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F13CD" w14:textId="4E779257" w:rsidR="009F291F" w:rsidRDefault="009F291F" w:rsidP="00A50EC5">
      <w:pPr>
        <w:spacing w:line="360" w:lineRule="auto"/>
        <w:rPr>
          <w:rFonts w:ascii="Times" w:hAnsi="Times"/>
          <w:lang w:val="lv-LV"/>
        </w:rPr>
      </w:pPr>
    </w:p>
    <w:p w14:paraId="5C35FCD7" w14:textId="77777777" w:rsidR="00156B2C" w:rsidRPr="00FF3AA5" w:rsidRDefault="00156B2C" w:rsidP="00A50EC5">
      <w:pPr>
        <w:spacing w:line="360" w:lineRule="auto"/>
        <w:rPr>
          <w:rFonts w:ascii="Times" w:hAnsi="Times"/>
          <w:lang w:val="lv-LV"/>
        </w:rPr>
      </w:pPr>
    </w:p>
    <w:p w14:paraId="4F84B513" w14:textId="31237E3C" w:rsidR="009F291F" w:rsidRPr="00FF3AA5" w:rsidRDefault="009F291F" w:rsidP="00A50EC5">
      <w:pPr>
        <w:spacing w:line="360" w:lineRule="auto"/>
        <w:rPr>
          <w:rFonts w:ascii="Times" w:hAnsi="Times"/>
          <w:lang w:val="lv-LV"/>
        </w:rPr>
      </w:pPr>
    </w:p>
    <w:p w14:paraId="54E55EE6" w14:textId="7E825776" w:rsidR="00F042F2" w:rsidRPr="00D21DCD" w:rsidRDefault="009F291F" w:rsidP="00F042F2">
      <w:pPr>
        <w:pStyle w:val="IntenseQuote"/>
        <w:spacing w:before="0" w:after="0" w:line="360" w:lineRule="auto"/>
        <w:rPr>
          <w:color w:val="A2B36E"/>
          <w:lang w:val="lv-LV"/>
        </w:rPr>
      </w:pPr>
      <w:r w:rsidRPr="00D21DCD">
        <w:rPr>
          <w:rFonts w:ascii="Times" w:hAnsi="Times"/>
          <w:color w:val="A2B36E"/>
          <w:sz w:val="44"/>
          <w:szCs w:val="44"/>
          <w:lang w:val="lv-LV"/>
        </w:rPr>
        <w:t>Projekta “Degradēto purvu atbildīga apsaimniekošana un ilgtspējīga izmantošana Latvijā”</w:t>
      </w:r>
    </w:p>
    <w:p w14:paraId="2458D223" w14:textId="77777777" w:rsidR="00F042F2" w:rsidRPr="00D21DCD" w:rsidRDefault="00F042F2" w:rsidP="00A50EC5">
      <w:pPr>
        <w:pStyle w:val="IntenseQuote"/>
        <w:spacing w:before="0" w:after="0" w:line="360" w:lineRule="auto"/>
        <w:jc w:val="right"/>
        <w:rPr>
          <w:color w:val="A2B36E"/>
          <w:lang w:val="lv-LV"/>
        </w:rPr>
      </w:pPr>
    </w:p>
    <w:p w14:paraId="76619BBE" w14:textId="7E768853" w:rsidR="009F291F" w:rsidRPr="00D21DCD" w:rsidRDefault="004B5CE8" w:rsidP="00F042F2">
      <w:pPr>
        <w:pStyle w:val="IntenseQuote"/>
        <w:spacing w:before="0" w:after="0" w:line="360" w:lineRule="auto"/>
        <w:rPr>
          <w:rFonts w:ascii="Times" w:hAnsi="Times"/>
          <w:color w:val="A2B36E"/>
          <w:sz w:val="44"/>
          <w:szCs w:val="44"/>
          <w:lang w:val="lv-LV"/>
        </w:rPr>
      </w:pPr>
      <w:r w:rsidRPr="00D21DCD">
        <w:rPr>
          <w:rFonts w:ascii="Times" w:hAnsi="Times"/>
          <w:color w:val="A2B36E"/>
          <w:sz w:val="44"/>
          <w:szCs w:val="44"/>
          <w:lang w:val="lv-LV"/>
        </w:rPr>
        <w:t>SOCIĀLEKONOMISKĀS IETEKMES SĀKOTNĒJAIS NOVĒRTĒJUMS</w:t>
      </w:r>
    </w:p>
    <w:p w14:paraId="3639EAA8" w14:textId="588DABB2" w:rsidR="0002763C" w:rsidRPr="00FF3AA5" w:rsidRDefault="0002763C" w:rsidP="00A50EC5">
      <w:pPr>
        <w:pStyle w:val="Quote"/>
        <w:spacing w:before="0" w:after="0" w:line="360" w:lineRule="auto"/>
        <w:ind w:left="0"/>
        <w:jc w:val="left"/>
        <w:rPr>
          <w:rStyle w:val="IntenseReference"/>
          <w:rFonts w:ascii="Times" w:hAnsi="Times"/>
          <w:color w:val="33473C" w:themeColor="text2" w:themeShade="BF"/>
          <w:lang w:val="lv-LV"/>
        </w:rPr>
      </w:pPr>
    </w:p>
    <w:p w14:paraId="19FBEDF8" w14:textId="77777777" w:rsidR="004B5CE8" w:rsidRPr="00FF3AA5" w:rsidRDefault="004B5CE8" w:rsidP="00A50EC5">
      <w:pPr>
        <w:pStyle w:val="Quote"/>
        <w:spacing w:before="0" w:after="0" w:line="360" w:lineRule="auto"/>
        <w:rPr>
          <w:rStyle w:val="IntenseReference"/>
          <w:rFonts w:ascii="Times" w:hAnsi="Times"/>
          <w:color w:val="33473C" w:themeColor="text2" w:themeShade="BF"/>
          <w:lang w:val="lv-LV"/>
        </w:rPr>
      </w:pPr>
    </w:p>
    <w:p w14:paraId="1E7D268E" w14:textId="77777777" w:rsidR="004B5CE8" w:rsidRPr="00FF3AA5" w:rsidRDefault="004B5CE8" w:rsidP="00A50EC5">
      <w:pPr>
        <w:pStyle w:val="Quote"/>
        <w:spacing w:before="0" w:after="0" w:line="360" w:lineRule="auto"/>
        <w:rPr>
          <w:rStyle w:val="IntenseReference"/>
          <w:rFonts w:ascii="Times" w:hAnsi="Times"/>
          <w:color w:val="33473C" w:themeColor="text2" w:themeShade="BF"/>
          <w:lang w:val="lv-LV"/>
        </w:rPr>
      </w:pPr>
    </w:p>
    <w:p w14:paraId="17FD8D33" w14:textId="751E8BE8" w:rsidR="009F291F" w:rsidRPr="00FF3AA5" w:rsidRDefault="009F291F" w:rsidP="00A50EC5">
      <w:pPr>
        <w:spacing w:line="360" w:lineRule="auto"/>
        <w:rPr>
          <w:rFonts w:ascii="Times" w:hAnsi="Times"/>
          <w:color w:val="444027" w:themeColor="background2" w:themeShade="40"/>
          <w:lang w:val="lv-LV"/>
        </w:rPr>
      </w:pPr>
    </w:p>
    <w:p w14:paraId="04DE6A10" w14:textId="511ECE95" w:rsidR="0002763C" w:rsidRPr="00FF3AA5" w:rsidRDefault="0002763C" w:rsidP="00A50EC5">
      <w:pPr>
        <w:spacing w:line="360" w:lineRule="auto"/>
        <w:rPr>
          <w:rFonts w:ascii="Times" w:hAnsi="Times"/>
          <w:lang w:val="lv-LV"/>
        </w:rPr>
      </w:pPr>
    </w:p>
    <w:p w14:paraId="4A5E155B" w14:textId="1666241F" w:rsidR="0002763C" w:rsidRPr="00FF3AA5" w:rsidRDefault="0002763C" w:rsidP="00A50EC5">
      <w:pPr>
        <w:spacing w:line="360" w:lineRule="auto"/>
        <w:rPr>
          <w:rFonts w:ascii="Times" w:hAnsi="Times"/>
          <w:lang w:val="lv-LV"/>
        </w:rPr>
      </w:pPr>
    </w:p>
    <w:p w14:paraId="50DA8A9D" w14:textId="1E31B58D" w:rsidR="009F291F" w:rsidRPr="00FF3AA5" w:rsidRDefault="009F291F" w:rsidP="00A50EC5">
      <w:pPr>
        <w:spacing w:line="360" w:lineRule="auto"/>
        <w:rPr>
          <w:rFonts w:ascii="Times" w:hAnsi="Times"/>
          <w:lang w:val="lv-LV"/>
        </w:rPr>
      </w:pPr>
    </w:p>
    <w:p w14:paraId="3EBAFE4E" w14:textId="632A99F8" w:rsidR="003C77D7" w:rsidRPr="00FF3AA5" w:rsidRDefault="009F291F" w:rsidP="00A50EC5">
      <w:pPr>
        <w:spacing w:line="360" w:lineRule="auto"/>
        <w:jc w:val="center"/>
        <w:rPr>
          <w:rFonts w:ascii="Times" w:hAnsi="Times"/>
          <w:b/>
          <w:lang w:val="lv-LV"/>
        </w:rPr>
      </w:pPr>
      <w:r w:rsidRPr="00FF3AA5">
        <w:rPr>
          <w:rFonts w:ascii="Times" w:hAnsi="Times"/>
          <w:b/>
          <w:lang w:val="lv-LV"/>
        </w:rPr>
        <w:t>D2 Projekta sociālekonomiskās ietekmes novērtējums</w:t>
      </w:r>
    </w:p>
    <w:p w14:paraId="68977718" w14:textId="15C0C3AA" w:rsidR="003C77D7" w:rsidRPr="00FF3AA5" w:rsidRDefault="003C77D7" w:rsidP="00A50EC5">
      <w:pPr>
        <w:spacing w:line="360" w:lineRule="auto"/>
        <w:jc w:val="center"/>
        <w:rPr>
          <w:rFonts w:ascii="Times" w:hAnsi="Times"/>
          <w:b/>
          <w:lang w:val="lv-LV"/>
        </w:rPr>
      </w:pPr>
    </w:p>
    <w:p w14:paraId="1F1F1279" w14:textId="06146AE7" w:rsidR="003C77D7" w:rsidRPr="00FF3AA5" w:rsidRDefault="003C77D7" w:rsidP="00A50EC5">
      <w:pPr>
        <w:spacing w:line="360" w:lineRule="auto"/>
        <w:jc w:val="center"/>
        <w:rPr>
          <w:rFonts w:ascii="Times" w:hAnsi="Times"/>
          <w:b/>
          <w:lang w:val="lv-LV"/>
        </w:rPr>
      </w:pPr>
    </w:p>
    <w:p w14:paraId="5855C335" w14:textId="6D2EB74C" w:rsidR="003C77D7" w:rsidRPr="00FF3AA5" w:rsidRDefault="003C77D7" w:rsidP="00A50EC5">
      <w:pPr>
        <w:spacing w:line="360" w:lineRule="auto"/>
        <w:jc w:val="center"/>
        <w:rPr>
          <w:rFonts w:ascii="Times" w:hAnsi="Times"/>
          <w:b/>
          <w:lang w:val="lv-LV"/>
        </w:rPr>
      </w:pPr>
    </w:p>
    <w:p w14:paraId="343ABFCB" w14:textId="4CDC98DA" w:rsidR="003C77D7" w:rsidRPr="00FF3AA5" w:rsidRDefault="003C77D7" w:rsidP="00A50EC5">
      <w:pPr>
        <w:spacing w:line="360" w:lineRule="auto"/>
        <w:jc w:val="center"/>
        <w:rPr>
          <w:rFonts w:ascii="Times" w:hAnsi="Times"/>
          <w:b/>
          <w:lang w:val="lv-LV"/>
        </w:rPr>
      </w:pPr>
    </w:p>
    <w:p w14:paraId="0139EBF4" w14:textId="423CC7DD" w:rsidR="003C77D7" w:rsidRPr="00FF3AA5" w:rsidRDefault="003C77D7" w:rsidP="00A50EC5">
      <w:pPr>
        <w:spacing w:line="360" w:lineRule="auto"/>
        <w:jc w:val="center"/>
        <w:rPr>
          <w:rFonts w:ascii="Times" w:hAnsi="Times"/>
          <w:b/>
          <w:lang w:val="lv-LV"/>
        </w:rPr>
      </w:pPr>
    </w:p>
    <w:p w14:paraId="59834D85" w14:textId="1D41C9F6" w:rsidR="003C77D7" w:rsidRPr="00FF3AA5" w:rsidRDefault="003C77D7" w:rsidP="00A50EC5">
      <w:pPr>
        <w:spacing w:line="360" w:lineRule="auto"/>
        <w:jc w:val="center"/>
        <w:rPr>
          <w:rFonts w:ascii="Times" w:hAnsi="Times"/>
          <w:b/>
          <w:lang w:val="lv-LV"/>
        </w:rPr>
      </w:pPr>
    </w:p>
    <w:p w14:paraId="55FF463A" w14:textId="69624665" w:rsidR="003C77D7" w:rsidRPr="00FF3AA5" w:rsidRDefault="003C77D7" w:rsidP="00F042F2">
      <w:pPr>
        <w:spacing w:line="360" w:lineRule="auto"/>
        <w:rPr>
          <w:rFonts w:ascii="Times" w:hAnsi="Times"/>
          <w:b/>
          <w:lang w:val="lv-LV"/>
        </w:rPr>
      </w:pPr>
    </w:p>
    <w:p w14:paraId="5ACBB21E" w14:textId="552D2986" w:rsidR="003C77D7" w:rsidRPr="00FF3AA5" w:rsidRDefault="003C77D7" w:rsidP="00A50EC5">
      <w:pPr>
        <w:spacing w:line="360" w:lineRule="auto"/>
        <w:jc w:val="center"/>
        <w:rPr>
          <w:rFonts w:ascii="Times" w:hAnsi="Times"/>
          <w:b/>
          <w:lang w:val="lv-LV"/>
        </w:rPr>
      </w:pPr>
      <w:r w:rsidRPr="00FF3AA5">
        <w:rPr>
          <w:rFonts w:ascii="Times" w:hAnsi="Times"/>
          <w:b/>
          <w:lang w:val="lv-LV"/>
        </w:rPr>
        <w:t>Rīga</w:t>
      </w:r>
    </w:p>
    <w:p w14:paraId="409ECA87" w14:textId="58D48D00" w:rsidR="003C77D7" w:rsidRPr="00FF3AA5" w:rsidRDefault="003C77D7" w:rsidP="00A50EC5">
      <w:pPr>
        <w:spacing w:line="360" w:lineRule="auto"/>
        <w:jc w:val="center"/>
        <w:rPr>
          <w:rFonts w:ascii="Times" w:hAnsi="Times"/>
          <w:b/>
          <w:lang w:val="lv-LV"/>
        </w:rPr>
      </w:pPr>
      <w:r w:rsidRPr="00FF3AA5">
        <w:rPr>
          <w:rFonts w:ascii="Times" w:hAnsi="Times"/>
          <w:b/>
          <w:lang w:val="lv-LV"/>
        </w:rPr>
        <w:t>2018</w:t>
      </w:r>
    </w:p>
    <w:p w14:paraId="271D1630" w14:textId="77777777" w:rsidR="00156B2C" w:rsidRDefault="003C77D7" w:rsidP="00156B2C">
      <w:pPr>
        <w:jc w:val="both"/>
        <w:rPr>
          <w:rFonts w:ascii="Times" w:hAnsi="Times"/>
          <w:lang w:val="lv-LV"/>
        </w:rPr>
      </w:pPr>
      <w:r w:rsidRPr="00FF3AA5">
        <w:rPr>
          <w:rFonts w:ascii="Times" w:hAnsi="Times"/>
          <w:lang w:val="lv-LV"/>
        </w:rPr>
        <w:br w:type="page"/>
      </w:r>
    </w:p>
    <w:p w14:paraId="04075B1E" w14:textId="77777777" w:rsidR="00156B2C" w:rsidRDefault="00156B2C" w:rsidP="00156B2C">
      <w:pPr>
        <w:jc w:val="both"/>
        <w:rPr>
          <w:rFonts w:ascii="Times" w:hAnsi="Times"/>
          <w:lang w:val="lv-LV"/>
        </w:rPr>
      </w:pPr>
    </w:p>
    <w:p w14:paraId="06A1C4C7" w14:textId="21E908E7" w:rsidR="00260D28" w:rsidRPr="00156B2C" w:rsidRDefault="00260D28" w:rsidP="00156B2C">
      <w:pPr>
        <w:ind w:firstLine="720"/>
        <w:jc w:val="both"/>
        <w:rPr>
          <w:rFonts w:ascii="Times" w:hAnsi="Times"/>
          <w:b/>
        </w:rPr>
      </w:pPr>
      <w:proofErr w:type="spellStart"/>
      <w:r w:rsidRPr="00156B2C">
        <w:rPr>
          <w:rFonts w:ascii="Times" w:hAnsi="Times" w:cs="Segoe UI Semilight"/>
        </w:rPr>
        <w:t>Materiāls</w:t>
      </w:r>
      <w:proofErr w:type="spellEnd"/>
      <w:r w:rsidRPr="00156B2C">
        <w:rPr>
          <w:rFonts w:ascii="Times" w:hAnsi="Times" w:cs="Segoe UI Semilight"/>
        </w:rPr>
        <w:t xml:space="preserve"> </w:t>
      </w:r>
      <w:proofErr w:type="spellStart"/>
      <w:r w:rsidRPr="00156B2C">
        <w:rPr>
          <w:rFonts w:ascii="Times" w:hAnsi="Times" w:cs="Segoe UI Semilight"/>
        </w:rPr>
        <w:t>sagatavots</w:t>
      </w:r>
      <w:proofErr w:type="spellEnd"/>
      <w:r w:rsidRPr="00156B2C">
        <w:rPr>
          <w:rFonts w:ascii="Times" w:hAnsi="Times" w:cs="Segoe UI Semilight"/>
        </w:rPr>
        <w:t xml:space="preserve"> </w:t>
      </w:r>
      <w:proofErr w:type="spellStart"/>
      <w:r w:rsidRPr="00156B2C">
        <w:rPr>
          <w:rFonts w:ascii="Times" w:hAnsi="Times" w:cs="Segoe UI Semilight"/>
        </w:rPr>
        <w:t>ar</w:t>
      </w:r>
      <w:proofErr w:type="spellEnd"/>
      <w:r w:rsidRPr="00156B2C">
        <w:rPr>
          <w:rFonts w:ascii="Times" w:hAnsi="Times" w:cs="Segoe UI Semilight"/>
        </w:rPr>
        <w:t xml:space="preserve"> </w:t>
      </w:r>
      <w:proofErr w:type="spellStart"/>
      <w:r w:rsidRPr="00156B2C">
        <w:rPr>
          <w:rFonts w:ascii="Times" w:hAnsi="Times" w:cs="Segoe UI Semilight"/>
        </w:rPr>
        <w:t>Eiropas</w:t>
      </w:r>
      <w:proofErr w:type="spellEnd"/>
      <w:r w:rsidRPr="00156B2C">
        <w:rPr>
          <w:rFonts w:ascii="Times" w:hAnsi="Times" w:cs="Segoe UI Semilight"/>
        </w:rPr>
        <w:t xml:space="preserve"> </w:t>
      </w:r>
      <w:proofErr w:type="spellStart"/>
      <w:r w:rsidRPr="00156B2C">
        <w:rPr>
          <w:rFonts w:ascii="Times" w:hAnsi="Times" w:cs="Segoe UI Semilight"/>
        </w:rPr>
        <w:t>Savienības</w:t>
      </w:r>
      <w:proofErr w:type="spellEnd"/>
      <w:r w:rsidRPr="00156B2C">
        <w:rPr>
          <w:rFonts w:ascii="Times" w:hAnsi="Times" w:cs="Segoe UI Semilight"/>
        </w:rPr>
        <w:t xml:space="preserve"> LIFE </w:t>
      </w:r>
      <w:proofErr w:type="spellStart"/>
      <w:r w:rsidRPr="00156B2C">
        <w:rPr>
          <w:rFonts w:ascii="Times" w:hAnsi="Times" w:cs="Segoe UI Semilight"/>
        </w:rPr>
        <w:t>programmas</w:t>
      </w:r>
      <w:proofErr w:type="spellEnd"/>
      <w:r w:rsidRPr="00156B2C">
        <w:rPr>
          <w:rFonts w:ascii="Times" w:hAnsi="Times" w:cs="Segoe UI Semilight"/>
        </w:rPr>
        <w:t xml:space="preserve"> un </w:t>
      </w:r>
      <w:proofErr w:type="spellStart"/>
      <w:r w:rsidRPr="00156B2C">
        <w:rPr>
          <w:rFonts w:ascii="Times" w:hAnsi="Times" w:cs="Segoe UI Semilight"/>
        </w:rPr>
        <w:t>Latvijas</w:t>
      </w:r>
      <w:proofErr w:type="spellEnd"/>
      <w:r w:rsidRPr="00156B2C">
        <w:rPr>
          <w:rFonts w:ascii="Times" w:hAnsi="Times" w:cs="Segoe UI Semilight"/>
        </w:rPr>
        <w:t xml:space="preserve"> vides aizsardzības </w:t>
      </w:r>
      <w:proofErr w:type="spellStart"/>
      <w:r w:rsidRPr="00156B2C">
        <w:rPr>
          <w:rFonts w:ascii="Times" w:hAnsi="Times" w:cs="Segoe UI Semilight"/>
        </w:rPr>
        <w:t>fonda</w:t>
      </w:r>
      <w:proofErr w:type="spellEnd"/>
      <w:r w:rsidRPr="00156B2C">
        <w:rPr>
          <w:rFonts w:ascii="Times" w:hAnsi="Times" w:cs="Segoe UI Semilight"/>
        </w:rPr>
        <w:t xml:space="preserve"> </w:t>
      </w:r>
      <w:proofErr w:type="spellStart"/>
      <w:r w:rsidRPr="00156B2C">
        <w:rPr>
          <w:rFonts w:ascii="Times" w:hAnsi="Times" w:cs="Segoe UI Semilight"/>
        </w:rPr>
        <w:t>administrācijas</w:t>
      </w:r>
      <w:proofErr w:type="spellEnd"/>
      <w:r w:rsidRPr="00156B2C">
        <w:rPr>
          <w:rFonts w:ascii="Times" w:hAnsi="Times" w:cs="Segoe UI Semilight"/>
        </w:rPr>
        <w:t xml:space="preserve"> </w:t>
      </w:r>
      <w:proofErr w:type="spellStart"/>
      <w:r w:rsidRPr="00156B2C">
        <w:rPr>
          <w:rFonts w:ascii="Times" w:hAnsi="Times" w:cs="Segoe UI Semilight"/>
        </w:rPr>
        <w:t>finansiālu</w:t>
      </w:r>
      <w:proofErr w:type="spellEnd"/>
      <w:r w:rsidRPr="00156B2C">
        <w:rPr>
          <w:rFonts w:ascii="Times" w:hAnsi="Times" w:cs="Segoe UI Semilight"/>
        </w:rPr>
        <w:t xml:space="preserve"> </w:t>
      </w:r>
      <w:proofErr w:type="spellStart"/>
      <w:r w:rsidRPr="00156B2C">
        <w:rPr>
          <w:rFonts w:ascii="Times" w:hAnsi="Times" w:cs="Segoe UI Semilight"/>
        </w:rPr>
        <w:t>atbalstu</w:t>
      </w:r>
      <w:proofErr w:type="spellEnd"/>
      <w:r w:rsidRPr="00156B2C">
        <w:rPr>
          <w:rFonts w:ascii="Times" w:hAnsi="Times" w:cs="Segoe UI Semilight"/>
        </w:rPr>
        <w:t xml:space="preserve"> </w:t>
      </w:r>
      <w:proofErr w:type="spellStart"/>
      <w:r w:rsidRPr="00156B2C">
        <w:rPr>
          <w:rFonts w:ascii="Times" w:hAnsi="Times" w:cs="Segoe UI Semilight"/>
        </w:rPr>
        <w:t>projekta</w:t>
      </w:r>
      <w:proofErr w:type="spellEnd"/>
      <w:r w:rsidRPr="00156B2C">
        <w:rPr>
          <w:rFonts w:ascii="Times" w:hAnsi="Times" w:cs="Segoe UI Semilight"/>
        </w:rPr>
        <w:t xml:space="preserve"> “</w:t>
      </w:r>
      <w:proofErr w:type="spellStart"/>
      <w:r w:rsidRPr="00156B2C">
        <w:rPr>
          <w:rFonts w:ascii="Times" w:hAnsi="Times" w:cs="Segoe UI Semilight"/>
        </w:rPr>
        <w:t>Degradēto</w:t>
      </w:r>
      <w:proofErr w:type="spellEnd"/>
      <w:r w:rsidRPr="00156B2C">
        <w:rPr>
          <w:rFonts w:ascii="Times" w:hAnsi="Times" w:cs="Segoe UI Semilight"/>
        </w:rPr>
        <w:t xml:space="preserve"> </w:t>
      </w:r>
      <w:proofErr w:type="spellStart"/>
      <w:r w:rsidRPr="00156B2C">
        <w:rPr>
          <w:rFonts w:ascii="Times" w:hAnsi="Times" w:cs="Segoe UI Semilight"/>
        </w:rPr>
        <w:t>kūdrāju</w:t>
      </w:r>
      <w:proofErr w:type="spellEnd"/>
      <w:r w:rsidRPr="00156B2C">
        <w:rPr>
          <w:rFonts w:ascii="Times" w:hAnsi="Times" w:cs="Segoe UI Semilight"/>
        </w:rPr>
        <w:t xml:space="preserve"> </w:t>
      </w:r>
      <w:proofErr w:type="spellStart"/>
      <w:r w:rsidRPr="00156B2C">
        <w:rPr>
          <w:rFonts w:ascii="Times" w:hAnsi="Times" w:cs="Segoe UI Semilight"/>
        </w:rPr>
        <w:t>atbildīga</w:t>
      </w:r>
      <w:proofErr w:type="spellEnd"/>
      <w:r w:rsidRPr="00156B2C">
        <w:rPr>
          <w:rFonts w:ascii="Times" w:hAnsi="Times" w:cs="Segoe UI Semilight"/>
        </w:rPr>
        <w:t xml:space="preserve"> </w:t>
      </w:r>
      <w:proofErr w:type="spellStart"/>
      <w:r w:rsidRPr="00156B2C">
        <w:rPr>
          <w:rFonts w:ascii="Times" w:hAnsi="Times" w:cs="Segoe UI Semilight"/>
        </w:rPr>
        <w:t>apsaimniekošana</w:t>
      </w:r>
      <w:proofErr w:type="spellEnd"/>
      <w:r w:rsidRPr="00156B2C">
        <w:rPr>
          <w:rFonts w:ascii="Times" w:hAnsi="Times" w:cs="Segoe UI Semilight"/>
        </w:rPr>
        <w:t xml:space="preserve"> un </w:t>
      </w:r>
      <w:proofErr w:type="spellStart"/>
      <w:r w:rsidRPr="00156B2C">
        <w:rPr>
          <w:rFonts w:ascii="Times" w:hAnsi="Times" w:cs="Segoe UI Semilight"/>
        </w:rPr>
        <w:t>ilgtspējīga</w:t>
      </w:r>
      <w:proofErr w:type="spellEnd"/>
      <w:r w:rsidRPr="00156B2C">
        <w:rPr>
          <w:rFonts w:ascii="Times" w:hAnsi="Times" w:cs="Segoe UI Semilight"/>
        </w:rPr>
        <w:t xml:space="preserve"> </w:t>
      </w:r>
      <w:proofErr w:type="spellStart"/>
      <w:r w:rsidRPr="00156B2C">
        <w:rPr>
          <w:rFonts w:ascii="Times" w:hAnsi="Times" w:cs="Segoe UI Semilight"/>
        </w:rPr>
        <w:t>izmantošana</w:t>
      </w:r>
      <w:proofErr w:type="spellEnd"/>
      <w:r w:rsidRPr="00156B2C">
        <w:rPr>
          <w:rFonts w:ascii="Times" w:hAnsi="Times" w:cs="Segoe UI Semilight"/>
        </w:rPr>
        <w:t xml:space="preserve"> </w:t>
      </w:r>
      <w:proofErr w:type="spellStart"/>
      <w:r w:rsidRPr="00156B2C">
        <w:rPr>
          <w:rFonts w:ascii="Times" w:hAnsi="Times" w:cs="Segoe UI Semilight"/>
        </w:rPr>
        <w:t>Latvijā</w:t>
      </w:r>
      <w:proofErr w:type="spellEnd"/>
      <w:r w:rsidRPr="00156B2C">
        <w:rPr>
          <w:rFonts w:ascii="Times" w:hAnsi="Times" w:cs="Segoe UI Semilight"/>
        </w:rPr>
        <w:t xml:space="preserve">” (LIFE </w:t>
      </w:r>
      <w:proofErr w:type="spellStart"/>
      <w:r w:rsidRPr="00156B2C">
        <w:rPr>
          <w:rFonts w:ascii="Times" w:hAnsi="Times" w:cs="Segoe UI Semilight"/>
        </w:rPr>
        <w:t>REstore</w:t>
      </w:r>
      <w:proofErr w:type="spellEnd"/>
      <w:r w:rsidRPr="00156B2C">
        <w:rPr>
          <w:rFonts w:ascii="Times" w:hAnsi="Times" w:cs="Segoe UI Semilight"/>
        </w:rPr>
        <w:t xml:space="preserve">, LIFE14 CCM/LV/001103) </w:t>
      </w:r>
      <w:proofErr w:type="spellStart"/>
      <w:r w:rsidRPr="00156B2C">
        <w:rPr>
          <w:rFonts w:ascii="Times" w:hAnsi="Times" w:cs="Segoe UI Semilight"/>
        </w:rPr>
        <w:t>ietvaros</w:t>
      </w:r>
      <w:proofErr w:type="spellEnd"/>
      <w:r w:rsidRPr="00156B2C">
        <w:rPr>
          <w:rFonts w:ascii="Times" w:hAnsi="Times" w:cs="Segoe UI Semilight"/>
        </w:rPr>
        <w:t>.</w:t>
      </w:r>
    </w:p>
    <w:p w14:paraId="5A3CDEEC" w14:textId="53EE3C0D" w:rsidR="00156B2C" w:rsidRDefault="00156B2C">
      <w:pPr>
        <w:rPr>
          <w:rFonts w:ascii="Times" w:hAnsi="Times"/>
          <w:lang w:val="lv-LV"/>
        </w:rPr>
      </w:pPr>
      <w:r>
        <w:rPr>
          <w:rFonts w:ascii="Times" w:hAnsi="Times"/>
          <w:lang w:val="lv-LV"/>
        </w:rPr>
        <w:br w:type="page"/>
      </w:r>
    </w:p>
    <w:p w14:paraId="7582A4B2" w14:textId="77777777" w:rsidR="00260D28" w:rsidRDefault="00260D28">
      <w:pPr>
        <w:rPr>
          <w:rFonts w:ascii="Times" w:hAnsi="Times"/>
          <w:lang w:val="lv-LV"/>
        </w:rPr>
      </w:pPr>
    </w:p>
    <w:p w14:paraId="72D12553" w14:textId="77777777" w:rsidR="003C77D7" w:rsidRPr="00FF3AA5" w:rsidRDefault="003C77D7" w:rsidP="00A50EC5">
      <w:pPr>
        <w:spacing w:line="360" w:lineRule="auto"/>
        <w:rPr>
          <w:rFonts w:ascii="Times" w:hAnsi="Times"/>
          <w:lang w:val="lv-LV"/>
        </w:rPr>
      </w:pPr>
    </w:p>
    <w:sdt>
      <w:sdtPr>
        <w:rPr>
          <w:rFonts w:ascii="Times New Roman" w:eastAsia="Times New Roman" w:hAnsi="Times New Roman" w:cs="Times New Roman"/>
          <w:color w:val="auto"/>
          <w:sz w:val="24"/>
          <w:szCs w:val="24"/>
          <w:lang w:val="en-US" w:eastAsia="en-US"/>
        </w:rPr>
        <w:id w:val="437420381"/>
        <w:docPartObj>
          <w:docPartGallery w:val="Table of Contents"/>
          <w:docPartUnique/>
        </w:docPartObj>
      </w:sdtPr>
      <w:sdtEndPr>
        <w:rPr>
          <w:b/>
          <w:bCs/>
        </w:rPr>
      </w:sdtEndPr>
      <w:sdtContent>
        <w:p w14:paraId="5D554D61" w14:textId="61ECC3E9" w:rsidR="00BF7429" w:rsidRPr="00FF3AA5" w:rsidRDefault="00BF7429" w:rsidP="00A50EC5">
          <w:pPr>
            <w:pStyle w:val="TOCHeading"/>
            <w:spacing w:before="0" w:line="360" w:lineRule="auto"/>
          </w:pPr>
          <w:r w:rsidRPr="00FF3AA5">
            <w:t>Saturs</w:t>
          </w:r>
        </w:p>
        <w:p w14:paraId="1FBAD024" w14:textId="7F63B492" w:rsidR="00156B2C" w:rsidRDefault="00BF7429">
          <w:pPr>
            <w:pStyle w:val="TOC1"/>
            <w:tabs>
              <w:tab w:val="right" w:leader="dot" w:pos="9010"/>
            </w:tabs>
            <w:rPr>
              <w:rFonts w:asciiTheme="minorHAnsi" w:eastAsiaTheme="minorEastAsia" w:hAnsiTheme="minorHAnsi" w:cstheme="minorBidi"/>
              <w:noProof/>
            </w:rPr>
          </w:pPr>
          <w:r w:rsidRPr="00FF3AA5">
            <w:rPr>
              <w:b/>
              <w:bCs/>
              <w:lang w:val="lv-LV"/>
            </w:rPr>
            <w:fldChar w:fldCharType="begin"/>
          </w:r>
          <w:r w:rsidRPr="00FF3AA5">
            <w:rPr>
              <w:b/>
              <w:bCs/>
              <w:lang w:val="lv-LV"/>
            </w:rPr>
            <w:instrText xml:space="preserve"> TOC \o "1-3" \h \z \u </w:instrText>
          </w:r>
          <w:r w:rsidRPr="00FF3AA5">
            <w:rPr>
              <w:b/>
              <w:bCs/>
              <w:lang w:val="lv-LV"/>
            </w:rPr>
            <w:fldChar w:fldCharType="separate"/>
          </w:r>
          <w:hyperlink w:anchor="_Toc524384782" w:history="1">
            <w:r w:rsidR="00156B2C" w:rsidRPr="008B502B">
              <w:rPr>
                <w:rStyle w:val="Hyperlink"/>
                <w:noProof/>
                <w:lang w:val="lv-LV"/>
              </w:rPr>
              <w:t>Attēlu un tabulu saraksts</w:t>
            </w:r>
            <w:r w:rsidR="00156B2C">
              <w:rPr>
                <w:noProof/>
                <w:webHidden/>
              </w:rPr>
              <w:tab/>
            </w:r>
            <w:r w:rsidR="00156B2C">
              <w:rPr>
                <w:noProof/>
                <w:webHidden/>
              </w:rPr>
              <w:fldChar w:fldCharType="begin"/>
            </w:r>
            <w:r w:rsidR="00156B2C">
              <w:rPr>
                <w:noProof/>
                <w:webHidden/>
              </w:rPr>
              <w:instrText xml:space="preserve"> PAGEREF _Toc524384782 \h </w:instrText>
            </w:r>
            <w:r w:rsidR="00156B2C">
              <w:rPr>
                <w:noProof/>
                <w:webHidden/>
              </w:rPr>
            </w:r>
            <w:r w:rsidR="00156B2C">
              <w:rPr>
                <w:noProof/>
                <w:webHidden/>
              </w:rPr>
              <w:fldChar w:fldCharType="separate"/>
            </w:r>
            <w:r w:rsidR="00705792">
              <w:rPr>
                <w:noProof/>
                <w:webHidden/>
              </w:rPr>
              <w:t>4</w:t>
            </w:r>
            <w:r w:rsidR="00156B2C">
              <w:rPr>
                <w:noProof/>
                <w:webHidden/>
              </w:rPr>
              <w:fldChar w:fldCharType="end"/>
            </w:r>
          </w:hyperlink>
        </w:p>
        <w:p w14:paraId="5CCFC566" w14:textId="6D71951B" w:rsidR="00156B2C" w:rsidRDefault="009B56B9">
          <w:pPr>
            <w:pStyle w:val="TOC1"/>
            <w:tabs>
              <w:tab w:val="right" w:leader="dot" w:pos="9010"/>
            </w:tabs>
            <w:rPr>
              <w:rFonts w:asciiTheme="minorHAnsi" w:eastAsiaTheme="minorEastAsia" w:hAnsiTheme="minorHAnsi" w:cstheme="minorBidi"/>
              <w:noProof/>
            </w:rPr>
          </w:pPr>
          <w:hyperlink w:anchor="_Toc524384783" w:history="1">
            <w:r w:rsidR="00156B2C" w:rsidRPr="008B502B">
              <w:rPr>
                <w:rStyle w:val="Hyperlink"/>
                <w:noProof/>
                <w:lang w:val="lv-LV"/>
              </w:rPr>
              <w:t>Ievads</w:t>
            </w:r>
            <w:r w:rsidR="00156B2C">
              <w:rPr>
                <w:noProof/>
                <w:webHidden/>
              </w:rPr>
              <w:tab/>
            </w:r>
            <w:r w:rsidR="00156B2C">
              <w:rPr>
                <w:noProof/>
                <w:webHidden/>
              </w:rPr>
              <w:fldChar w:fldCharType="begin"/>
            </w:r>
            <w:r w:rsidR="00156B2C">
              <w:rPr>
                <w:noProof/>
                <w:webHidden/>
              </w:rPr>
              <w:instrText xml:space="preserve"> PAGEREF _Toc524384783 \h </w:instrText>
            </w:r>
            <w:r w:rsidR="00156B2C">
              <w:rPr>
                <w:noProof/>
                <w:webHidden/>
              </w:rPr>
            </w:r>
            <w:r w:rsidR="00156B2C">
              <w:rPr>
                <w:noProof/>
                <w:webHidden/>
              </w:rPr>
              <w:fldChar w:fldCharType="separate"/>
            </w:r>
            <w:r w:rsidR="00705792">
              <w:rPr>
                <w:noProof/>
                <w:webHidden/>
              </w:rPr>
              <w:t>5</w:t>
            </w:r>
            <w:r w:rsidR="00156B2C">
              <w:rPr>
                <w:noProof/>
                <w:webHidden/>
              </w:rPr>
              <w:fldChar w:fldCharType="end"/>
            </w:r>
          </w:hyperlink>
        </w:p>
        <w:p w14:paraId="29D4CF78" w14:textId="1F7DFD7F" w:rsidR="00156B2C" w:rsidRDefault="009B56B9">
          <w:pPr>
            <w:pStyle w:val="TOC1"/>
            <w:tabs>
              <w:tab w:val="right" w:leader="dot" w:pos="9010"/>
            </w:tabs>
            <w:rPr>
              <w:rFonts w:asciiTheme="minorHAnsi" w:eastAsiaTheme="minorEastAsia" w:hAnsiTheme="minorHAnsi" w:cstheme="minorBidi"/>
              <w:noProof/>
            </w:rPr>
          </w:pPr>
          <w:hyperlink w:anchor="_Toc524384784" w:history="1">
            <w:r w:rsidR="00156B2C" w:rsidRPr="008B502B">
              <w:rPr>
                <w:rStyle w:val="Hyperlink"/>
                <w:noProof/>
                <w:lang w:val="lv-LV"/>
              </w:rPr>
              <w:t>Kūdras nozares izvērtējums Latvijā</w:t>
            </w:r>
            <w:r w:rsidR="00156B2C">
              <w:rPr>
                <w:noProof/>
                <w:webHidden/>
              </w:rPr>
              <w:tab/>
            </w:r>
            <w:r w:rsidR="00156B2C">
              <w:rPr>
                <w:noProof/>
                <w:webHidden/>
              </w:rPr>
              <w:fldChar w:fldCharType="begin"/>
            </w:r>
            <w:r w:rsidR="00156B2C">
              <w:rPr>
                <w:noProof/>
                <w:webHidden/>
              </w:rPr>
              <w:instrText xml:space="preserve"> PAGEREF _Toc524384784 \h </w:instrText>
            </w:r>
            <w:r w:rsidR="00156B2C">
              <w:rPr>
                <w:noProof/>
                <w:webHidden/>
              </w:rPr>
            </w:r>
            <w:r w:rsidR="00156B2C">
              <w:rPr>
                <w:noProof/>
                <w:webHidden/>
              </w:rPr>
              <w:fldChar w:fldCharType="separate"/>
            </w:r>
            <w:r w:rsidR="00705792">
              <w:rPr>
                <w:noProof/>
                <w:webHidden/>
              </w:rPr>
              <w:t>6</w:t>
            </w:r>
            <w:r w:rsidR="00156B2C">
              <w:rPr>
                <w:noProof/>
                <w:webHidden/>
              </w:rPr>
              <w:fldChar w:fldCharType="end"/>
            </w:r>
          </w:hyperlink>
        </w:p>
        <w:p w14:paraId="6427FA45" w14:textId="27BC042A" w:rsidR="00156B2C" w:rsidRDefault="009B56B9">
          <w:pPr>
            <w:pStyle w:val="TOC2"/>
            <w:tabs>
              <w:tab w:val="right" w:leader="dot" w:pos="9010"/>
            </w:tabs>
            <w:rPr>
              <w:rFonts w:asciiTheme="minorHAnsi" w:eastAsiaTheme="minorEastAsia" w:hAnsiTheme="minorHAnsi" w:cstheme="minorBidi"/>
              <w:noProof/>
            </w:rPr>
          </w:pPr>
          <w:hyperlink w:anchor="_Toc524384785" w:history="1">
            <w:r w:rsidR="00156B2C" w:rsidRPr="008B502B">
              <w:rPr>
                <w:rStyle w:val="Hyperlink"/>
                <w:noProof/>
                <w:lang w:val="lv-LV"/>
              </w:rPr>
              <w:t>Kūdras ieguves un pārstrādes rūpniecības valsts un pašvaldību budžeta kontekstā</w:t>
            </w:r>
            <w:r w:rsidR="00156B2C">
              <w:rPr>
                <w:noProof/>
                <w:webHidden/>
              </w:rPr>
              <w:tab/>
            </w:r>
            <w:r w:rsidR="00156B2C">
              <w:rPr>
                <w:noProof/>
                <w:webHidden/>
              </w:rPr>
              <w:fldChar w:fldCharType="begin"/>
            </w:r>
            <w:r w:rsidR="00156B2C">
              <w:rPr>
                <w:noProof/>
                <w:webHidden/>
              </w:rPr>
              <w:instrText xml:space="preserve"> PAGEREF _Toc524384785 \h </w:instrText>
            </w:r>
            <w:r w:rsidR="00156B2C">
              <w:rPr>
                <w:noProof/>
                <w:webHidden/>
              </w:rPr>
            </w:r>
            <w:r w:rsidR="00156B2C">
              <w:rPr>
                <w:noProof/>
                <w:webHidden/>
              </w:rPr>
              <w:fldChar w:fldCharType="separate"/>
            </w:r>
            <w:r w:rsidR="00705792">
              <w:rPr>
                <w:noProof/>
                <w:webHidden/>
              </w:rPr>
              <w:t>7</w:t>
            </w:r>
            <w:r w:rsidR="00156B2C">
              <w:rPr>
                <w:noProof/>
                <w:webHidden/>
              </w:rPr>
              <w:fldChar w:fldCharType="end"/>
            </w:r>
          </w:hyperlink>
        </w:p>
        <w:p w14:paraId="6CB91470" w14:textId="3E0CBC83" w:rsidR="00156B2C" w:rsidRDefault="009B56B9">
          <w:pPr>
            <w:pStyle w:val="TOC2"/>
            <w:tabs>
              <w:tab w:val="right" w:leader="dot" w:pos="9010"/>
            </w:tabs>
            <w:rPr>
              <w:rFonts w:asciiTheme="minorHAnsi" w:eastAsiaTheme="minorEastAsia" w:hAnsiTheme="minorHAnsi" w:cstheme="minorBidi"/>
              <w:noProof/>
            </w:rPr>
          </w:pPr>
          <w:hyperlink w:anchor="_Toc524384786" w:history="1">
            <w:r w:rsidR="00156B2C" w:rsidRPr="008B502B">
              <w:rPr>
                <w:rStyle w:val="Hyperlink"/>
                <w:noProof/>
                <w:lang w:val="lv-LV"/>
              </w:rPr>
              <w:t>Nodarbinātība un reģionālā ietekme</w:t>
            </w:r>
            <w:r w:rsidR="00156B2C">
              <w:rPr>
                <w:noProof/>
                <w:webHidden/>
              </w:rPr>
              <w:tab/>
            </w:r>
            <w:r w:rsidR="00156B2C">
              <w:rPr>
                <w:noProof/>
                <w:webHidden/>
              </w:rPr>
              <w:fldChar w:fldCharType="begin"/>
            </w:r>
            <w:r w:rsidR="00156B2C">
              <w:rPr>
                <w:noProof/>
                <w:webHidden/>
              </w:rPr>
              <w:instrText xml:space="preserve"> PAGEREF _Toc524384786 \h </w:instrText>
            </w:r>
            <w:r w:rsidR="00156B2C">
              <w:rPr>
                <w:noProof/>
                <w:webHidden/>
              </w:rPr>
            </w:r>
            <w:r w:rsidR="00156B2C">
              <w:rPr>
                <w:noProof/>
                <w:webHidden/>
              </w:rPr>
              <w:fldChar w:fldCharType="separate"/>
            </w:r>
            <w:r w:rsidR="00705792">
              <w:rPr>
                <w:noProof/>
                <w:webHidden/>
              </w:rPr>
              <w:t>11</w:t>
            </w:r>
            <w:r w:rsidR="00156B2C">
              <w:rPr>
                <w:noProof/>
                <w:webHidden/>
              </w:rPr>
              <w:fldChar w:fldCharType="end"/>
            </w:r>
          </w:hyperlink>
        </w:p>
        <w:p w14:paraId="1351F1B2" w14:textId="737C38CA" w:rsidR="00156B2C" w:rsidRDefault="009B56B9">
          <w:pPr>
            <w:pStyle w:val="TOC2"/>
            <w:tabs>
              <w:tab w:val="right" w:leader="dot" w:pos="9010"/>
            </w:tabs>
            <w:rPr>
              <w:rFonts w:asciiTheme="minorHAnsi" w:eastAsiaTheme="minorEastAsia" w:hAnsiTheme="minorHAnsi" w:cstheme="minorBidi"/>
              <w:noProof/>
            </w:rPr>
          </w:pPr>
          <w:hyperlink w:anchor="_Toc524384787" w:history="1">
            <w:r w:rsidR="00156B2C" w:rsidRPr="008B502B">
              <w:rPr>
                <w:rStyle w:val="Hyperlink"/>
                <w:noProof/>
                <w:lang w:val="lv-LV"/>
              </w:rPr>
              <w:t>Kūdras ieguves uzņēmumu veiktās nodokļu nomaksas</w:t>
            </w:r>
            <w:r w:rsidR="00156B2C">
              <w:rPr>
                <w:noProof/>
                <w:webHidden/>
              </w:rPr>
              <w:tab/>
            </w:r>
            <w:r w:rsidR="00156B2C">
              <w:rPr>
                <w:noProof/>
                <w:webHidden/>
              </w:rPr>
              <w:fldChar w:fldCharType="begin"/>
            </w:r>
            <w:r w:rsidR="00156B2C">
              <w:rPr>
                <w:noProof/>
                <w:webHidden/>
              </w:rPr>
              <w:instrText xml:space="preserve"> PAGEREF _Toc524384787 \h </w:instrText>
            </w:r>
            <w:r w:rsidR="00156B2C">
              <w:rPr>
                <w:noProof/>
                <w:webHidden/>
              </w:rPr>
            </w:r>
            <w:r w:rsidR="00156B2C">
              <w:rPr>
                <w:noProof/>
                <w:webHidden/>
              </w:rPr>
              <w:fldChar w:fldCharType="separate"/>
            </w:r>
            <w:r w:rsidR="00705792">
              <w:rPr>
                <w:noProof/>
                <w:webHidden/>
              </w:rPr>
              <w:t>14</w:t>
            </w:r>
            <w:r w:rsidR="00156B2C">
              <w:rPr>
                <w:noProof/>
                <w:webHidden/>
              </w:rPr>
              <w:fldChar w:fldCharType="end"/>
            </w:r>
          </w:hyperlink>
        </w:p>
        <w:p w14:paraId="49B1E772" w14:textId="04FA6348" w:rsidR="00156B2C" w:rsidRDefault="009B56B9">
          <w:pPr>
            <w:pStyle w:val="TOC2"/>
            <w:tabs>
              <w:tab w:val="right" w:leader="dot" w:pos="9010"/>
            </w:tabs>
            <w:rPr>
              <w:rFonts w:asciiTheme="minorHAnsi" w:eastAsiaTheme="minorEastAsia" w:hAnsiTheme="minorHAnsi" w:cstheme="minorBidi"/>
              <w:noProof/>
            </w:rPr>
          </w:pPr>
          <w:hyperlink w:anchor="_Toc524384788" w:history="1">
            <w:r w:rsidR="00156B2C" w:rsidRPr="008B502B">
              <w:rPr>
                <w:rStyle w:val="Hyperlink"/>
                <w:noProof/>
                <w:lang w:val="lv-LV"/>
              </w:rPr>
              <w:t>Teritorijas un to izmantojums</w:t>
            </w:r>
            <w:r w:rsidR="00156B2C">
              <w:rPr>
                <w:noProof/>
                <w:webHidden/>
              </w:rPr>
              <w:tab/>
            </w:r>
            <w:r w:rsidR="00156B2C">
              <w:rPr>
                <w:noProof/>
                <w:webHidden/>
              </w:rPr>
              <w:fldChar w:fldCharType="begin"/>
            </w:r>
            <w:r w:rsidR="00156B2C">
              <w:rPr>
                <w:noProof/>
                <w:webHidden/>
              </w:rPr>
              <w:instrText xml:space="preserve"> PAGEREF _Toc524384788 \h </w:instrText>
            </w:r>
            <w:r w:rsidR="00156B2C">
              <w:rPr>
                <w:noProof/>
                <w:webHidden/>
              </w:rPr>
            </w:r>
            <w:r w:rsidR="00156B2C">
              <w:rPr>
                <w:noProof/>
                <w:webHidden/>
              </w:rPr>
              <w:fldChar w:fldCharType="separate"/>
            </w:r>
            <w:r w:rsidR="00705792">
              <w:rPr>
                <w:noProof/>
                <w:webHidden/>
              </w:rPr>
              <w:t>17</w:t>
            </w:r>
            <w:r w:rsidR="00156B2C">
              <w:rPr>
                <w:noProof/>
                <w:webHidden/>
              </w:rPr>
              <w:fldChar w:fldCharType="end"/>
            </w:r>
          </w:hyperlink>
        </w:p>
        <w:p w14:paraId="4908D994" w14:textId="4F42914F" w:rsidR="00156B2C" w:rsidRDefault="009B56B9">
          <w:pPr>
            <w:pStyle w:val="TOC2"/>
            <w:tabs>
              <w:tab w:val="right" w:leader="dot" w:pos="9010"/>
            </w:tabs>
            <w:rPr>
              <w:rFonts w:asciiTheme="minorHAnsi" w:eastAsiaTheme="minorEastAsia" w:hAnsiTheme="minorHAnsi" w:cstheme="minorBidi"/>
              <w:noProof/>
            </w:rPr>
          </w:pPr>
          <w:hyperlink w:anchor="_Toc524384789" w:history="1">
            <w:r w:rsidR="00156B2C" w:rsidRPr="008B502B">
              <w:rPr>
                <w:rStyle w:val="Hyperlink"/>
                <w:noProof/>
                <w:lang w:val="lv-LV"/>
              </w:rPr>
              <w:t>Teritoriju rekultivācijas pieredze</w:t>
            </w:r>
            <w:r w:rsidR="00156B2C">
              <w:rPr>
                <w:noProof/>
                <w:webHidden/>
              </w:rPr>
              <w:tab/>
            </w:r>
            <w:r w:rsidR="00156B2C">
              <w:rPr>
                <w:noProof/>
                <w:webHidden/>
              </w:rPr>
              <w:fldChar w:fldCharType="begin"/>
            </w:r>
            <w:r w:rsidR="00156B2C">
              <w:rPr>
                <w:noProof/>
                <w:webHidden/>
              </w:rPr>
              <w:instrText xml:space="preserve"> PAGEREF _Toc524384789 \h </w:instrText>
            </w:r>
            <w:r w:rsidR="00156B2C">
              <w:rPr>
                <w:noProof/>
                <w:webHidden/>
              </w:rPr>
            </w:r>
            <w:r w:rsidR="00156B2C">
              <w:rPr>
                <w:noProof/>
                <w:webHidden/>
              </w:rPr>
              <w:fldChar w:fldCharType="separate"/>
            </w:r>
            <w:r w:rsidR="00705792">
              <w:rPr>
                <w:noProof/>
                <w:webHidden/>
              </w:rPr>
              <w:t>19</w:t>
            </w:r>
            <w:r w:rsidR="00156B2C">
              <w:rPr>
                <w:noProof/>
                <w:webHidden/>
              </w:rPr>
              <w:fldChar w:fldCharType="end"/>
            </w:r>
          </w:hyperlink>
        </w:p>
        <w:p w14:paraId="738FE272" w14:textId="424B2F5A" w:rsidR="00156B2C" w:rsidRDefault="009B56B9">
          <w:pPr>
            <w:pStyle w:val="TOC1"/>
            <w:tabs>
              <w:tab w:val="right" w:leader="dot" w:pos="9010"/>
            </w:tabs>
            <w:rPr>
              <w:rFonts w:asciiTheme="minorHAnsi" w:eastAsiaTheme="minorEastAsia" w:hAnsiTheme="minorHAnsi" w:cstheme="minorBidi"/>
              <w:noProof/>
            </w:rPr>
          </w:pPr>
          <w:hyperlink w:anchor="_Toc524384790" w:history="1">
            <w:r w:rsidR="00156B2C" w:rsidRPr="008B502B">
              <w:rPr>
                <w:rStyle w:val="Hyperlink"/>
                <w:noProof/>
                <w:lang w:val="lv-LV"/>
              </w:rPr>
              <w:t>Īstenoto apsaimniekošanas scenāriju novērtējums</w:t>
            </w:r>
            <w:r w:rsidR="00156B2C">
              <w:rPr>
                <w:noProof/>
                <w:webHidden/>
              </w:rPr>
              <w:tab/>
            </w:r>
            <w:r w:rsidR="00156B2C">
              <w:rPr>
                <w:noProof/>
                <w:webHidden/>
              </w:rPr>
              <w:fldChar w:fldCharType="begin"/>
            </w:r>
            <w:r w:rsidR="00156B2C">
              <w:rPr>
                <w:noProof/>
                <w:webHidden/>
              </w:rPr>
              <w:instrText xml:space="preserve"> PAGEREF _Toc524384790 \h </w:instrText>
            </w:r>
            <w:r w:rsidR="00156B2C">
              <w:rPr>
                <w:noProof/>
                <w:webHidden/>
              </w:rPr>
            </w:r>
            <w:r w:rsidR="00156B2C">
              <w:rPr>
                <w:noProof/>
                <w:webHidden/>
              </w:rPr>
              <w:fldChar w:fldCharType="separate"/>
            </w:r>
            <w:r w:rsidR="00705792">
              <w:rPr>
                <w:noProof/>
                <w:webHidden/>
              </w:rPr>
              <w:t>21</w:t>
            </w:r>
            <w:r w:rsidR="00156B2C">
              <w:rPr>
                <w:noProof/>
                <w:webHidden/>
              </w:rPr>
              <w:fldChar w:fldCharType="end"/>
            </w:r>
          </w:hyperlink>
        </w:p>
        <w:p w14:paraId="71EF2DE4" w14:textId="082AFD05" w:rsidR="00156B2C" w:rsidRDefault="009B56B9">
          <w:pPr>
            <w:pStyle w:val="TOC2"/>
            <w:tabs>
              <w:tab w:val="right" w:leader="dot" w:pos="9010"/>
            </w:tabs>
            <w:rPr>
              <w:rFonts w:asciiTheme="minorHAnsi" w:eastAsiaTheme="minorEastAsia" w:hAnsiTheme="minorHAnsi" w:cstheme="minorBidi"/>
              <w:noProof/>
            </w:rPr>
          </w:pPr>
          <w:hyperlink w:anchor="_Toc524384791" w:history="1">
            <w:r w:rsidR="00156B2C" w:rsidRPr="008B502B">
              <w:rPr>
                <w:rStyle w:val="Hyperlink"/>
                <w:noProof/>
                <w:lang w:val="lv-LV"/>
              </w:rPr>
              <w:t>Kaigu purvs - lielogu krūmmelleņu stādījumi</w:t>
            </w:r>
            <w:r w:rsidR="00156B2C">
              <w:rPr>
                <w:noProof/>
                <w:webHidden/>
              </w:rPr>
              <w:tab/>
            </w:r>
            <w:r w:rsidR="00156B2C">
              <w:rPr>
                <w:noProof/>
                <w:webHidden/>
              </w:rPr>
              <w:fldChar w:fldCharType="begin"/>
            </w:r>
            <w:r w:rsidR="00156B2C">
              <w:rPr>
                <w:noProof/>
                <w:webHidden/>
              </w:rPr>
              <w:instrText xml:space="preserve"> PAGEREF _Toc524384791 \h </w:instrText>
            </w:r>
            <w:r w:rsidR="00156B2C">
              <w:rPr>
                <w:noProof/>
                <w:webHidden/>
              </w:rPr>
            </w:r>
            <w:r w:rsidR="00156B2C">
              <w:rPr>
                <w:noProof/>
                <w:webHidden/>
              </w:rPr>
              <w:fldChar w:fldCharType="separate"/>
            </w:r>
            <w:r w:rsidR="00705792">
              <w:rPr>
                <w:noProof/>
                <w:webHidden/>
              </w:rPr>
              <w:t>21</w:t>
            </w:r>
            <w:r w:rsidR="00156B2C">
              <w:rPr>
                <w:noProof/>
                <w:webHidden/>
              </w:rPr>
              <w:fldChar w:fldCharType="end"/>
            </w:r>
          </w:hyperlink>
        </w:p>
        <w:p w14:paraId="7FC0750B" w14:textId="378D0A87" w:rsidR="00156B2C" w:rsidRDefault="009B56B9">
          <w:pPr>
            <w:pStyle w:val="TOC3"/>
            <w:tabs>
              <w:tab w:val="right" w:leader="dot" w:pos="9010"/>
            </w:tabs>
            <w:rPr>
              <w:rFonts w:asciiTheme="minorHAnsi" w:eastAsiaTheme="minorEastAsia" w:hAnsiTheme="minorHAnsi" w:cstheme="minorBidi"/>
              <w:noProof/>
            </w:rPr>
          </w:pPr>
          <w:hyperlink w:anchor="_Toc524384792" w:history="1">
            <w:r w:rsidR="00156B2C" w:rsidRPr="008B502B">
              <w:rPr>
                <w:rStyle w:val="Hyperlink"/>
                <w:noProof/>
                <w:lang w:val="lv-LV"/>
              </w:rPr>
              <w:t>Veiktie darbi un teritorijas apsaimniekotājs</w:t>
            </w:r>
            <w:r w:rsidR="00156B2C">
              <w:rPr>
                <w:noProof/>
                <w:webHidden/>
              </w:rPr>
              <w:tab/>
            </w:r>
            <w:r w:rsidR="00156B2C">
              <w:rPr>
                <w:noProof/>
                <w:webHidden/>
              </w:rPr>
              <w:fldChar w:fldCharType="begin"/>
            </w:r>
            <w:r w:rsidR="00156B2C">
              <w:rPr>
                <w:noProof/>
                <w:webHidden/>
              </w:rPr>
              <w:instrText xml:space="preserve"> PAGEREF _Toc524384792 \h </w:instrText>
            </w:r>
            <w:r w:rsidR="00156B2C">
              <w:rPr>
                <w:noProof/>
                <w:webHidden/>
              </w:rPr>
            </w:r>
            <w:r w:rsidR="00156B2C">
              <w:rPr>
                <w:noProof/>
                <w:webHidden/>
              </w:rPr>
              <w:fldChar w:fldCharType="separate"/>
            </w:r>
            <w:r w:rsidR="00705792">
              <w:rPr>
                <w:noProof/>
                <w:webHidden/>
              </w:rPr>
              <w:t>21</w:t>
            </w:r>
            <w:r w:rsidR="00156B2C">
              <w:rPr>
                <w:noProof/>
                <w:webHidden/>
              </w:rPr>
              <w:fldChar w:fldCharType="end"/>
            </w:r>
          </w:hyperlink>
        </w:p>
        <w:p w14:paraId="15571285" w14:textId="4C87A70D" w:rsidR="00156B2C" w:rsidRDefault="009B56B9">
          <w:pPr>
            <w:pStyle w:val="TOC3"/>
            <w:tabs>
              <w:tab w:val="right" w:leader="dot" w:pos="9010"/>
            </w:tabs>
            <w:rPr>
              <w:rFonts w:asciiTheme="minorHAnsi" w:eastAsiaTheme="minorEastAsia" w:hAnsiTheme="minorHAnsi" w:cstheme="minorBidi"/>
              <w:noProof/>
            </w:rPr>
          </w:pPr>
          <w:hyperlink w:anchor="_Toc524384793" w:history="1">
            <w:r w:rsidR="00156B2C" w:rsidRPr="008B502B">
              <w:rPr>
                <w:rStyle w:val="Hyperlink"/>
                <w:noProof/>
                <w:lang w:val="lv-LV"/>
              </w:rPr>
              <w:t>Sociāli ekonomiskie ieguvumi</w:t>
            </w:r>
            <w:r w:rsidR="00156B2C">
              <w:rPr>
                <w:noProof/>
                <w:webHidden/>
              </w:rPr>
              <w:tab/>
            </w:r>
            <w:r w:rsidR="00156B2C">
              <w:rPr>
                <w:noProof/>
                <w:webHidden/>
              </w:rPr>
              <w:fldChar w:fldCharType="begin"/>
            </w:r>
            <w:r w:rsidR="00156B2C">
              <w:rPr>
                <w:noProof/>
                <w:webHidden/>
              </w:rPr>
              <w:instrText xml:space="preserve"> PAGEREF _Toc524384793 \h </w:instrText>
            </w:r>
            <w:r w:rsidR="00156B2C">
              <w:rPr>
                <w:noProof/>
                <w:webHidden/>
              </w:rPr>
            </w:r>
            <w:r w:rsidR="00156B2C">
              <w:rPr>
                <w:noProof/>
                <w:webHidden/>
              </w:rPr>
              <w:fldChar w:fldCharType="separate"/>
            </w:r>
            <w:r w:rsidR="00705792">
              <w:rPr>
                <w:noProof/>
                <w:webHidden/>
              </w:rPr>
              <w:t>22</w:t>
            </w:r>
            <w:r w:rsidR="00156B2C">
              <w:rPr>
                <w:noProof/>
                <w:webHidden/>
              </w:rPr>
              <w:fldChar w:fldCharType="end"/>
            </w:r>
          </w:hyperlink>
        </w:p>
        <w:p w14:paraId="486E44F8" w14:textId="7ED7B391" w:rsidR="00156B2C" w:rsidRDefault="009B56B9">
          <w:pPr>
            <w:pStyle w:val="TOC2"/>
            <w:tabs>
              <w:tab w:val="right" w:leader="dot" w:pos="9010"/>
            </w:tabs>
            <w:rPr>
              <w:rFonts w:asciiTheme="minorHAnsi" w:eastAsiaTheme="minorEastAsia" w:hAnsiTheme="minorHAnsi" w:cstheme="minorBidi"/>
              <w:noProof/>
            </w:rPr>
          </w:pPr>
          <w:hyperlink w:anchor="_Toc524384794" w:history="1">
            <w:r w:rsidR="00156B2C" w:rsidRPr="008B502B">
              <w:rPr>
                <w:rStyle w:val="Hyperlink"/>
                <w:noProof/>
                <w:lang w:val="lv-LV"/>
              </w:rPr>
              <w:t>Kaudzīšu purvs – lielogu dzērveņu audzēšana</w:t>
            </w:r>
            <w:r w:rsidR="00156B2C">
              <w:rPr>
                <w:noProof/>
                <w:webHidden/>
              </w:rPr>
              <w:tab/>
            </w:r>
            <w:r w:rsidR="00156B2C">
              <w:rPr>
                <w:noProof/>
                <w:webHidden/>
              </w:rPr>
              <w:fldChar w:fldCharType="begin"/>
            </w:r>
            <w:r w:rsidR="00156B2C">
              <w:rPr>
                <w:noProof/>
                <w:webHidden/>
              </w:rPr>
              <w:instrText xml:space="preserve"> PAGEREF _Toc524384794 \h </w:instrText>
            </w:r>
            <w:r w:rsidR="00156B2C">
              <w:rPr>
                <w:noProof/>
                <w:webHidden/>
              </w:rPr>
            </w:r>
            <w:r w:rsidR="00156B2C">
              <w:rPr>
                <w:noProof/>
                <w:webHidden/>
              </w:rPr>
              <w:fldChar w:fldCharType="separate"/>
            </w:r>
            <w:r w:rsidR="00705792">
              <w:rPr>
                <w:noProof/>
                <w:webHidden/>
              </w:rPr>
              <w:t>23</w:t>
            </w:r>
            <w:r w:rsidR="00156B2C">
              <w:rPr>
                <w:noProof/>
                <w:webHidden/>
              </w:rPr>
              <w:fldChar w:fldCharType="end"/>
            </w:r>
          </w:hyperlink>
        </w:p>
        <w:p w14:paraId="4958B0F7" w14:textId="610E515F" w:rsidR="00156B2C" w:rsidRDefault="009B56B9">
          <w:pPr>
            <w:pStyle w:val="TOC3"/>
            <w:tabs>
              <w:tab w:val="right" w:leader="dot" w:pos="9010"/>
            </w:tabs>
            <w:rPr>
              <w:rFonts w:asciiTheme="minorHAnsi" w:eastAsiaTheme="minorEastAsia" w:hAnsiTheme="minorHAnsi" w:cstheme="minorBidi"/>
              <w:noProof/>
            </w:rPr>
          </w:pPr>
          <w:hyperlink w:anchor="_Toc524384795" w:history="1">
            <w:r w:rsidR="00156B2C" w:rsidRPr="008B502B">
              <w:rPr>
                <w:rStyle w:val="Hyperlink"/>
                <w:noProof/>
                <w:lang w:val="lv-LV"/>
              </w:rPr>
              <w:t>Veiktie darbi un teritorijas apsaimniekotājs</w:t>
            </w:r>
            <w:r w:rsidR="00156B2C">
              <w:rPr>
                <w:noProof/>
                <w:webHidden/>
              </w:rPr>
              <w:tab/>
            </w:r>
            <w:r w:rsidR="00156B2C">
              <w:rPr>
                <w:noProof/>
                <w:webHidden/>
              </w:rPr>
              <w:fldChar w:fldCharType="begin"/>
            </w:r>
            <w:r w:rsidR="00156B2C">
              <w:rPr>
                <w:noProof/>
                <w:webHidden/>
              </w:rPr>
              <w:instrText xml:space="preserve"> PAGEREF _Toc524384795 \h </w:instrText>
            </w:r>
            <w:r w:rsidR="00156B2C">
              <w:rPr>
                <w:noProof/>
                <w:webHidden/>
              </w:rPr>
            </w:r>
            <w:r w:rsidR="00156B2C">
              <w:rPr>
                <w:noProof/>
                <w:webHidden/>
              </w:rPr>
              <w:fldChar w:fldCharType="separate"/>
            </w:r>
            <w:r w:rsidR="00705792">
              <w:rPr>
                <w:noProof/>
                <w:webHidden/>
              </w:rPr>
              <w:t>23</w:t>
            </w:r>
            <w:r w:rsidR="00156B2C">
              <w:rPr>
                <w:noProof/>
                <w:webHidden/>
              </w:rPr>
              <w:fldChar w:fldCharType="end"/>
            </w:r>
          </w:hyperlink>
        </w:p>
        <w:p w14:paraId="6A89C985" w14:textId="3A1149BB" w:rsidR="00156B2C" w:rsidRDefault="009B56B9">
          <w:pPr>
            <w:pStyle w:val="TOC3"/>
            <w:tabs>
              <w:tab w:val="right" w:leader="dot" w:pos="9010"/>
            </w:tabs>
            <w:rPr>
              <w:rFonts w:asciiTheme="minorHAnsi" w:eastAsiaTheme="minorEastAsia" w:hAnsiTheme="minorHAnsi" w:cstheme="minorBidi"/>
              <w:noProof/>
            </w:rPr>
          </w:pPr>
          <w:hyperlink w:anchor="_Toc524384796" w:history="1">
            <w:r w:rsidR="00156B2C" w:rsidRPr="008B502B">
              <w:rPr>
                <w:rStyle w:val="Hyperlink"/>
                <w:noProof/>
                <w:lang w:val="lv-LV"/>
              </w:rPr>
              <w:t>Sociāli ekonomiskie ieguvumi</w:t>
            </w:r>
            <w:r w:rsidR="00156B2C">
              <w:rPr>
                <w:noProof/>
                <w:webHidden/>
              </w:rPr>
              <w:tab/>
            </w:r>
            <w:r w:rsidR="00156B2C">
              <w:rPr>
                <w:noProof/>
                <w:webHidden/>
              </w:rPr>
              <w:fldChar w:fldCharType="begin"/>
            </w:r>
            <w:r w:rsidR="00156B2C">
              <w:rPr>
                <w:noProof/>
                <w:webHidden/>
              </w:rPr>
              <w:instrText xml:space="preserve"> PAGEREF _Toc524384796 \h </w:instrText>
            </w:r>
            <w:r w:rsidR="00156B2C">
              <w:rPr>
                <w:noProof/>
                <w:webHidden/>
              </w:rPr>
            </w:r>
            <w:r w:rsidR="00156B2C">
              <w:rPr>
                <w:noProof/>
                <w:webHidden/>
              </w:rPr>
              <w:fldChar w:fldCharType="separate"/>
            </w:r>
            <w:r w:rsidR="00705792">
              <w:rPr>
                <w:noProof/>
                <w:webHidden/>
              </w:rPr>
              <w:t>24</w:t>
            </w:r>
            <w:r w:rsidR="00156B2C">
              <w:rPr>
                <w:noProof/>
                <w:webHidden/>
              </w:rPr>
              <w:fldChar w:fldCharType="end"/>
            </w:r>
          </w:hyperlink>
        </w:p>
        <w:p w14:paraId="4304F2B2" w14:textId="0119A5FB" w:rsidR="00156B2C" w:rsidRDefault="009B56B9">
          <w:pPr>
            <w:pStyle w:val="TOC2"/>
            <w:tabs>
              <w:tab w:val="right" w:leader="dot" w:pos="9010"/>
            </w:tabs>
            <w:rPr>
              <w:rFonts w:asciiTheme="minorHAnsi" w:eastAsiaTheme="minorEastAsia" w:hAnsiTheme="minorHAnsi" w:cstheme="minorBidi"/>
              <w:noProof/>
            </w:rPr>
          </w:pPr>
          <w:hyperlink w:anchor="_Toc524384797" w:history="1">
            <w:r w:rsidR="00156B2C" w:rsidRPr="008B502B">
              <w:rPr>
                <w:rStyle w:val="Hyperlink"/>
                <w:noProof/>
                <w:lang w:val="lv-LV"/>
              </w:rPr>
              <w:t>Kaigu purvs - kokaudžu stādījumi</w:t>
            </w:r>
            <w:r w:rsidR="00156B2C">
              <w:rPr>
                <w:noProof/>
                <w:webHidden/>
              </w:rPr>
              <w:tab/>
            </w:r>
            <w:r w:rsidR="00156B2C">
              <w:rPr>
                <w:noProof/>
                <w:webHidden/>
              </w:rPr>
              <w:fldChar w:fldCharType="begin"/>
            </w:r>
            <w:r w:rsidR="00156B2C">
              <w:rPr>
                <w:noProof/>
                <w:webHidden/>
              </w:rPr>
              <w:instrText xml:space="preserve"> PAGEREF _Toc524384797 \h </w:instrText>
            </w:r>
            <w:r w:rsidR="00156B2C">
              <w:rPr>
                <w:noProof/>
                <w:webHidden/>
              </w:rPr>
            </w:r>
            <w:r w:rsidR="00156B2C">
              <w:rPr>
                <w:noProof/>
                <w:webHidden/>
              </w:rPr>
              <w:fldChar w:fldCharType="separate"/>
            </w:r>
            <w:r w:rsidR="00705792">
              <w:rPr>
                <w:noProof/>
                <w:webHidden/>
              </w:rPr>
              <w:t>25</w:t>
            </w:r>
            <w:r w:rsidR="00156B2C">
              <w:rPr>
                <w:noProof/>
                <w:webHidden/>
              </w:rPr>
              <w:fldChar w:fldCharType="end"/>
            </w:r>
          </w:hyperlink>
        </w:p>
        <w:p w14:paraId="2FDF686A" w14:textId="4B1EC82D" w:rsidR="00156B2C" w:rsidRDefault="009B56B9">
          <w:pPr>
            <w:pStyle w:val="TOC3"/>
            <w:tabs>
              <w:tab w:val="right" w:leader="dot" w:pos="9010"/>
            </w:tabs>
            <w:rPr>
              <w:rFonts w:asciiTheme="minorHAnsi" w:eastAsiaTheme="minorEastAsia" w:hAnsiTheme="minorHAnsi" w:cstheme="minorBidi"/>
              <w:noProof/>
            </w:rPr>
          </w:pPr>
          <w:hyperlink w:anchor="_Toc524384798" w:history="1">
            <w:r w:rsidR="00156B2C" w:rsidRPr="008B502B">
              <w:rPr>
                <w:rStyle w:val="Hyperlink"/>
                <w:noProof/>
                <w:lang w:val="lv-LV"/>
              </w:rPr>
              <w:t>Veiktie darbi un teritorijas apsaimniekotājs</w:t>
            </w:r>
            <w:r w:rsidR="00156B2C">
              <w:rPr>
                <w:noProof/>
                <w:webHidden/>
              </w:rPr>
              <w:tab/>
            </w:r>
            <w:r w:rsidR="00156B2C">
              <w:rPr>
                <w:noProof/>
                <w:webHidden/>
              </w:rPr>
              <w:fldChar w:fldCharType="begin"/>
            </w:r>
            <w:r w:rsidR="00156B2C">
              <w:rPr>
                <w:noProof/>
                <w:webHidden/>
              </w:rPr>
              <w:instrText xml:space="preserve"> PAGEREF _Toc524384798 \h </w:instrText>
            </w:r>
            <w:r w:rsidR="00156B2C">
              <w:rPr>
                <w:noProof/>
                <w:webHidden/>
              </w:rPr>
            </w:r>
            <w:r w:rsidR="00156B2C">
              <w:rPr>
                <w:noProof/>
                <w:webHidden/>
              </w:rPr>
              <w:fldChar w:fldCharType="separate"/>
            </w:r>
            <w:r w:rsidR="00705792">
              <w:rPr>
                <w:noProof/>
                <w:webHidden/>
              </w:rPr>
              <w:t>25</w:t>
            </w:r>
            <w:r w:rsidR="00156B2C">
              <w:rPr>
                <w:noProof/>
                <w:webHidden/>
              </w:rPr>
              <w:fldChar w:fldCharType="end"/>
            </w:r>
          </w:hyperlink>
        </w:p>
        <w:p w14:paraId="28B56481" w14:textId="5157AD27" w:rsidR="00156B2C" w:rsidRDefault="009B56B9">
          <w:pPr>
            <w:pStyle w:val="TOC3"/>
            <w:tabs>
              <w:tab w:val="right" w:leader="dot" w:pos="9010"/>
            </w:tabs>
            <w:rPr>
              <w:rFonts w:asciiTheme="minorHAnsi" w:eastAsiaTheme="minorEastAsia" w:hAnsiTheme="minorHAnsi" w:cstheme="minorBidi"/>
              <w:noProof/>
            </w:rPr>
          </w:pPr>
          <w:hyperlink w:anchor="_Toc524384799" w:history="1">
            <w:r w:rsidR="00156B2C" w:rsidRPr="008B502B">
              <w:rPr>
                <w:rStyle w:val="Hyperlink"/>
                <w:noProof/>
                <w:lang w:val="lv-LV"/>
              </w:rPr>
              <w:t>Sociāli ekonomiskie ieguvumi</w:t>
            </w:r>
            <w:r w:rsidR="00156B2C">
              <w:rPr>
                <w:noProof/>
                <w:webHidden/>
              </w:rPr>
              <w:tab/>
            </w:r>
            <w:r w:rsidR="00156B2C">
              <w:rPr>
                <w:noProof/>
                <w:webHidden/>
              </w:rPr>
              <w:fldChar w:fldCharType="begin"/>
            </w:r>
            <w:r w:rsidR="00156B2C">
              <w:rPr>
                <w:noProof/>
                <w:webHidden/>
              </w:rPr>
              <w:instrText xml:space="preserve"> PAGEREF _Toc524384799 \h </w:instrText>
            </w:r>
            <w:r w:rsidR="00156B2C">
              <w:rPr>
                <w:noProof/>
                <w:webHidden/>
              </w:rPr>
            </w:r>
            <w:r w:rsidR="00156B2C">
              <w:rPr>
                <w:noProof/>
                <w:webHidden/>
              </w:rPr>
              <w:fldChar w:fldCharType="separate"/>
            </w:r>
            <w:r w:rsidR="00705792">
              <w:rPr>
                <w:noProof/>
                <w:webHidden/>
              </w:rPr>
              <w:t>26</w:t>
            </w:r>
            <w:r w:rsidR="00156B2C">
              <w:rPr>
                <w:noProof/>
                <w:webHidden/>
              </w:rPr>
              <w:fldChar w:fldCharType="end"/>
            </w:r>
          </w:hyperlink>
        </w:p>
        <w:p w14:paraId="51DD72F7" w14:textId="4B85AA3F" w:rsidR="00156B2C" w:rsidRDefault="009B56B9">
          <w:pPr>
            <w:pStyle w:val="TOC2"/>
            <w:tabs>
              <w:tab w:val="right" w:leader="dot" w:pos="9010"/>
            </w:tabs>
            <w:rPr>
              <w:rFonts w:asciiTheme="minorHAnsi" w:eastAsiaTheme="minorEastAsia" w:hAnsiTheme="minorHAnsi" w:cstheme="minorBidi"/>
              <w:noProof/>
            </w:rPr>
          </w:pPr>
          <w:hyperlink w:anchor="_Toc524384800" w:history="1">
            <w:r w:rsidR="00156B2C" w:rsidRPr="008B502B">
              <w:rPr>
                <w:rStyle w:val="Hyperlink"/>
                <w:noProof/>
                <w:lang w:val="lv-LV"/>
              </w:rPr>
              <w:t>Lielais Ķemeru tīrelis - sfagnu stādīšana</w:t>
            </w:r>
            <w:r w:rsidR="00156B2C">
              <w:rPr>
                <w:noProof/>
                <w:webHidden/>
              </w:rPr>
              <w:tab/>
            </w:r>
            <w:r w:rsidR="00156B2C">
              <w:rPr>
                <w:noProof/>
                <w:webHidden/>
              </w:rPr>
              <w:fldChar w:fldCharType="begin"/>
            </w:r>
            <w:r w:rsidR="00156B2C">
              <w:rPr>
                <w:noProof/>
                <w:webHidden/>
              </w:rPr>
              <w:instrText xml:space="preserve"> PAGEREF _Toc524384800 \h </w:instrText>
            </w:r>
            <w:r w:rsidR="00156B2C">
              <w:rPr>
                <w:noProof/>
                <w:webHidden/>
              </w:rPr>
            </w:r>
            <w:r w:rsidR="00156B2C">
              <w:rPr>
                <w:noProof/>
                <w:webHidden/>
              </w:rPr>
              <w:fldChar w:fldCharType="separate"/>
            </w:r>
            <w:r w:rsidR="00705792">
              <w:rPr>
                <w:noProof/>
                <w:webHidden/>
              </w:rPr>
              <w:t>28</w:t>
            </w:r>
            <w:r w:rsidR="00156B2C">
              <w:rPr>
                <w:noProof/>
                <w:webHidden/>
              </w:rPr>
              <w:fldChar w:fldCharType="end"/>
            </w:r>
          </w:hyperlink>
        </w:p>
        <w:p w14:paraId="37906039" w14:textId="066671DB" w:rsidR="00156B2C" w:rsidRDefault="009B56B9">
          <w:pPr>
            <w:pStyle w:val="TOC3"/>
            <w:tabs>
              <w:tab w:val="right" w:leader="dot" w:pos="9010"/>
            </w:tabs>
            <w:rPr>
              <w:rFonts w:asciiTheme="minorHAnsi" w:eastAsiaTheme="minorEastAsia" w:hAnsiTheme="minorHAnsi" w:cstheme="minorBidi"/>
              <w:noProof/>
            </w:rPr>
          </w:pPr>
          <w:hyperlink w:anchor="_Toc524384801" w:history="1">
            <w:r w:rsidR="00156B2C" w:rsidRPr="008B502B">
              <w:rPr>
                <w:rStyle w:val="Hyperlink"/>
                <w:noProof/>
                <w:lang w:val="lv-LV"/>
              </w:rPr>
              <w:t>Veiktie darbi un teritorijas apsaimniekotājs</w:t>
            </w:r>
            <w:r w:rsidR="00156B2C">
              <w:rPr>
                <w:noProof/>
                <w:webHidden/>
              </w:rPr>
              <w:tab/>
            </w:r>
            <w:r w:rsidR="00156B2C">
              <w:rPr>
                <w:noProof/>
                <w:webHidden/>
              </w:rPr>
              <w:fldChar w:fldCharType="begin"/>
            </w:r>
            <w:r w:rsidR="00156B2C">
              <w:rPr>
                <w:noProof/>
                <w:webHidden/>
              </w:rPr>
              <w:instrText xml:space="preserve"> PAGEREF _Toc524384801 \h </w:instrText>
            </w:r>
            <w:r w:rsidR="00156B2C">
              <w:rPr>
                <w:noProof/>
                <w:webHidden/>
              </w:rPr>
            </w:r>
            <w:r w:rsidR="00156B2C">
              <w:rPr>
                <w:noProof/>
                <w:webHidden/>
              </w:rPr>
              <w:fldChar w:fldCharType="separate"/>
            </w:r>
            <w:r w:rsidR="00705792">
              <w:rPr>
                <w:noProof/>
                <w:webHidden/>
              </w:rPr>
              <w:t>28</w:t>
            </w:r>
            <w:r w:rsidR="00156B2C">
              <w:rPr>
                <w:noProof/>
                <w:webHidden/>
              </w:rPr>
              <w:fldChar w:fldCharType="end"/>
            </w:r>
          </w:hyperlink>
        </w:p>
        <w:p w14:paraId="38C8332A" w14:textId="0BA8A695" w:rsidR="00156B2C" w:rsidRDefault="009B56B9">
          <w:pPr>
            <w:pStyle w:val="TOC3"/>
            <w:tabs>
              <w:tab w:val="right" w:leader="dot" w:pos="9010"/>
            </w:tabs>
            <w:rPr>
              <w:rFonts w:asciiTheme="minorHAnsi" w:eastAsiaTheme="minorEastAsia" w:hAnsiTheme="minorHAnsi" w:cstheme="minorBidi"/>
              <w:noProof/>
            </w:rPr>
          </w:pPr>
          <w:hyperlink w:anchor="_Toc524384802" w:history="1">
            <w:r w:rsidR="00156B2C" w:rsidRPr="008B502B">
              <w:rPr>
                <w:rStyle w:val="Hyperlink"/>
                <w:noProof/>
                <w:lang w:val="lv-LV"/>
              </w:rPr>
              <w:t>Sociāli ekonomiskie ieguvumi</w:t>
            </w:r>
            <w:r w:rsidR="00156B2C">
              <w:rPr>
                <w:noProof/>
                <w:webHidden/>
              </w:rPr>
              <w:tab/>
            </w:r>
            <w:r w:rsidR="00156B2C">
              <w:rPr>
                <w:noProof/>
                <w:webHidden/>
              </w:rPr>
              <w:fldChar w:fldCharType="begin"/>
            </w:r>
            <w:r w:rsidR="00156B2C">
              <w:rPr>
                <w:noProof/>
                <w:webHidden/>
              </w:rPr>
              <w:instrText xml:space="preserve"> PAGEREF _Toc524384802 \h </w:instrText>
            </w:r>
            <w:r w:rsidR="00156B2C">
              <w:rPr>
                <w:noProof/>
                <w:webHidden/>
              </w:rPr>
            </w:r>
            <w:r w:rsidR="00156B2C">
              <w:rPr>
                <w:noProof/>
                <w:webHidden/>
              </w:rPr>
              <w:fldChar w:fldCharType="separate"/>
            </w:r>
            <w:r w:rsidR="00705792">
              <w:rPr>
                <w:noProof/>
                <w:webHidden/>
              </w:rPr>
              <w:t>28</w:t>
            </w:r>
            <w:r w:rsidR="00156B2C">
              <w:rPr>
                <w:noProof/>
                <w:webHidden/>
              </w:rPr>
              <w:fldChar w:fldCharType="end"/>
            </w:r>
          </w:hyperlink>
        </w:p>
        <w:p w14:paraId="735F9E88" w14:textId="7C23D7BD" w:rsidR="00156B2C" w:rsidRDefault="009B56B9">
          <w:pPr>
            <w:pStyle w:val="TOC2"/>
            <w:tabs>
              <w:tab w:val="right" w:leader="dot" w:pos="9010"/>
            </w:tabs>
            <w:rPr>
              <w:rFonts w:asciiTheme="minorHAnsi" w:eastAsiaTheme="minorEastAsia" w:hAnsiTheme="minorHAnsi" w:cstheme="minorBidi"/>
              <w:noProof/>
            </w:rPr>
          </w:pPr>
          <w:hyperlink w:anchor="_Toc524384803" w:history="1">
            <w:r w:rsidR="00156B2C" w:rsidRPr="008B502B">
              <w:rPr>
                <w:rStyle w:val="Hyperlink"/>
                <w:noProof/>
                <w:lang w:val="lv-LV"/>
              </w:rPr>
              <w:t>Dabas liegums "Laugas purvs" - hidroloģiskā režīma stabilizēšana</w:t>
            </w:r>
            <w:r w:rsidR="00156B2C">
              <w:rPr>
                <w:noProof/>
                <w:webHidden/>
              </w:rPr>
              <w:tab/>
            </w:r>
            <w:r w:rsidR="00156B2C">
              <w:rPr>
                <w:noProof/>
                <w:webHidden/>
              </w:rPr>
              <w:fldChar w:fldCharType="begin"/>
            </w:r>
            <w:r w:rsidR="00156B2C">
              <w:rPr>
                <w:noProof/>
                <w:webHidden/>
              </w:rPr>
              <w:instrText xml:space="preserve"> PAGEREF _Toc524384803 \h </w:instrText>
            </w:r>
            <w:r w:rsidR="00156B2C">
              <w:rPr>
                <w:noProof/>
                <w:webHidden/>
              </w:rPr>
            </w:r>
            <w:r w:rsidR="00156B2C">
              <w:rPr>
                <w:noProof/>
                <w:webHidden/>
              </w:rPr>
              <w:fldChar w:fldCharType="separate"/>
            </w:r>
            <w:r w:rsidR="00705792">
              <w:rPr>
                <w:noProof/>
                <w:webHidden/>
              </w:rPr>
              <w:t>30</w:t>
            </w:r>
            <w:r w:rsidR="00156B2C">
              <w:rPr>
                <w:noProof/>
                <w:webHidden/>
              </w:rPr>
              <w:fldChar w:fldCharType="end"/>
            </w:r>
          </w:hyperlink>
        </w:p>
        <w:p w14:paraId="3651C42A" w14:textId="65BD7CDB" w:rsidR="00156B2C" w:rsidRDefault="009B56B9">
          <w:pPr>
            <w:pStyle w:val="TOC3"/>
            <w:tabs>
              <w:tab w:val="right" w:leader="dot" w:pos="9010"/>
            </w:tabs>
            <w:rPr>
              <w:rFonts w:asciiTheme="minorHAnsi" w:eastAsiaTheme="minorEastAsia" w:hAnsiTheme="minorHAnsi" w:cstheme="minorBidi"/>
              <w:noProof/>
            </w:rPr>
          </w:pPr>
          <w:hyperlink w:anchor="_Toc524384804" w:history="1">
            <w:r w:rsidR="00156B2C" w:rsidRPr="008B502B">
              <w:rPr>
                <w:rStyle w:val="Hyperlink"/>
                <w:noProof/>
                <w:lang w:val="lv-LV"/>
              </w:rPr>
              <w:t>Veiktie darbi un teritorijas apsaimniekotājs</w:t>
            </w:r>
            <w:r w:rsidR="00156B2C">
              <w:rPr>
                <w:noProof/>
                <w:webHidden/>
              </w:rPr>
              <w:tab/>
            </w:r>
            <w:r w:rsidR="00156B2C">
              <w:rPr>
                <w:noProof/>
                <w:webHidden/>
              </w:rPr>
              <w:fldChar w:fldCharType="begin"/>
            </w:r>
            <w:r w:rsidR="00156B2C">
              <w:rPr>
                <w:noProof/>
                <w:webHidden/>
              </w:rPr>
              <w:instrText xml:space="preserve"> PAGEREF _Toc524384804 \h </w:instrText>
            </w:r>
            <w:r w:rsidR="00156B2C">
              <w:rPr>
                <w:noProof/>
                <w:webHidden/>
              </w:rPr>
            </w:r>
            <w:r w:rsidR="00156B2C">
              <w:rPr>
                <w:noProof/>
                <w:webHidden/>
              </w:rPr>
              <w:fldChar w:fldCharType="separate"/>
            </w:r>
            <w:r w:rsidR="00705792">
              <w:rPr>
                <w:noProof/>
                <w:webHidden/>
              </w:rPr>
              <w:t>30</w:t>
            </w:r>
            <w:r w:rsidR="00156B2C">
              <w:rPr>
                <w:noProof/>
                <w:webHidden/>
              </w:rPr>
              <w:fldChar w:fldCharType="end"/>
            </w:r>
          </w:hyperlink>
        </w:p>
        <w:p w14:paraId="79DF435D" w14:textId="2D6D086A" w:rsidR="00156B2C" w:rsidRDefault="009B56B9">
          <w:pPr>
            <w:pStyle w:val="TOC3"/>
            <w:tabs>
              <w:tab w:val="right" w:leader="dot" w:pos="9010"/>
            </w:tabs>
            <w:rPr>
              <w:rFonts w:asciiTheme="minorHAnsi" w:eastAsiaTheme="minorEastAsia" w:hAnsiTheme="minorHAnsi" w:cstheme="minorBidi"/>
              <w:noProof/>
            </w:rPr>
          </w:pPr>
          <w:hyperlink w:anchor="_Toc524384805" w:history="1">
            <w:r w:rsidR="00156B2C" w:rsidRPr="008B502B">
              <w:rPr>
                <w:rStyle w:val="Hyperlink"/>
                <w:noProof/>
                <w:lang w:val="lv-LV"/>
              </w:rPr>
              <w:t>Sociāli ekonomiskie ieguvumi</w:t>
            </w:r>
            <w:r w:rsidR="00156B2C">
              <w:rPr>
                <w:noProof/>
                <w:webHidden/>
              </w:rPr>
              <w:tab/>
            </w:r>
            <w:r w:rsidR="00156B2C">
              <w:rPr>
                <w:noProof/>
                <w:webHidden/>
              </w:rPr>
              <w:fldChar w:fldCharType="begin"/>
            </w:r>
            <w:r w:rsidR="00156B2C">
              <w:rPr>
                <w:noProof/>
                <w:webHidden/>
              </w:rPr>
              <w:instrText xml:space="preserve"> PAGEREF _Toc524384805 \h </w:instrText>
            </w:r>
            <w:r w:rsidR="00156B2C">
              <w:rPr>
                <w:noProof/>
                <w:webHidden/>
              </w:rPr>
            </w:r>
            <w:r w:rsidR="00156B2C">
              <w:rPr>
                <w:noProof/>
                <w:webHidden/>
              </w:rPr>
              <w:fldChar w:fldCharType="separate"/>
            </w:r>
            <w:r w:rsidR="00705792">
              <w:rPr>
                <w:noProof/>
                <w:webHidden/>
              </w:rPr>
              <w:t>30</w:t>
            </w:r>
            <w:r w:rsidR="00156B2C">
              <w:rPr>
                <w:noProof/>
                <w:webHidden/>
              </w:rPr>
              <w:fldChar w:fldCharType="end"/>
            </w:r>
          </w:hyperlink>
        </w:p>
        <w:p w14:paraId="05284B43" w14:textId="3DE2F6E2" w:rsidR="00156B2C" w:rsidRDefault="009B56B9">
          <w:pPr>
            <w:pStyle w:val="TOC2"/>
            <w:tabs>
              <w:tab w:val="right" w:leader="dot" w:pos="9010"/>
            </w:tabs>
            <w:rPr>
              <w:rFonts w:asciiTheme="minorHAnsi" w:eastAsiaTheme="minorEastAsia" w:hAnsiTheme="minorHAnsi" w:cstheme="minorBidi"/>
              <w:noProof/>
            </w:rPr>
          </w:pPr>
          <w:hyperlink w:anchor="_Toc524384806" w:history="1">
            <w:r w:rsidR="00156B2C" w:rsidRPr="008B502B">
              <w:rPr>
                <w:rStyle w:val="Hyperlink"/>
                <w:noProof/>
                <w:lang w:val="lv-LV"/>
              </w:rPr>
              <w:t>Kopējie ieguvumi veicot teritorijas rekultivāciju</w:t>
            </w:r>
            <w:r w:rsidR="00156B2C">
              <w:rPr>
                <w:noProof/>
                <w:webHidden/>
              </w:rPr>
              <w:tab/>
            </w:r>
            <w:r w:rsidR="00156B2C">
              <w:rPr>
                <w:noProof/>
                <w:webHidden/>
              </w:rPr>
              <w:fldChar w:fldCharType="begin"/>
            </w:r>
            <w:r w:rsidR="00156B2C">
              <w:rPr>
                <w:noProof/>
                <w:webHidden/>
              </w:rPr>
              <w:instrText xml:space="preserve"> PAGEREF _Toc524384806 \h </w:instrText>
            </w:r>
            <w:r w:rsidR="00156B2C">
              <w:rPr>
                <w:noProof/>
                <w:webHidden/>
              </w:rPr>
            </w:r>
            <w:r w:rsidR="00156B2C">
              <w:rPr>
                <w:noProof/>
                <w:webHidden/>
              </w:rPr>
              <w:fldChar w:fldCharType="separate"/>
            </w:r>
            <w:r w:rsidR="00705792">
              <w:rPr>
                <w:noProof/>
                <w:webHidden/>
              </w:rPr>
              <w:t>32</w:t>
            </w:r>
            <w:r w:rsidR="00156B2C">
              <w:rPr>
                <w:noProof/>
                <w:webHidden/>
              </w:rPr>
              <w:fldChar w:fldCharType="end"/>
            </w:r>
          </w:hyperlink>
        </w:p>
        <w:p w14:paraId="75DC0235" w14:textId="2BE246C0" w:rsidR="00156B2C" w:rsidRDefault="009B56B9">
          <w:pPr>
            <w:pStyle w:val="TOC1"/>
            <w:tabs>
              <w:tab w:val="right" w:leader="dot" w:pos="9010"/>
            </w:tabs>
            <w:rPr>
              <w:rFonts w:asciiTheme="minorHAnsi" w:eastAsiaTheme="minorEastAsia" w:hAnsiTheme="minorHAnsi" w:cstheme="minorBidi"/>
              <w:noProof/>
            </w:rPr>
          </w:pPr>
          <w:hyperlink w:anchor="_Toc524384807" w:history="1">
            <w:r w:rsidR="00156B2C" w:rsidRPr="008B502B">
              <w:rPr>
                <w:rStyle w:val="Hyperlink"/>
                <w:noProof/>
                <w:lang w:val="lv-LV"/>
              </w:rPr>
              <w:t>Secinājumi</w:t>
            </w:r>
            <w:r w:rsidR="00156B2C">
              <w:rPr>
                <w:noProof/>
                <w:webHidden/>
              </w:rPr>
              <w:tab/>
            </w:r>
            <w:r w:rsidR="00156B2C">
              <w:rPr>
                <w:noProof/>
                <w:webHidden/>
              </w:rPr>
              <w:fldChar w:fldCharType="begin"/>
            </w:r>
            <w:r w:rsidR="00156B2C">
              <w:rPr>
                <w:noProof/>
                <w:webHidden/>
              </w:rPr>
              <w:instrText xml:space="preserve"> PAGEREF _Toc524384807 \h </w:instrText>
            </w:r>
            <w:r w:rsidR="00156B2C">
              <w:rPr>
                <w:noProof/>
                <w:webHidden/>
              </w:rPr>
            </w:r>
            <w:r w:rsidR="00156B2C">
              <w:rPr>
                <w:noProof/>
                <w:webHidden/>
              </w:rPr>
              <w:fldChar w:fldCharType="separate"/>
            </w:r>
            <w:r w:rsidR="00705792">
              <w:rPr>
                <w:noProof/>
                <w:webHidden/>
              </w:rPr>
              <w:t>33</w:t>
            </w:r>
            <w:r w:rsidR="00156B2C">
              <w:rPr>
                <w:noProof/>
                <w:webHidden/>
              </w:rPr>
              <w:fldChar w:fldCharType="end"/>
            </w:r>
          </w:hyperlink>
        </w:p>
        <w:p w14:paraId="144DA64A" w14:textId="69023BA7" w:rsidR="00156B2C" w:rsidRDefault="009B56B9">
          <w:pPr>
            <w:pStyle w:val="TOC1"/>
            <w:tabs>
              <w:tab w:val="right" w:leader="dot" w:pos="9010"/>
            </w:tabs>
            <w:rPr>
              <w:rFonts w:asciiTheme="minorHAnsi" w:eastAsiaTheme="minorEastAsia" w:hAnsiTheme="minorHAnsi" w:cstheme="minorBidi"/>
              <w:noProof/>
            </w:rPr>
          </w:pPr>
          <w:hyperlink w:anchor="_Toc524384808" w:history="1">
            <w:r w:rsidR="00156B2C" w:rsidRPr="008B502B">
              <w:rPr>
                <w:rStyle w:val="Hyperlink"/>
                <w:noProof/>
                <w:lang w:val="lv-LV"/>
              </w:rPr>
              <w:t>Izmantotā literatūra</w:t>
            </w:r>
            <w:r w:rsidR="00156B2C">
              <w:rPr>
                <w:noProof/>
                <w:webHidden/>
              </w:rPr>
              <w:tab/>
            </w:r>
            <w:r w:rsidR="00156B2C">
              <w:rPr>
                <w:noProof/>
                <w:webHidden/>
              </w:rPr>
              <w:fldChar w:fldCharType="begin"/>
            </w:r>
            <w:r w:rsidR="00156B2C">
              <w:rPr>
                <w:noProof/>
                <w:webHidden/>
              </w:rPr>
              <w:instrText xml:space="preserve"> PAGEREF _Toc524384808 \h </w:instrText>
            </w:r>
            <w:r w:rsidR="00156B2C">
              <w:rPr>
                <w:noProof/>
                <w:webHidden/>
              </w:rPr>
            </w:r>
            <w:r w:rsidR="00156B2C">
              <w:rPr>
                <w:noProof/>
                <w:webHidden/>
              </w:rPr>
              <w:fldChar w:fldCharType="separate"/>
            </w:r>
            <w:r w:rsidR="00705792">
              <w:rPr>
                <w:noProof/>
                <w:webHidden/>
              </w:rPr>
              <w:t>34</w:t>
            </w:r>
            <w:r w:rsidR="00156B2C">
              <w:rPr>
                <w:noProof/>
                <w:webHidden/>
              </w:rPr>
              <w:fldChar w:fldCharType="end"/>
            </w:r>
          </w:hyperlink>
        </w:p>
        <w:p w14:paraId="2C867182" w14:textId="1FD73FE4" w:rsidR="00BF7429" w:rsidRPr="00FF3AA5" w:rsidRDefault="00BF7429" w:rsidP="00A50EC5">
          <w:pPr>
            <w:spacing w:line="360" w:lineRule="auto"/>
            <w:rPr>
              <w:lang w:val="lv-LV"/>
            </w:rPr>
          </w:pPr>
          <w:r w:rsidRPr="00FF3AA5">
            <w:rPr>
              <w:b/>
              <w:bCs/>
              <w:lang w:val="lv-LV"/>
            </w:rPr>
            <w:fldChar w:fldCharType="end"/>
          </w:r>
        </w:p>
      </w:sdtContent>
    </w:sdt>
    <w:p w14:paraId="40EBD1DF" w14:textId="77777777" w:rsidR="00FF3AA5" w:rsidRPr="00FF3AA5" w:rsidRDefault="00FF3AA5">
      <w:pPr>
        <w:pStyle w:val="TableofFigures"/>
        <w:tabs>
          <w:tab w:val="right" w:leader="dot" w:pos="9010"/>
        </w:tabs>
        <w:rPr>
          <w:rFonts w:ascii="Times" w:hAnsi="Times"/>
          <w:lang w:val="lv-LV"/>
        </w:rPr>
      </w:pPr>
    </w:p>
    <w:p w14:paraId="5BA4DD10" w14:textId="77777777" w:rsidR="00FF3AA5" w:rsidRPr="00FF3AA5" w:rsidRDefault="00FF3AA5">
      <w:pPr>
        <w:pStyle w:val="TableofFigures"/>
        <w:tabs>
          <w:tab w:val="right" w:leader="dot" w:pos="9010"/>
        </w:tabs>
        <w:rPr>
          <w:rFonts w:ascii="Times" w:hAnsi="Times"/>
          <w:lang w:val="lv-LV"/>
        </w:rPr>
      </w:pPr>
    </w:p>
    <w:p w14:paraId="43AC88EF" w14:textId="77777777" w:rsidR="00FF3AA5" w:rsidRPr="00FF3AA5" w:rsidRDefault="00FF3AA5">
      <w:pPr>
        <w:pStyle w:val="TableofFigures"/>
        <w:tabs>
          <w:tab w:val="right" w:leader="dot" w:pos="9010"/>
        </w:tabs>
        <w:rPr>
          <w:rFonts w:ascii="Times" w:hAnsi="Times"/>
          <w:lang w:val="lv-LV"/>
        </w:rPr>
      </w:pPr>
    </w:p>
    <w:p w14:paraId="2D511390" w14:textId="77777777" w:rsidR="00FF3AA5" w:rsidRPr="00FF3AA5" w:rsidRDefault="00FF3AA5">
      <w:pPr>
        <w:pStyle w:val="TableofFigures"/>
        <w:tabs>
          <w:tab w:val="right" w:leader="dot" w:pos="9010"/>
        </w:tabs>
        <w:rPr>
          <w:rFonts w:ascii="Times" w:hAnsi="Times"/>
          <w:lang w:val="lv-LV"/>
        </w:rPr>
      </w:pPr>
    </w:p>
    <w:p w14:paraId="2FB169AD" w14:textId="77777777" w:rsidR="00FF3AA5" w:rsidRPr="00FF3AA5" w:rsidRDefault="00FF3AA5">
      <w:pPr>
        <w:pStyle w:val="TableofFigures"/>
        <w:tabs>
          <w:tab w:val="right" w:leader="dot" w:pos="9010"/>
        </w:tabs>
        <w:rPr>
          <w:rFonts w:ascii="Times" w:hAnsi="Times"/>
          <w:lang w:val="lv-LV"/>
        </w:rPr>
      </w:pPr>
    </w:p>
    <w:p w14:paraId="7D912F2F" w14:textId="46B03B57" w:rsidR="00FF3AA5" w:rsidRPr="00FF3AA5" w:rsidRDefault="00FF3AA5">
      <w:pPr>
        <w:pStyle w:val="TableofFigures"/>
        <w:tabs>
          <w:tab w:val="right" w:leader="dot" w:pos="9010"/>
        </w:tabs>
        <w:rPr>
          <w:rFonts w:ascii="Times" w:hAnsi="Times"/>
          <w:lang w:val="lv-LV"/>
        </w:rPr>
      </w:pPr>
    </w:p>
    <w:p w14:paraId="71E15A89" w14:textId="6D5B231E" w:rsidR="00FF3AA5" w:rsidRPr="00FF3AA5" w:rsidRDefault="00FF3AA5" w:rsidP="00FF3AA5">
      <w:pPr>
        <w:rPr>
          <w:lang w:val="lv-LV"/>
        </w:rPr>
      </w:pPr>
    </w:p>
    <w:p w14:paraId="5C5F1EB9" w14:textId="482A7D8B" w:rsidR="00FF3AA5" w:rsidRPr="00FF3AA5" w:rsidRDefault="00FF3AA5" w:rsidP="00FF3AA5">
      <w:pPr>
        <w:rPr>
          <w:lang w:val="lv-LV"/>
        </w:rPr>
      </w:pPr>
    </w:p>
    <w:p w14:paraId="211F0B46" w14:textId="66109FD6" w:rsidR="00FF3AA5" w:rsidRPr="00FF3AA5" w:rsidRDefault="00FF3AA5" w:rsidP="00FF3AA5">
      <w:pPr>
        <w:pStyle w:val="Heading1"/>
        <w:rPr>
          <w:lang w:val="lv-LV"/>
        </w:rPr>
      </w:pPr>
      <w:bookmarkStart w:id="0" w:name="_Toc524384782"/>
      <w:r w:rsidRPr="00FF3AA5">
        <w:rPr>
          <w:lang w:val="lv-LV"/>
        </w:rPr>
        <w:t>Attēlu un tabulu saraksts</w:t>
      </w:r>
      <w:bookmarkEnd w:id="0"/>
    </w:p>
    <w:p w14:paraId="4195C845" w14:textId="77777777" w:rsidR="00FF3AA5" w:rsidRPr="00FF3AA5" w:rsidRDefault="00FF3AA5">
      <w:pPr>
        <w:pStyle w:val="TableofFigures"/>
        <w:tabs>
          <w:tab w:val="right" w:leader="dot" w:pos="9010"/>
        </w:tabs>
        <w:rPr>
          <w:rFonts w:ascii="Times" w:hAnsi="Times"/>
          <w:lang w:val="lv-LV"/>
        </w:rPr>
      </w:pPr>
    </w:p>
    <w:p w14:paraId="2CD346EA" w14:textId="77777777" w:rsidR="00FF3AA5" w:rsidRPr="00FF3AA5" w:rsidRDefault="00FF3AA5">
      <w:pPr>
        <w:pStyle w:val="TableofFigures"/>
        <w:tabs>
          <w:tab w:val="right" w:leader="dot" w:pos="9010"/>
        </w:tabs>
        <w:rPr>
          <w:rFonts w:ascii="Times" w:hAnsi="Times"/>
          <w:lang w:val="lv-LV"/>
        </w:rPr>
      </w:pPr>
    </w:p>
    <w:p w14:paraId="0DBE9286" w14:textId="5EAAA015" w:rsidR="001C5F66" w:rsidRDefault="003106FC">
      <w:pPr>
        <w:pStyle w:val="TableofFigures"/>
        <w:tabs>
          <w:tab w:val="right" w:leader="dot" w:pos="9010"/>
        </w:tabs>
        <w:rPr>
          <w:rFonts w:asciiTheme="minorHAnsi" w:eastAsiaTheme="minorEastAsia" w:hAnsiTheme="minorHAnsi" w:cstheme="minorBidi"/>
          <w:noProof/>
        </w:rPr>
      </w:pPr>
      <w:r w:rsidRPr="00FF3AA5">
        <w:rPr>
          <w:rFonts w:ascii="Times" w:hAnsi="Times"/>
          <w:lang w:val="lv-LV"/>
        </w:rPr>
        <w:fldChar w:fldCharType="begin"/>
      </w:r>
      <w:r w:rsidRPr="00FF3AA5">
        <w:rPr>
          <w:rFonts w:ascii="Times" w:hAnsi="Times"/>
          <w:lang w:val="lv-LV"/>
        </w:rPr>
        <w:instrText xml:space="preserve"> TOC \h \z \c "Attēls Nr." </w:instrText>
      </w:r>
      <w:r w:rsidRPr="00FF3AA5">
        <w:rPr>
          <w:rFonts w:ascii="Times" w:hAnsi="Times"/>
          <w:lang w:val="lv-LV"/>
        </w:rPr>
        <w:fldChar w:fldCharType="separate"/>
      </w:r>
      <w:hyperlink w:anchor="_Toc524376940" w:history="1">
        <w:r w:rsidR="001C5F66" w:rsidRPr="00E275F3">
          <w:rPr>
            <w:rStyle w:val="Hyperlink"/>
            <w:noProof/>
            <w:lang w:val="lv-LV"/>
          </w:rPr>
          <w:t>Attēls Nr. 1 Kūdras ieguve Latvijā</w:t>
        </w:r>
        <w:r w:rsidR="001C5F66">
          <w:rPr>
            <w:noProof/>
            <w:webHidden/>
          </w:rPr>
          <w:tab/>
        </w:r>
        <w:r w:rsidR="001C5F66">
          <w:rPr>
            <w:noProof/>
            <w:webHidden/>
          </w:rPr>
          <w:fldChar w:fldCharType="begin"/>
        </w:r>
        <w:r w:rsidR="001C5F66">
          <w:rPr>
            <w:noProof/>
            <w:webHidden/>
          </w:rPr>
          <w:instrText xml:space="preserve"> PAGEREF _Toc524376940 \h </w:instrText>
        </w:r>
        <w:r w:rsidR="001C5F66">
          <w:rPr>
            <w:noProof/>
            <w:webHidden/>
          </w:rPr>
        </w:r>
        <w:r w:rsidR="001C5F66">
          <w:rPr>
            <w:noProof/>
            <w:webHidden/>
          </w:rPr>
          <w:fldChar w:fldCharType="separate"/>
        </w:r>
        <w:r w:rsidR="00705792">
          <w:rPr>
            <w:noProof/>
            <w:webHidden/>
          </w:rPr>
          <w:t>6</w:t>
        </w:r>
        <w:r w:rsidR="001C5F66">
          <w:rPr>
            <w:noProof/>
            <w:webHidden/>
          </w:rPr>
          <w:fldChar w:fldCharType="end"/>
        </w:r>
      </w:hyperlink>
    </w:p>
    <w:p w14:paraId="6307E868" w14:textId="65D5C1AB" w:rsidR="001C5F66" w:rsidRDefault="009B56B9">
      <w:pPr>
        <w:pStyle w:val="TableofFigures"/>
        <w:tabs>
          <w:tab w:val="right" w:leader="dot" w:pos="9010"/>
        </w:tabs>
        <w:rPr>
          <w:rFonts w:asciiTheme="minorHAnsi" w:eastAsiaTheme="minorEastAsia" w:hAnsiTheme="minorHAnsi" w:cstheme="minorBidi"/>
          <w:noProof/>
        </w:rPr>
      </w:pPr>
      <w:hyperlink w:anchor="_Toc524376941" w:history="1">
        <w:r w:rsidR="001C5F66" w:rsidRPr="00E275F3">
          <w:rPr>
            <w:rStyle w:val="Hyperlink"/>
            <w:noProof/>
            <w:lang w:val="lv-LV"/>
          </w:rPr>
          <w:t>Attēls Nr. 2 Latvijas kūdras eksporta apjomi</w:t>
        </w:r>
        <w:r w:rsidR="001C5F66">
          <w:rPr>
            <w:noProof/>
            <w:webHidden/>
          </w:rPr>
          <w:tab/>
        </w:r>
        <w:r w:rsidR="001C5F66">
          <w:rPr>
            <w:noProof/>
            <w:webHidden/>
          </w:rPr>
          <w:fldChar w:fldCharType="begin"/>
        </w:r>
        <w:r w:rsidR="001C5F66">
          <w:rPr>
            <w:noProof/>
            <w:webHidden/>
          </w:rPr>
          <w:instrText xml:space="preserve"> PAGEREF _Toc524376941 \h </w:instrText>
        </w:r>
        <w:r w:rsidR="001C5F66">
          <w:rPr>
            <w:noProof/>
            <w:webHidden/>
          </w:rPr>
        </w:r>
        <w:r w:rsidR="001C5F66">
          <w:rPr>
            <w:noProof/>
            <w:webHidden/>
          </w:rPr>
          <w:fldChar w:fldCharType="separate"/>
        </w:r>
        <w:r w:rsidR="00705792">
          <w:rPr>
            <w:noProof/>
            <w:webHidden/>
          </w:rPr>
          <w:t>7</w:t>
        </w:r>
        <w:r w:rsidR="001C5F66">
          <w:rPr>
            <w:noProof/>
            <w:webHidden/>
          </w:rPr>
          <w:fldChar w:fldCharType="end"/>
        </w:r>
      </w:hyperlink>
    </w:p>
    <w:p w14:paraId="416BD3CB" w14:textId="372EB6A7" w:rsidR="001C5F66" w:rsidRDefault="009B56B9">
      <w:pPr>
        <w:pStyle w:val="TableofFigures"/>
        <w:tabs>
          <w:tab w:val="right" w:leader="dot" w:pos="9010"/>
        </w:tabs>
        <w:rPr>
          <w:rFonts w:asciiTheme="minorHAnsi" w:eastAsiaTheme="minorEastAsia" w:hAnsiTheme="minorHAnsi" w:cstheme="minorBidi"/>
          <w:noProof/>
        </w:rPr>
      </w:pPr>
      <w:hyperlink w:anchor="_Toc524376942" w:history="1">
        <w:r w:rsidR="001C5F66" w:rsidRPr="00E275F3">
          <w:rPr>
            <w:rStyle w:val="Hyperlink"/>
            <w:noProof/>
            <w:lang w:val="lv-LV"/>
          </w:rPr>
          <w:t>Attēls Nr. 3 Latvijas kopējais eksporta apjoms un kūdras eksports no 2015. – 2017. gadam, milj. EUR</w:t>
        </w:r>
        <w:r w:rsidR="001C5F66">
          <w:rPr>
            <w:noProof/>
            <w:webHidden/>
          </w:rPr>
          <w:tab/>
        </w:r>
        <w:r w:rsidR="001C5F66">
          <w:rPr>
            <w:noProof/>
            <w:webHidden/>
          </w:rPr>
          <w:fldChar w:fldCharType="begin"/>
        </w:r>
        <w:r w:rsidR="001C5F66">
          <w:rPr>
            <w:noProof/>
            <w:webHidden/>
          </w:rPr>
          <w:instrText xml:space="preserve"> PAGEREF _Toc524376942 \h </w:instrText>
        </w:r>
        <w:r w:rsidR="001C5F66">
          <w:rPr>
            <w:noProof/>
            <w:webHidden/>
          </w:rPr>
        </w:r>
        <w:r w:rsidR="001C5F66">
          <w:rPr>
            <w:noProof/>
            <w:webHidden/>
          </w:rPr>
          <w:fldChar w:fldCharType="separate"/>
        </w:r>
        <w:r w:rsidR="00705792">
          <w:rPr>
            <w:noProof/>
            <w:webHidden/>
          </w:rPr>
          <w:t>8</w:t>
        </w:r>
        <w:r w:rsidR="001C5F66">
          <w:rPr>
            <w:noProof/>
            <w:webHidden/>
          </w:rPr>
          <w:fldChar w:fldCharType="end"/>
        </w:r>
      </w:hyperlink>
    </w:p>
    <w:p w14:paraId="60A8EFCE" w14:textId="5840F6E8" w:rsidR="001C5F66" w:rsidRDefault="009B56B9">
      <w:pPr>
        <w:pStyle w:val="TableofFigures"/>
        <w:tabs>
          <w:tab w:val="right" w:leader="dot" w:pos="9010"/>
        </w:tabs>
        <w:rPr>
          <w:rFonts w:asciiTheme="minorHAnsi" w:eastAsiaTheme="minorEastAsia" w:hAnsiTheme="minorHAnsi" w:cstheme="minorBidi"/>
          <w:noProof/>
        </w:rPr>
      </w:pPr>
      <w:hyperlink w:anchor="_Toc524376943" w:history="1">
        <w:r w:rsidR="001C5F66" w:rsidRPr="00E275F3">
          <w:rPr>
            <w:rStyle w:val="Hyperlink"/>
            <w:noProof/>
            <w:lang w:val="lv-LV"/>
          </w:rPr>
          <w:t>Attēls Nr. 4 Lielākās valstis uz kurām tiek eksportēta Latvijā iegūtā kūdra</w:t>
        </w:r>
        <w:r w:rsidR="001C5F66">
          <w:rPr>
            <w:noProof/>
            <w:webHidden/>
          </w:rPr>
          <w:tab/>
        </w:r>
        <w:r w:rsidR="001C5F66">
          <w:rPr>
            <w:noProof/>
            <w:webHidden/>
          </w:rPr>
          <w:fldChar w:fldCharType="begin"/>
        </w:r>
        <w:r w:rsidR="001C5F66">
          <w:rPr>
            <w:noProof/>
            <w:webHidden/>
          </w:rPr>
          <w:instrText xml:space="preserve"> PAGEREF _Toc524376943 \h </w:instrText>
        </w:r>
        <w:r w:rsidR="001C5F66">
          <w:rPr>
            <w:noProof/>
            <w:webHidden/>
          </w:rPr>
        </w:r>
        <w:r w:rsidR="001C5F66">
          <w:rPr>
            <w:noProof/>
            <w:webHidden/>
          </w:rPr>
          <w:fldChar w:fldCharType="separate"/>
        </w:r>
        <w:r w:rsidR="00705792">
          <w:rPr>
            <w:noProof/>
            <w:webHidden/>
          </w:rPr>
          <w:t>9</w:t>
        </w:r>
        <w:r w:rsidR="001C5F66">
          <w:rPr>
            <w:noProof/>
            <w:webHidden/>
          </w:rPr>
          <w:fldChar w:fldCharType="end"/>
        </w:r>
      </w:hyperlink>
    </w:p>
    <w:p w14:paraId="4C04A29A" w14:textId="05C5E305" w:rsidR="001C5F66" w:rsidRDefault="009B56B9">
      <w:pPr>
        <w:pStyle w:val="TableofFigures"/>
        <w:tabs>
          <w:tab w:val="right" w:leader="dot" w:pos="9010"/>
        </w:tabs>
        <w:rPr>
          <w:rFonts w:asciiTheme="minorHAnsi" w:eastAsiaTheme="minorEastAsia" w:hAnsiTheme="minorHAnsi" w:cstheme="minorBidi"/>
          <w:noProof/>
        </w:rPr>
      </w:pPr>
      <w:hyperlink w:anchor="_Toc524376944" w:history="1">
        <w:r w:rsidR="001C5F66" w:rsidRPr="00E275F3">
          <w:rPr>
            <w:rStyle w:val="Hyperlink"/>
            <w:noProof/>
            <w:lang w:val="lv-LV"/>
          </w:rPr>
          <w:t>Attēls Nr. 5 Lielākās valstis uz kurām eksportēta Latvijā iegūtā kūdra un ieņēmumi</w:t>
        </w:r>
        <w:r w:rsidR="001C5F66">
          <w:rPr>
            <w:noProof/>
            <w:webHidden/>
          </w:rPr>
          <w:tab/>
        </w:r>
        <w:r w:rsidR="001C5F66">
          <w:rPr>
            <w:noProof/>
            <w:webHidden/>
          </w:rPr>
          <w:fldChar w:fldCharType="begin"/>
        </w:r>
        <w:r w:rsidR="001C5F66">
          <w:rPr>
            <w:noProof/>
            <w:webHidden/>
          </w:rPr>
          <w:instrText xml:space="preserve"> PAGEREF _Toc524376944 \h </w:instrText>
        </w:r>
        <w:r w:rsidR="001C5F66">
          <w:rPr>
            <w:noProof/>
            <w:webHidden/>
          </w:rPr>
        </w:r>
        <w:r w:rsidR="001C5F66">
          <w:rPr>
            <w:noProof/>
            <w:webHidden/>
          </w:rPr>
          <w:fldChar w:fldCharType="separate"/>
        </w:r>
        <w:r w:rsidR="00705792">
          <w:rPr>
            <w:noProof/>
            <w:webHidden/>
          </w:rPr>
          <w:t>10</w:t>
        </w:r>
        <w:r w:rsidR="001C5F66">
          <w:rPr>
            <w:noProof/>
            <w:webHidden/>
          </w:rPr>
          <w:fldChar w:fldCharType="end"/>
        </w:r>
      </w:hyperlink>
    </w:p>
    <w:p w14:paraId="68DED5F2" w14:textId="5C6075B3" w:rsidR="001C5F66" w:rsidRDefault="009B56B9">
      <w:pPr>
        <w:pStyle w:val="TableofFigures"/>
        <w:tabs>
          <w:tab w:val="right" w:leader="dot" w:pos="9010"/>
        </w:tabs>
        <w:rPr>
          <w:rFonts w:asciiTheme="minorHAnsi" w:eastAsiaTheme="minorEastAsia" w:hAnsiTheme="minorHAnsi" w:cstheme="minorBidi"/>
          <w:noProof/>
        </w:rPr>
      </w:pPr>
      <w:hyperlink w:anchor="_Toc524376945" w:history="1">
        <w:r w:rsidR="001C5F66" w:rsidRPr="00E275F3">
          <w:rPr>
            <w:rStyle w:val="Hyperlink"/>
            <w:noProof/>
            <w:lang w:val="lv-LV"/>
          </w:rPr>
          <w:t xml:space="preserve">Attēls Nr. 6 </w:t>
        </w:r>
        <w:r w:rsidR="001C5F66" w:rsidRPr="00E275F3">
          <w:rPr>
            <w:rStyle w:val="Hyperlink"/>
            <w:rFonts w:ascii="Times" w:hAnsi="Times"/>
            <w:noProof/>
            <w:lang w:val="lv-LV"/>
          </w:rPr>
          <w:t>Vidēji ieņēmumi no kūdras eksporta - EUR (tūkstošos) par tonnu</w:t>
        </w:r>
        <w:r w:rsidR="001C5F66">
          <w:rPr>
            <w:noProof/>
            <w:webHidden/>
          </w:rPr>
          <w:tab/>
        </w:r>
        <w:r w:rsidR="001C5F66">
          <w:rPr>
            <w:noProof/>
            <w:webHidden/>
          </w:rPr>
          <w:fldChar w:fldCharType="begin"/>
        </w:r>
        <w:r w:rsidR="001C5F66">
          <w:rPr>
            <w:noProof/>
            <w:webHidden/>
          </w:rPr>
          <w:instrText xml:space="preserve"> PAGEREF _Toc524376945 \h </w:instrText>
        </w:r>
        <w:r w:rsidR="001C5F66">
          <w:rPr>
            <w:noProof/>
            <w:webHidden/>
          </w:rPr>
        </w:r>
        <w:r w:rsidR="001C5F66">
          <w:rPr>
            <w:noProof/>
            <w:webHidden/>
          </w:rPr>
          <w:fldChar w:fldCharType="separate"/>
        </w:r>
        <w:r w:rsidR="00705792">
          <w:rPr>
            <w:noProof/>
            <w:webHidden/>
          </w:rPr>
          <w:t>11</w:t>
        </w:r>
        <w:r w:rsidR="001C5F66">
          <w:rPr>
            <w:noProof/>
            <w:webHidden/>
          </w:rPr>
          <w:fldChar w:fldCharType="end"/>
        </w:r>
      </w:hyperlink>
    </w:p>
    <w:p w14:paraId="47C28340" w14:textId="52ADABB5" w:rsidR="001C5F66" w:rsidRDefault="009B56B9">
      <w:pPr>
        <w:pStyle w:val="TableofFigures"/>
        <w:tabs>
          <w:tab w:val="right" w:leader="dot" w:pos="9010"/>
        </w:tabs>
        <w:rPr>
          <w:rFonts w:asciiTheme="minorHAnsi" w:eastAsiaTheme="minorEastAsia" w:hAnsiTheme="minorHAnsi" w:cstheme="minorBidi"/>
          <w:noProof/>
        </w:rPr>
      </w:pPr>
      <w:hyperlink w:anchor="_Toc524376946" w:history="1">
        <w:r w:rsidR="001C5F66" w:rsidRPr="00E275F3">
          <w:rPr>
            <w:rStyle w:val="Hyperlink"/>
            <w:noProof/>
            <w:lang w:val="lv-LV"/>
          </w:rPr>
          <w:t>Attēls Nr. 7 Kūdras ieguves uzņēmumos nodarbināto darbinieku skaits</w:t>
        </w:r>
        <w:r w:rsidR="001C5F66">
          <w:rPr>
            <w:noProof/>
            <w:webHidden/>
          </w:rPr>
          <w:tab/>
        </w:r>
        <w:r w:rsidR="001C5F66">
          <w:rPr>
            <w:noProof/>
            <w:webHidden/>
          </w:rPr>
          <w:fldChar w:fldCharType="begin"/>
        </w:r>
        <w:r w:rsidR="001C5F66">
          <w:rPr>
            <w:noProof/>
            <w:webHidden/>
          </w:rPr>
          <w:instrText xml:space="preserve"> PAGEREF _Toc524376946 \h </w:instrText>
        </w:r>
        <w:r w:rsidR="001C5F66">
          <w:rPr>
            <w:noProof/>
            <w:webHidden/>
          </w:rPr>
        </w:r>
        <w:r w:rsidR="001C5F66">
          <w:rPr>
            <w:noProof/>
            <w:webHidden/>
          </w:rPr>
          <w:fldChar w:fldCharType="separate"/>
        </w:r>
        <w:r w:rsidR="00705792">
          <w:rPr>
            <w:noProof/>
            <w:webHidden/>
          </w:rPr>
          <w:t>12</w:t>
        </w:r>
        <w:r w:rsidR="001C5F66">
          <w:rPr>
            <w:noProof/>
            <w:webHidden/>
          </w:rPr>
          <w:fldChar w:fldCharType="end"/>
        </w:r>
      </w:hyperlink>
    </w:p>
    <w:p w14:paraId="0C31FC07" w14:textId="38D1CAEA" w:rsidR="001C5F66" w:rsidRDefault="009B56B9">
      <w:pPr>
        <w:pStyle w:val="TableofFigures"/>
        <w:tabs>
          <w:tab w:val="right" w:leader="dot" w:pos="9010"/>
        </w:tabs>
        <w:rPr>
          <w:rFonts w:asciiTheme="minorHAnsi" w:eastAsiaTheme="minorEastAsia" w:hAnsiTheme="minorHAnsi" w:cstheme="minorBidi"/>
          <w:noProof/>
        </w:rPr>
      </w:pPr>
      <w:hyperlink w:anchor="_Toc524376947" w:history="1">
        <w:r w:rsidR="001C5F66" w:rsidRPr="00E275F3">
          <w:rPr>
            <w:rStyle w:val="Hyperlink"/>
            <w:noProof/>
            <w:lang w:val="lv-LV"/>
          </w:rPr>
          <w:t>Attēls Nr. 8 Kūdras ieguves uzņēmumu apgrozījums uz vienu darbinieku</w:t>
        </w:r>
        <w:r w:rsidR="001C5F66">
          <w:rPr>
            <w:noProof/>
            <w:webHidden/>
          </w:rPr>
          <w:tab/>
        </w:r>
        <w:r w:rsidR="001C5F66">
          <w:rPr>
            <w:noProof/>
            <w:webHidden/>
          </w:rPr>
          <w:fldChar w:fldCharType="begin"/>
        </w:r>
        <w:r w:rsidR="001C5F66">
          <w:rPr>
            <w:noProof/>
            <w:webHidden/>
          </w:rPr>
          <w:instrText xml:space="preserve"> PAGEREF _Toc524376947 \h </w:instrText>
        </w:r>
        <w:r w:rsidR="001C5F66">
          <w:rPr>
            <w:noProof/>
            <w:webHidden/>
          </w:rPr>
        </w:r>
        <w:r w:rsidR="001C5F66">
          <w:rPr>
            <w:noProof/>
            <w:webHidden/>
          </w:rPr>
          <w:fldChar w:fldCharType="separate"/>
        </w:r>
        <w:r w:rsidR="00705792">
          <w:rPr>
            <w:noProof/>
            <w:webHidden/>
          </w:rPr>
          <w:t>14</w:t>
        </w:r>
        <w:r w:rsidR="001C5F66">
          <w:rPr>
            <w:noProof/>
            <w:webHidden/>
          </w:rPr>
          <w:fldChar w:fldCharType="end"/>
        </w:r>
      </w:hyperlink>
    </w:p>
    <w:p w14:paraId="749E60D9" w14:textId="4CD0AC13" w:rsidR="001C5F66" w:rsidRDefault="009B56B9">
      <w:pPr>
        <w:pStyle w:val="TableofFigures"/>
        <w:tabs>
          <w:tab w:val="right" w:leader="dot" w:pos="9010"/>
        </w:tabs>
        <w:rPr>
          <w:rFonts w:asciiTheme="minorHAnsi" w:eastAsiaTheme="minorEastAsia" w:hAnsiTheme="minorHAnsi" w:cstheme="minorBidi"/>
          <w:noProof/>
        </w:rPr>
      </w:pPr>
      <w:hyperlink w:anchor="_Toc524376948" w:history="1">
        <w:r w:rsidR="001C5F66" w:rsidRPr="00E275F3">
          <w:rPr>
            <w:rStyle w:val="Hyperlink"/>
            <w:noProof/>
            <w:lang w:val="lv-LV"/>
          </w:rPr>
          <w:t>Attēls Nr. 9 Kūdras ieguves rūpniecības samaksātie nodokļi 2014. - 2016. gadam Latvijā, milj. EUR</w:t>
        </w:r>
        <w:r w:rsidR="001C5F66">
          <w:rPr>
            <w:noProof/>
            <w:webHidden/>
          </w:rPr>
          <w:tab/>
        </w:r>
        <w:r w:rsidR="001C5F66">
          <w:rPr>
            <w:noProof/>
            <w:webHidden/>
          </w:rPr>
          <w:fldChar w:fldCharType="begin"/>
        </w:r>
        <w:r w:rsidR="001C5F66">
          <w:rPr>
            <w:noProof/>
            <w:webHidden/>
          </w:rPr>
          <w:instrText xml:space="preserve"> PAGEREF _Toc524376948 \h </w:instrText>
        </w:r>
        <w:r w:rsidR="001C5F66">
          <w:rPr>
            <w:noProof/>
            <w:webHidden/>
          </w:rPr>
        </w:r>
        <w:r w:rsidR="001C5F66">
          <w:rPr>
            <w:noProof/>
            <w:webHidden/>
          </w:rPr>
          <w:fldChar w:fldCharType="separate"/>
        </w:r>
        <w:r w:rsidR="00705792">
          <w:rPr>
            <w:noProof/>
            <w:webHidden/>
          </w:rPr>
          <w:t>15</w:t>
        </w:r>
        <w:r w:rsidR="001C5F66">
          <w:rPr>
            <w:noProof/>
            <w:webHidden/>
          </w:rPr>
          <w:fldChar w:fldCharType="end"/>
        </w:r>
      </w:hyperlink>
    </w:p>
    <w:p w14:paraId="7AF64988" w14:textId="4B2DDC26" w:rsidR="001C5F66" w:rsidRDefault="009B56B9">
      <w:pPr>
        <w:pStyle w:val="TableofFigures"/>
        <w:tabs>
          <w:tab w:val="right" w:leader="dot" w:pos="9010"/>
        </w:tabs>
        <w:rPr>
          <w:rFonts w:asciiTheme="minorHAnsi" w:eastAsiaTheme="minorEastAsia" w:hAnsiTheme="minorHAnsi" w:cstheme="minorBidi"/>
          <w:noProof/>
        </w:rPr>
      </w:pPr>
      <w:hyperlink w:anchor="_Toc524376949" w:history="1">
        <w:r w:rsidR="001C5F66" w:rsidRPr="00E275F3">
          <w:rPr>
            <w:rStyle w:val="Hyperlink"/>
            <w:noProof/>
            <w:lang w:val="lv-LV"/>
          </w:rPr>
          <w:t>Attēls Nr. 10 Kūdras ražotāju samaksātā DRN un IIN sadalījums valsts un pašvaldības budžetos no 2014. -2016. gadam Latvijā, milj. EUR</w:t>
        </w:r>
        <w:r w:rsidR="001C5F66">
          <w:rPr>
            <w:noProof/>
            <w:webHidden/>
          </w:rPr>
          <w:tab/>
        </w:r>
        <w:r w:rsidR="001C5F66">
          <w:rPr>
            <w:noProof/>
            <w:webHidden/>
          </w:rPr>
          <w:fldChar w:fldCharType="begin"/>
        </w:r>
        <w:r w:rsidR="001C5F66">
          <w:rPr>
            <w:noProof/>
            <w:webHidden/>
          </w:rPr>
          <w:instrText xml:space="preserve"> PAGEREF _Toc524376949 \h </w:instrText>
        </w:r>
        <w:r w:rsidR="001C5F66">
          <w:rPr>
            <w:noProof/>
            <w:webHidden/>
          </w:rPr>
        </w:r>
        <w:r w:rsidR="001C5F66">
          <w:rPr>
            <w:noProof/>
            <w:webHidden/>
          </w:rPr>
          <w:fldChar w:fldCharType="separate"/>
        </w:r>
        <w:r w:rsidR="00705792">
          <w:rPr>
            <w:noProof/>
            <w:webHidden/>
          </w:rPr>
          <w:t>16</w:t>
        </w:r>
        <w:r w:rsidR="001C5F66">
          <w:rPr>
            <w:noProof/>
            <w:webHidden/>
          </w:rPr>
          <w:fldChar w:fldCharType="end"/>
        </w:r>
      </w:hyperlink>
    </w:p>
    <w:p w14:paraId="556FEB67" w14:textId="494549BE" w:rsidR="001C5F66" w:rsidRDefault="009B56B9">
      <w:pPr>
        <w:pStyle w:val="TableofFigures"/>
        <w:tabs>
          <w:tab w:val="right" w:leader="dot" w:pos="9010"/>
        </w:tabs>
        <w:rPr>
          <w:rFonts w:asciiTheme="minorHAnsi" w:eastAsiaTheme="minorEastAsia" w:hAnsiTheme="minorHAnsi" w:cstheme="minorBidi"/>
          <w:noProof/>
        </w:rPr>
      </w:pPr>
      <w:hyperlink w:anchor="_Toc524376950" w:history="1">
        <w:r w:rsidR="001C5F66" w:rsidRPr="00E275F3">
          <w:rPr>
            <w:rStyle w:val="Hyperlink"/>
            <w:noProof/>
            <w:lang w:val="lv-LV"/>
          </w:rPr>
          <w:t>Attēls Nr. 11 Kūdras ieguves uzņēmumu nomaksātie IIN un VSAOI 2017.gadā</w:t>
        </w:r>
        <w:r w:rsidR="001C5F66">
          <w:rPr>
            <w:noProof/>
            <w:webHidden/>
          </w:rPr>
          <w:tab/>
        </w:r>
        <w:r w:rsidR="001C5F66">
          <w:rPr>
            <w:noProof/>
            <w:webHidden/>
          </w:rPr>
          <w:fldChar w:fldCharType="begin"/>
        </w:r>
        <w:r w:rsidR="001C5F66">
          <w:rPr>
            <w:noProof/>
            <w:webHidden/>
          </w:rPr>
          <w:instrText xml:space="preserve"> PAGEREF _Toc524376950 \h </w:instrText>
        </w:r>
        <w:r w:rsidR="001C5F66">
          <w:rPr>
            <w:noProof/>
            <w:webHidden/>
          </w:rPr>
        </w:r>
        <w:r w:rsidR="001C5F66">
          <w:rPr>
            <w:noProof/>
            <w:webHidden/>
          </w:rPr>
          <w:fldChar w:fldCharType="separate"/>
        </w:r>
        <w:r w:rsidR="00705792">
          <w:rPr>
            <w:noProof/>
            <w:webHidden/>
          </w:rPr>
          <w:t>17</w:t>
        </w:r>
        <w:r w:rsidR="001C5F66">
          <w:rPr>
            <w:noProof/>
            <w:webHidden/>
          </w:rPr>
          <w:fldChar w:fldCharType="end"/>
        </w:r>
      </w:hyperlink>
    </w:p>
    <w:p w14:paraId="41A6B824" w14:textId="0FCB35E9" w:rsidR="001C5F66" w:rsidRDefault="009B56B9">
      <w:pPr>
        <w:pStyle w:val="TableofFigures"/>
        <w:tabs>
          <w:tab w:val="right" w:leader="dot" w:pos="9010"/>
        </w:tabs>
        <w:rPr>
          <w:rFonts w:asciiTheme="minorHAnsi" w:eastAsiaTheme="minorEastAsia" w:hAnsiTheme="minorHAnsi" w:cstheme="minorBidi"/>
          <w:noProof/>
        </w:rPr>
      </w:pPr>
      <w:hyperlink w:anchor="_Toc524376951" w:history="1">
        <w:r w:rsidR="001C5F66" w:rsidRPr="00E275F3">
          <w:rPr>
            <w:rStyle w:val="Hyperlink"/>
            <w:noProof/>
            <w:lang w:val="lv-LV"/>
          </w:rPr>
          <w:t>Attēls Nr. 12</w:t>
        </w:r>
        <w:r w:rsidR="001C5F66" w:rsidRPr="00E275F3">
          <w:rPr>
            <w:rStyle w:val="Hyperlink"/>
            <w:noProof/>
            <w:color w:val="F9A858" w:themeColor="hyperlink" w:themeTint="A6"/>
            <w:kern w:val="24"/>
            <w:lang w:val="lv-LV" w:eastAsia="lv-LV"/>
          </w:rPr>
          <w:t xml:space="preserve"> </w:t>
        </w:r>
        <w:r w:rsidR="001C5F66" w:rsidRPr="00E275F3">
          <w:rPr>
            <w:rStyle w:val="Hyperlink"/>
            <w:noProof/>
            <w:lang w:val="lv-LV"/>
          </w:rPr>
          <w:t>Degradēto kūdrāju platību īpašnieki</w:t>
        </w:r>
        <w:r w:rsidR="001C5F66">
          <w:rPr>
            <w:noProof/>
            <w:webHidden/>
          </w:rPr>
          <w:tab/>
        </w:r>
        <w:r w:rsidR="001C5F66">
          <w:rPr>
            <w:noProof/>
            <w:webHidden/>
          </w:rPr>
          <w:fldChar w:fldCharType="begin"/>
        </w:r>
        <w:r w:rsidR="001C5F66">
          <w:rPr>
            <w:noProof/>
            <w:webHidden/>
          </w:rPr>
          <w:instrText xml:space="preserve"> PAGEREF _Toc524376951 \h </w:instrText>
        </w:r>
        <w:r w:rsidR="001C5F66">
          <w:rPr>
            <w:noProof/>
            <w:webHidden/>
          </w:rPr>
        </w:r>
        <w:r w:rsidR="001C5F66">
          <w:rPr>
            <w:noProof/>
            <w:webHidden/>
          </w:rPr>
          <w:fldChar w:fldCharType="separate"/>
        </w:r>
        <w:r w:rsidR="00705792">
          <w:rPr>
            <w:noProof/>
            <w:webHidden/>
          </w:rPr>
          <w:t>18</w:t>
        </w:r>
        <w:r w:rsidR="001C5F66">
          <w:rPr>
            <w:noProof/>
            <w:webHidden/>
          </w:rPr>
          <w:fldChar w:fldCharType="end"/>
        </w:r>
      </w:hyperlink>
    </w:p>
    <w:p w14:paraId="33F3223B" w14:textId="4E72582D" w:rsidR="001C5F66" w:rsidRDefault="009B56B9">
      <w:pPr>
        <w:pStyle w:val="TableofFigures"/>
        <w:tabs>
          <w:tab w:val="right" w:leader="dot" w:pos="9010"/>
        </w:tabs>
        <w:rPr>
          <w:rFonts w:asciiTheme="minorHAnsi" w:eastAsiaTheme="minorEastAsia" w:hAnsiTheme="minorHAnsi" w:cstheme="minorBidi"/>
          <w:noProof/>
        </w:rPr>
      </w:pPr>
      <w:hyperlink w:anchor="_Toc524376952" w:history="1">
        <w:r w:rsidR="001C5F66" w:rsidRPr="00E275F3">
          <w:rPr>
            <w:rStyle w:val="Hyperlink"/>
            <w:noProof/>
            <w:lang w:val="lv-LV"/>
          </w:rPr>
          <w:t>Attēls Nr. 13 Projekta lielogu melleņu audzēšanas teritorija</w:t>
        </w:r>
        <w:r w:rsidR="001C5F66">
          <w:rPr>
            <w:noProof/>
            <w:webHidden/>
          </w:rPr>
          <w:tab/>
        </w:r>
        <w:r w:rsidR="001C5F66">
          <w:rPr>
            <w:noProof/>
            <w:webHidden/>
          </w:rPr>
          <w:fldChar w:fldCharType="begin"/>
        </w:r>
        <w:r w:rsidR="001C5F66">
          <w:rPr>
            <w:noProof/>
            <w:webHidden/>
          </w:rPr>
          <w:instrText xml:space="preserve"> PAGEREF _Toc524376952 \h </w:instrText>
        </w:r>
        <w:r w:rsidR="001C5F66">
          <w:rPr>
            <w:noProof/>
            <w:webHidden/>
          </w:rPr>
        </w:r>
        <w:r w:rsidR="001C5F66">
          <w:rPr>
            <w:noProof/>
            <w:webHidden/>
          </w:rPr>
          <w:fldChar w:fldCharType="separate"/>
        </w:r>
        <w:r w:rsidR="00705792">
          <w:rPr>
            <w:noProof/>
            <w:webHidden/>
          </w:rPr>
          <w:t>21</w:t>
        </w:r>
        <w:r w:rsidR="001C5F66">
          <w:rPr>
            <w:noProof/>
            <w:webHidden/>
          </w:rPr>
          <w:fldChar w:fldCharType="end"/>
        </w:r>
      </w:hyperlink>
    </w:p>
    <w:p w14:paraId="11751385" w14:textId="7BAB3D85" w:rsidR="001C5F66" w:rsidRDefault="009B56B9">
      <w:pPr>
        <w:pStyle w:val="TableofFigures"/>
        <w:tabs>
          <w:tab w:val="right" w:leader="dot" w:pos="9010"/>
        </w:tabs>
        <w:rPr>
          <w:rFonts w:asciiTheme="minorHAnsi" w:eastAsiaTheme="minorEastAsia" w:hAnsiTheme="minorHAnsi" w:cstheme="minorBidi"/>
          <w:noProof/>
        </w:rPr>
      </w:pPr>
      <w:hyperlink w:anchor="_Toc524376953" w:history="1">
        <w:r w:rsidR="001C5F66" w:rsidRPr="00E275F3">
          <w:rPr>
            <w:rStyle w:val="Hyperlink"/>
            <w:noProof/>
            <w:lang w:val="lv-LV"/>
          </w:rPr>
          <w:t>Attēls Nr. 14 Projekta lielogu melleņu audzēšanas teritorija</w:t>
        </w:r>
        <w:r w:rsidR="001C5F66">
          <w:rPr>
            <w:noProof/>
            <w:webHidden/>
          </w:rPr>
          <w:tab/>
        </w:r>
        <w:r w:rsidR="001C5F66">
          <w:rPr>
            <w:noProof/>
            <w:webHidden/>
          </w:rPr>
          <w:fldChar w:fldCharType="begin"/>
        </w:r>
        <w:r w:rsidR="001C5F66">
          <w:rPr>
            <w:noProof/>
            <w:webHidden/>
          </w:rPr>
          <w:instrText xml:space="preserve"> PAGEREF _Toc524376953 \h </w:instrText>
        </w:r>
        <w:r w:rsidR="001C5F66">
          <w:rPr>
            <w:noProof/>
            <w:webHidden/>
          </w:rPr>
        </w:r>
        <w:r w:rsidR="001C5F66">
          <w:rPr>
            <w:noProof/>
            <w:webHidden/>
          </w:rPr>
          <w:fldChar w:fldCharType="separate"/>
        </w:r>
        <w:r w:rsidR="00705792">
          <w:rPr>
            <w:noProof/>
            <w:webHidden/>
          </w:rPr>
          <w:t>23</w:t>
        </w:r>
        <w:r w:rsidR="001C5F66">
          <w:rPr>
            <w:noProof/>
            <w:webHidden/>
          </w:rPr>
          <w:fldChar w:fldCharType="end"/>
        </w:r>
      </w:hyperlink>
    </w:p>
    <w:p w14:paraId="537A7FE0" w14:textId="2514D1B9" w:rsidR="001C5F66" w:rsidRDefault="009B56B9">
      <w:pPr>
        <w:pStyle w:val="TableofFigures"/>
        <w:tabs>
          <w:tab w:val="right" w:leader="dot" w:pos="9010"/>
        </w:tabs>
        <w:rPr>
          <w:rFonts w:asciiTheme="minorHAnsi" w:eastAsiaTheme="minorEastAsia" w:hAnsiTheme="minorHAnsi" w:cstheme="minorBidi"/>
          <w:noProof/>
        </w:rPr>
      </w:pPr>
      <w:hyperlink w:anchor="_Toc524376954" w:history="1">
        <w:r w:rsidR="001C5F66" w:rsidRPr="00E275F3">
          <w:rPr>
            <w:rStyle w:val="Hyperlink"/>
            <w:noProof/>
            <w:lang w:val="lv-LV"/>
          </w:rPr>
          <w:t>Attēls Nr. 15 Projekta kokaudžu stādījumu teritorija</w:t>
        </w:r>
        <w:r w:rsidR="001C5F66">
          <w:rPr>
            <w:noProof/>
            <w:webHidden/>
          </w:rPr>
          <w:tab/>
        </w:r>
        <w:r w:rsidR="001C5F66">
          <w:rPr>
            <w:noProof/>
            <w:webHidden/>
          </w:rPr>
          <w:fldChar w:fldCharType="begin"/>
        </w:r>
        <w:r w:rsidR="001C5F66">
          <w:rPr>
            <w:noProof/>
            <w:webHidden/>
          </w:rPr>
          <w:instrText xml:space="preserve"> PAGEREF _Toc524376954 \h </w:instrText>
        </w:r>
        <w:r w:rsidR="001C5F66">
          <w:rPr>
            <w:noProof/>
            <w:webHidden/>
          </w:rPr>
        </w:r>
        <w:r w:rsidR="001C5F66">
          <w:rPr>
            <w:noProof/>
            <w:webHidden/>
          </w:rPr>
          <w:fldChar w:fldCharType="separate"/>
        </w:r>
        <w:r w:rsidR="00705792">
          <w:rPr>
            <w:noProof/>
            <w:webHidden/>
          </w:rPr>
          <w:t>25</w:t>
        </w:r>
        <w:r w:rsidR="001C5F66">
          <w:rPr>
            <w:noProof/>
            <w:webHidden/>
          </w:rPr>
          <w:fldChar w:fldCharType="end"/>
        </w:r>
      </w:hyperlink>
    </w:p>
    <w:p w14:paraId="1D8894CF" w14:textId="2657AB6C" w:rsidR="001C5F66" w:rsidRDefault="009B56B9">
      <w:pPr>
        <w:pStyle w:val="TableofFigures"/>
        <w:tabs>
          <w:tab w:val="right" w:leader="dot" w:pos="9010"/>
        </w:tabs>
        <w:rPr>
          <w:rFonts w:asciiTheme="minorHAnsi" w:eastAsiaTheme="minorEastAsia" w:hAnsiTheme="minorHAnsi" w:cstheme="minorBidi"/>
          <w:noProof/>
        </w:rPr>
      </w:pPr>
      <w:hyperlink w:anchor="_Toc524376955" w:history="1">
        <w:r w:rsidR="001C5F66" w:rsidRPr="00E275F3">
          <w:rPr>
            <w:rStyle w:val="Hyperlink"/>
            <w:noProof/>
            <w:lang w:val="lv-LV"/>
          </w:rPr>
          <w:t>Attēls Nr. 16 Projekta sfagnu stādīšanas teritorija</w:t>
        </w:r>
        <w:r w:rsidR="001C5F66">
          <w:rPr>
            <w:noProof/>
            <w:webHidden/>
          </w:rPr>
          <w:tab/>
        </w:r>
        <w:r w:rsidR="001C5F66">
          <w:rPr>
            <w:noProof/>
            <w:webHidden/>
          </w:rPr>
          <w:fldChar w:fldCharType="begin"/>
        </w:r>
        <w:r w:rsidR="001C5F66">
          <w:rPr>
            <w:noProof/>
            <w:webHidden/>
          </w:rPr>
          <w:instrText xml:space="preserve"> PAGEREF _Toc524376955 \h </w:instrText>
        </w:r>
        <w:r w:rsidR="001C5F66">
          <w:rPr>
            <w:noProof/>
            <w:webHidden/>
          </w:rPr>
        </w:r>
        <w:r w:rsidR="001C5F66">
          <w:rPr>
            <w:noProof/>
            <w:webHidden/>
          </w:rPr>
          <w:fldChar w:fldCharType="separate"/>
        </w:r>
        <w:r w:rsidR="00705792">
          <w:rPr>
            <w:noProof/>
            <w:webHidden/>
          </w:rPr>
          <w:t>28</w:t>
        </w:r>
        <w:r w:rsidR="001C5F66">
          <w:rPr>
            <w:noProof/>
            <w:webHidden/>
          </w:rPr>
          <w:fldChar w:fldCharType="end"/>
        </w:r>
      </w:hyperlink>
    </w:p>
    <w:p w14:paraId="1BC19A46" w14:textId="05BEAB71" w:rsidR="001C5F66" w:rsidRDefault="009B56B9">
      <w:pPr>
        <w:pStyle w:val="TableofFigures"/>
        <w:tabs>
          <w:tab w:val="right" w:leader="dot" w:pos="9010"/>
        </w:tabs>
        <w:rPr>
          <w:rFonts w:asciiTheme="minorHAnsi" w:eastAsiaTheme="minorEastAsia" w:hAnsiTheme="minorHAnsi" w:cstheme="minorBidi"/>
          <w:noProof/>
        </w:rPr>
      </w:pPr>
      <w:hyperlink w:anchor="_Toc524376956" w:history="1">
        <w:r w:rsidR="001C5F66" w:rsidRPr="00E275F3">
          <w:rPr>
            <w:rStyle w:val="Hyperlink"/>
            <w:noProof/>
            <w:lang w:val="lv-LV"/>
          </w:rPr>
          <w:t>Attēls Nr. 17 Projekta sfagnu stādīšanas</w:t>
        </w:r>
        <w:r w:rsidR="001C5F66">
          <w:rPr>
            <w:noProof/>
            <w:webHidden/>
          </w:rPr>
          <w:tab/>
        </w:r>
        <w:r w:rsidR="001C5F66">
          <w:rPr>
            <w:noProof/>
            <w:webHidden/>
          </w:rPr>
          <w:fldChar w:fldCharType="begin"/>
        </w:r>
        <w:r w:rsidR="001C5F66">
          <w:rPr>
            <w:noProof/>
            <w:webHidden/>
          </w:rPr>
          <w:instrText xml:space="preserve"> PAGEREF _Toc524376956 \h </w:instrText>
        </w:r>
        <w:r w:rsidR="001C5F66">
          <w:rPr>
            <w:noProof/>
            <w:webHidden/>
          </w:rPr>
        </w:r>
        <w:r w:rsidR="001C5F66">
          <w:rPr>
            <w:noProof/>
            <w:webHidden/>
          </w:rPr>
          <w:fldChar w:fldCharType="separate"/>
        </w:r>
        <w:r w:rsidR="00705792">
          <w:rPr>
            <w:noProof/>
            <w:webHidden/>
          </w:rPr>
          <w:t>29</w:t>
        </w:r>
        <w:r w:rsidR="001C5F66">
          <w:rPr>
            <w:noProof/>
            <w:webHidden/>
          </w:rPr>
          <w:fldChar w:fldCharType="end"/>
        </w:r>
      </w:hyperlink>
    </w:p>
    <w:p w14:paraId="6D48376F" w14:textId="7FA8892E" w:rsidR="001C5F66" w:rsidRDefault="009B56B9">
      <w:pPr>
        <w:pStyle w:val="TableofFigures"/>
        <w:tabs>
          <w:tab w:val="right" w:leader="dot" w:pos="9010"/>
        </w:tabs>
        <w:rPr>
          <w:rFonts w:asciiTheme="minorHAnsi" w:eastAsiaTheme="minorEastAsia" w:hAnsiTheme="minorHAnsi" w:cstheme="minorBidi"/>
          <w:noProof/>
        </w:rPr>
      </w:pPr>
      <w:hyperlink w:anchor="_Toc524376957" w:history="1">
        <w:r w:rsidR="001C5F66" w:rsidRPr="00E275F3">
          <w:rPr>
            <w:rStyle w:val="Hyperlink"/>
            <w:noProof/>
            <w:lang w:val="lv-LV"/>
          </w:rPr>
          <w:t>Attēls Nr. 18 Dabas liegums “Laugas purvs”</w:t>
        </w:r>
        <w:r w:rsidR="001C5F66">
          <w:rPr>
            <w:noProof/>
            <w:webHidden/>
          </w:rPr>
          <w:tab/>
        </w:r>
        <w:r w:rsidR="001C5F66">
          <w:rPr>
            <w:noProof/>
            <w:webHidden/>
          </w:rPr>
          <w:fldChar w:fldCharType="begin"/>
        </w:r>
        <w:r w:rsidR="001C5F66">
          <w:rPr>
            <w:noProof/>
            <w:webHidden/>
          </w:rPr>
          <w:instrText xml:space="preserve"> PAGEREF _Toc524376957 \h </w:instrText>
        </w:r>
        <w:r w:rsidR="001C5F66">
          <w:rPr>
            <w:noProof/>
            <w:webHidden/>
          </w:rPr>
        </w:r>
        <w:r w:rsidR="001C5F66">
          <w:rPr>
            <w:noProof/>
            <w:webHidden/>
          </w:rPr>
          <w:fldChar w:fldCharType="separate"/>
        </w:r>
        <w:r w:rsidR="00705792">
          <w:rPr>
            <w:noProof/>
            <w:webHidden/>
          </w:rPr>
          <w:t>30</w:t>
        </w:r>
        <w:r w:rsidR="001C5F66">
          <w:rPr>
            <w:noProof/>
            <w:webHidden/>
          </w:rPr>
          <w:fldChar w:fldCharType="end"/>
        </w:r>
      </w:hyperlink>
    </w:p>
    <w:p w14:paraId="36E7508B" w14:textId="77777777" w:rsidR="00156B2C" w:rsidRDefault="003106FC" w:rsidP="00A50EC5">
      <w:pPr>
        <w:spacing w:line="360" w:lineRule="auto"/>
        <w:rPr>
          <w:noProof/>
        </w:rPr>
      </w:pPr>
      <w:r w:rsidRPr="00FF3AA5">
        <w:rPr>
          <w:rFonts w:ascii="Times" w:hAnsi="Times"/>
          <w:lang w:val="lv-LV"/>
        </w:rPr>
        <w:fldChar w:fldCharType="end"/>
      </w:r>
      <w:r w:rsidR="00FF3AA5" w:rsidRPr="00FF3AA5">
        <w:rPr>
          <w:rFonts w:ascii="Times" w:hAnsi="Times"/>
          <w:lang w:val="lv-LV"/>
        </w:rPr>
        <w:fldChar w:fldCharType="begin"/>
      </w:r>
      <w:r w:rsidR="00FF3AA5" w:rsidRPr="00FF3AA5">
        <w:rPr>
          <w:rFonts w:ascii="Times" w:hAnsi="Times"/>
          <w:lang w:val="lv-LV"/>
        </w:rPr>
        <w:instrText xml:space="preserve"> TOC \h \z \c "Tabula Nr." </w:instrText>
      </w:r>
      <w:r w:rsidR="00FF3AA5" w:rsidRPr="00FF3AA5">
        <w:rPr>
          <w:rFonts w:ascii="Times" w:hAnsi="Times"/>
          <w:lang w:val="lv-LV"/>
        </w:rPr>
        <w:fldChar w:fldCharType="separate"/>
      </w:r>
    </w:p>
    <w:p w14:paraId="6309C287" w14:textId="6320219E" w:rsidR="00156B2C" w:rsidRDefault="009B56B9">
      <w:pPr>
        <w:pStyle w:val="TableofFigures"/>
        <w:tabs>
          <w:tab w:val="right" w:leader="dot" w:pos="9010"/>
        </w:tabs>
        <w:rPr>
          <w:rFonts w:asciiTheme="minorHAnsi" w:eastAsiaTheme="minorEastAsia" w:hAnsiTheme="minorHAnsi" w:cstheme="minorBidi"/>
          <w:noProof/>
        </w:rPr>
      </w:pPr>
      <w:hyperlink w:anchor="_Toc524384809" w:history="1">
        <w:r w:rsidR="00156B2C" w:rsidRPr="001E334F">
          <w:rPr>
            <w:rStyle w:val="Hyperlink"/>
            <w:noProof/>
            <w:lang w:val="lv-LV"/>
          </w:rPr>
          <w:t>Tabula Nr. 1</w:t>
        </w:r>
        <w:r w:rsidR="00156B2C">
          <w:rPr>
            <w:noProof/>
            <w:webHidden/>
          </w:rPr>
          <w:tab/>
        </w:r>
        <w:r w:rsidR="00156B2C">
          <w:rPr>
            <w:noProof/>
            <w:webHidden/>
          </w:rPr>
          <w:fldChar w:fldCharType="begin"/>
        </w:r>
        <w:r w:rsidR="00156B2C">
          <w:rPr>
            <w:noProof/>
            <w:webHidden/>
          </w:rPr>
          <w:instrText xml:space="preserve"> PAGEREF _Toc524384809 \h </w:instrText>
        </w:r>
        <w:r w:rsidR="00156B2C">
          <w:rPr>
            <w:noProof/>
            <w:webHidden/>
          </w:rPr>
        </w:r>
        <w:r w:rsidR="00156B2C">
          <w:rPr>
            <w:noProof/>
            <w:webHidden/>
          </w:rPr>
          <w:fldChar w:fldCharType="separate"/>
        </w:r>
        <w:r w:rsidR="00705792">
          <w:rPr>
            <w:noProof/>
            <w:webHidden/>
          </w:rPr>
          <w:t>19</w:t>
        </w:r>
        <w:r w:rsidR="00156B2C">
          <w:rPr>
            <w:noProof/>
            <w:webHidden/>
          </w:rPr>
          <w:fldChar w:fldCharType="end"/>
        </w:r>
      </w:hyperlink>
    </w:p>
    <w:p w14:paraId="0878B3AD" w14:textId="33852E55" w:rsidR="00156B2C" w:rsidRDefault="009B56B9">
      <w:pPr>
        <w:pStyle w:val="TableofFigures"/>
        <w:tabs>
          <w:tab w:val="right" w:leader="dot" w:pos="9010"/>
        </w:tabs>
        <w:rPr>
          <w:rFonts w:asciiTheme="minorHAnsi" w:eastAsiaTheme="minorEastAsia" w:hAnsiTheme="minorHAnsi" w:cstheme="minorBidi"/>
          <w:noProof/>
        </w:rPr>
      </w:pPr>
      <w:hyperlink w:anchor="_Toc524384810" w:history="1">
        <w:r w:rsidR="00156B2C" w:rsidRPr="001E334F">
          <w:rPr>
            <w:rStyle w:val="Hyperlink"/>
            <w:noProof/>
            <w:lang w:val="lv-LV"/>
          </w:rPr>
          <w:t>Tabula Nr. 2</w:t>
        </w:r>
        <w:r w:rsidR="00156B2C">
          <w:rPr>
            <w:noProof/>
            <w:webHidden/>
          </w:rPr>
          <w:tab/>
        </w:r>
        <w:r w:rsidR="00156B2C">
          <w:rPr>
            <w:noProof/>
            <w:webHidden/>
          </w:rPr>
          <w:fldChar w:fldCharType="begin"/>
        </w:r>
        <w:r w:rsidR="00156B2C">
          <w:rPr>
            <w:noProof/>
            <w:webHidden/>
          </w:rPr>
          <w:instrText xml:space="preserve"> PAGEREF _Toc524384810 \h </w:instrText>
        </w:r>
        <w:r w:rsidR="00156B2C">
          <w:rPr>
            <w:noProof/>
            <w:webHidden/>
          </w:rPr>
        </w:r>
        <w:r w:rsidR="00156B2C">
          <w:rPr>
            <w:noProof/>
            <w:webHidden/>
          </w:rPr>
          <w:fldChar w:fldCharType="separate"/>
        </w:r>
        <w:r w:rsidR="00705792">
          <w:rPr>
            <w:noProof/>
            <w:webHidden/>
          </w:rPr>
          <w:t>22</w:t>
        </w:r>
        <w:r w:rsidR="00156B2C">
          <w:rPr>
            <w:noProof/>
            <w:webHidden/>
          </w:rPr>
          <w:fldChar w:fldCharType="end"/>
        </w:r>
      </w:hyperlink>
    </w:p>
    <w:p w14:paraId="1991A647" w14:textId="574C3B04" w:rsidR="00156B2C" w:rsidRDefault="009B56B9">
      <w:pPr>
        <w:pStyle w:val="TableofFigures"/>
        <w:tabs>
          <w:tab w:val="right" w:leader="dot" w:pos="9010"/>
        </w:tabs>
        <w:rPr>
          <w:rFonts w:asciiTheme="minorHAnsi" w:eastAsiaTheme="minorEastAsia" w:hAnsiTheme="minorHAnsi" w:cstheme="minorBidi"/>
          <w:noProof/>
        </w:rPr>
      </w:pPr>
      <w:hyperlink w:anchor="_Toc524384811" w:history="1">
        <w:r w:rsidR="00156B2C" w:rsidRPr="001E334F">
          <w:rPr>
            <w:rStyle w:val="Hyperlink"/>
            <w:noProof/>
            <w:lang w:val="lv-LV"/>
          </w:rPr>
          <w:t>Tabula Nr. 3</w:t>
        </w:r>
        <w:r w:rsidR="00156B2C">
          <w:rPr>
            <w:noProof/>
            <w:webHidden/>
          </w:rPr>
          <w:tab/>
        </w:r>
        <w:r w:rsidR="00156B2C">
          <w:rPr>
            <w:noProof/>
            <w:webHidden/>
          </w:rPr>
          <w:fldChar w:fldCharType="begin"/>
        </w:r>
        <w:r w:rsidR="00156B2C">
          <w:rPr>
            <w:noProof/>
            <w:webHidden/>
          </w:rPr>
          <w:instrText xml:space="preserve"> PAGEREF _Toc524384811 \h </w:instrText>
        </w:r>
        <w:r w:rsidR="00156B2C">
          <w:rPr>
            <w:noProof/>
            <w:webHidden/>
          </w:rPr>
        </w:r>
        <w:r w:rsidR="00156B2C">
          <w:rPr>
            <w:noProof/>
            <w:webHidden/>
          </w:rPr>
          <w:fldChar w:fldCharType="separate"/>
        </w:r>
        <w:r w:rsidR="00705792">
          <w:rPr>
            <w:noProof/>
            <w:webHidden/>
          </w:rPr>
          <w:t>24</w:t>
        </w:r>
        <w:r w:rsidR="00156B2C">
          <w:rPr>
            <w:noProof/>
            <w:webHidden/>
          </w:rPr>
          <w:fldChar w:fldCharType="end"/>
        </w:r>
      </w:hyperlink>
    </w:p>
    <w:p w14:paraId="03A4AEA4" w14:textId="70249C29" w:rsidR="00156B2C" w:rsidRDefault="009B56B9">
      <w:pPr>
        <w:pStyle w:val="TableofFigures"/>
        <w:tabs>
          <w:tab w:val="right" w:leader="dot" w:pos="9010"/>
        </w:tabs>
        <w:rPr>
          <w:rFonts w:asciiTheme="minorHAnsi" w:eastAsiaTheme="minorEastAsia" w:hAnsiTheme="minorHAnsi" w:cstheme="minorBidi"/>
          <w:noProof/>
        </w:rPr>
      </w:pPr>
      <w:hyperlink w:anchor="_Toc524384812" w:history="1">
        <w:r w:rsidR="00156B2C" w:rsidRPr="001E334F">
          <w:rPr>
            <w:rStyle w:val="Hyperlink"/>
            <w:noProof/>
            <w:lang w:val="lv-LV"/>
          </w:rPr>
          <w:t>Tabula Nr. 4</w:t>
        </w:r>
        <w:r w:rsidR="00156B2C">
          <w:rPr>
            <w:noProof/>
            <w:webHidden/>
          </w:rPr>
          <w:tab/>
        </w:r>
        <w:r w:rsidR="00156B2C">
          <w:rPr>
            <w:noProof/>
            <w:webHidden/>
          </w:rPr>
          <w:fldChar w:fldCharType="begin"/>
        </w:r>
        <w:r w:rsidR="00156B2C">
          <w:rPr>
            <w:noProof/>
            <w:webHidden/>
          </w:rPr>
          <w:instrText xml:space="preserve"> PAGEREF _Toc524384812 \h </w:instrText>
        </w:r>
        <w:r w:rsidR="00156B2C">
          <w:rPr>
            <w:noProof/>
            <w:webHidden/>
          </w:rPr>
        </w:r>
        <w:r w:rsidR="00156B2C">
          <w:rPr>
            <w:noProof/>
            <w:webHidden/>
          </w:rPr>
          <w:fldChar w:fldCharType="separate"/>
        </w:r>
        <w:r w:rsidR="00705792">
          <w:rPr>
            <w:noProof/>
            <w:webHidden/>
          </w:rPr>
          <w:t>26</w:t>
        </w:r>
        <w:r w:rsidR="00156B2C">
          <w:rPr>
            <w:noProof/>
            <w:webHidden/>
          </w:rPr>
          <w:fldChar w:fldCharType="end"/>
        </w:r>
      </w:hyperlink>
    </w:p>
    <w:p w14:paraId="15FF20E5" w14:textId="28B05553" w:rsidR="00BF7429" w:rsidRPr="00FF3AA5" w:rsidRDefault="00FF3AA5" w:rsidP="00A50EC5">
      <w:pPr>
        <w:spacing w:line="360" w:lineRule="auto"/>
        <w:rPr>
          <w:rFonts w:ascii="Times" w:hAnsi="Times"/>
          <w:lang w:val="lv-LV"/>
        </w:rPr>
      </w:pPr>
      <w:r w:rsidRPr="00FF3AA5">
        <w:rPr>
          <w:rFonts w:ascii="Times" w:hAnsi="Times"/>
          <w:lang w:val="lv-LV"/>
        </w:rPr>
        <w:fldChar w:fldCharType="end"/>
      </w:r>
    </w:p>
    <w:p w14:paraId="3058C9B2" w14:textId="77777777" w:rsidR="00FF3AA5" w:rsidRPr="00FF3AA5" w:rsidRDefault="00FF3AA5">
      <w:pPr>
        <w:rPr>
          <w:rFonts w:asciiTheme="majorHAnsi" w:eastAsiaTheme="majorEastAsia" w:hAnsiTheme="majorHAnsi" w:cstheme="majorBidi"/>
          <w:color w:val="729928" w:themeColor="accent1" w:themeShade="BF"/>
          <w:sz w:val="32"/>
          <w:szCs w:val="32"/>
          <w:lang w:val="lv-LV"/>
        </w:rPr>
      </w:pPr>
      <w:r w:rsidRPr="00FF3AA5">
        <w:rPr>
          <w:lang w:val="lv-LV"/>
        </w:rPr>
        <w:br w:type="page"/>
      </w:r>
    </w:p>
    <w:p w14:paraId="43C0F142" w14:textId="26D0B913" w:rsidR="009F291F" w:rsidRPr="00FF3AA5" w:rsidRDefault="009F291F" w:rsidP="00E843AE">
      <w:pPr>
        <w:pStyle w:val="Heading1"/>
        <w:rPr>
          <w:lang w:val="lv-LV"/>
        </w:rPr>
      </w:pPr>
      <w:bookmarkStart w:id="1" w:name="_Toc524384783"/>
      <w:r w:rsidRPr="00FF3AA5">
        <w:rPr>
          <w:lang w:val="lv-LV"/>
        </w:rPr>
        <w:lastRenderedPageBreak/>
        <w:t>Ievads</w:t>
      </w:r>
      <w:bookmarkEnd w:id="1"/>
    </w:p>
    <w:p w14:paraId="3EBC94D3" w14:textId="4D888B44" w:rsidR="00040ED7" w:rsidRPr="00FF3AA5" w:rsidRDefault="00040ED7" w:rsidP="00A50EC5">
      <w:pPr>
        <w:spacing w:line="360" w:lineRule="auto"/>
        <w:rPr>
          <w:rFonts w:ascii="Times" w:hAnsi="Times"/>
          <w:lang w:val="lv-LV"/>
        </w:rPr>
      </w:pPr>
    </w:p>
    <w:p w14:paraId="59ED2FE0" w14:textId="426F7210" w:rsidR="00040ED7" w:rsidRDefault="000D16E3" w:rsidP="008F244A">
      <w:pPr>
        <w:spacing w:line="360" w:lineRule="auto"/>
        <w:ind w:firstLine="720"/>
        <w:jc w:val="both"/>
        <w:rPr>
          <w:rFonts w:ascii="Times" w:hAnsi="Times" w:cs="TimesNewRomanPSMT"/>
          <w:color w:val="000000" w:themeColor="text1"/>
          <w:lang w:val="lv-LV"/>
        </w:rPr>
      </w:pPr>
      <w:r w:rsidRPr="000D16E3">
        <w:rPr>
          <w:rFonts w:ascii="Times" w:hAnsi="Times"/>
          <w:color w:val="000000" w:themeColor="text1"/>
          <w:lang w:val="lv-LV"/>
        </w:rPr>
        <w:t>Eiropas Savienības LIFE pro</w:t>
      </w:r>
      <w:r>
        <w:rPr>
          <w:rFonts w:ascii="Times" w:hAnsi="Times"/>
          <w:color w:val="000000" w:themeColor="text1"/>
          <w:lang w:val="lv-LV"/>
        </w:rPr>
        <w:t>grammas projekta</w:t>
      </w:r>
      <w:r w:rsidRPr="000D16E3">
        <w:rPr>
          <w:rFonts w:ascii="Times" w:hAnsi="Times"/>
          <w:color w:val="000000" w:themeColor="text1"/>
          <w:lang w:val="lv-LV"/>
        </w:rPr>
        <w:t xml:space="preserve"> „Degradēto purvu atbildīga apsaimniekošana un ilgtspējīga izmantošana Latvijā” (LIFE </w:t>
      </w:r>
      <w:proofErr w:type="spellStart"/>
      <w:r w:rsidRPr="000D16E3">
        <w:rPr>
          <w:rFonts w:ascii="Times" w:hAnsi="Times"/>
          <w:color w:val="000000" w:themeColor="text1"/>
          <w:lang w:val="lv-LV"/>
        </w:rPr>
        <w:t>REstore</w:t>
      </w:r>
      <w:proofErr w:type="spellEnd"/>
      <w:r w:rsidRPr="000D16E3">
        <w:rPr>
          <w:rFonts w:ascii="Times" w:hAnsi="Times"/>
          <w:color w:val="000000" w:themeColor="text1"/>
          <w:lang w:val="lv-LV"/>
        </w:rPr>
        <w:t>, LIFE14 CCM/LV/001103)</w:t>
      </w:r>
      <w:r w:rsidR="00040ED7" w:rsidRPr="001C5F66">
        <w:rPr>
          <w:rFonts w:ascii="Times" w:hAnsi="Times"/>
          <w:color w:val="000000" w:themeColor="text1"/>
          <w:lang w:val="lv-LV"/>
        </w:rPr>
        <w:t xml:space="preserve"> </w:t>
      </w:r>
      <w:r>
        <w:rPr>
          <w:rFonts w:ascii="Times" w:hAnsi="Times"/>
          <w:color w:val="000000" w:themeColor="text1"/>
          <w:lang w:val="lv-LV"/>
        </w:rPr>
        <w:t xml:space="preserve">(turpmāk tekstā – projekts) </w:t>
      </w:r>
      <w:r w:rsidR="00040ED7" w:rsidRPr="001C5F66">
        <w:rPr>
          <w:rFonts w:ascii="Times" w:hAnsi="Times"/>
          <w:color w:val="000000" w:themeColor="text1"/>
          <w:lang w:val="lv-LV"/>
        </w:rPr>
        <w:t>sociālekonomiskās ietekmes sākot</w:t>
      </w:r>
      <w:r w:rsidR="00423D3D">
        <w:rPr>
          <w:rFonts w:ascii="Times" w:hAnsi="Times"/>
          <w:color w:val="000000" w:themeColor="text1"/>
          <w:lang w:val="lv-LV"/>
        </w:rPr>
        <w:t>nējais novērtējums tiek veikts ar mērķi i</w:t>
      </w:r>
      <w:r w:rsidR="001C5F66" w:rsidRPr="001C5F66">
        <w:rPr>
          <w:rFonts w:ascii="Times" w:hAnsi="Times" w:cs="Arial"/>
          <w:color w:val="000000" w:themeColor="text1"/>
          <w:lang w:val="lv-LV"/>
        </w:rPr>
        <w:t>zvērt</w:t>
      </w:r>
      <w:r w:rsidR="00423D3D">
        <w:rPr>
          <w:rFonts w:ascii="Times" w:hAnsi="Times" w:cs="Arial"/>
          <w:color w:val="000000" w:themeColor="text1"/>
          <w:lang w:val="lv-LV"/>
        </w:rPr>
        <w:t xml:space="preserve">ēt </w:t>
      </w:r>
      <w:r w:rsidR="001C5F66" w:rsidRPr="001C5F66">
        <w:rPr>
          <w:rFonts w:ascii="Times" w:hAnsi="Times" w:cs="Arial"/>
          <w:color w:val="000000" w:themeColor="text1"/>
          <w:lang w:val="lv-LV"/>
        </w:rPr>
        <w:t>eso</w:t>
      </w:r>
      <w:bookmarkStart w:id="2" w:name="_GoBack"/>
      <w:bookmarkEnd w:id="2"/>
      <w:r w:rsidR="001C5F66" w:rsidRPr="001C5F66">
        <w:rPr>
          <w:rFonts w:ascii="Times" w:hAnsi="Times" w:cs="Arial"/>
          <w:color w:val="000000" w:themeColor="text1"/>
          <w:lang w:val="lv-LV"/>
        </w:rPr>
        <w:t>šo situāciju kūdras ieguves nozarē, kas sniedz nozīmīgu pienesumu kopējā Latvijas ekonomikā, kā ar</w:t>
      </w:r>
      <w:r w:rsidR="00423D3D">
        <w:rPr>
          <w:rFonts w:ascii="Times" w:hAnsi="Times" w:cs="Arial"/>
          <w:color w:val="000000" w:themeColor="text1"/>
          <w:lang w:val="lv-LV"/>
        </w:rPr>
        <w:t xml:space="preserve">ī </w:t>
      </w:r>
      <w:r w:rsidR="001C5F66" w:rsidRPr="001C5F66">
        <w:rPr>
          <w:rFonts w:ascii="Times" w:hAnsi="Times" w:cs="TimesNewRomanPSMT"/>
          <w:color w:val="000000" w:themeColor="text1"/>
          <w:lang w:val="lv-LV"/>
        </w:rPr>
        <w:t>izvērt</w:t>
      </w:r>
      <w:r w:rsidR="00423D3D">
        <w:rPr>
          <w:rFonts w:ascii="Times" w:hAnsi="Times" w:cs="TimesNewRomanPSMT"/>
          <w:color w:val="000000" w:themeColor="text1"/>
          <w:lang w:val="lv-LV"/>
        </w:rPr>
        <w:t>ēt</w:t>
      </w:r>
      <w:r w:rsidR="001C5F66">
        <w:rPr>
          <w:rFonts w:ascii="Times" w:hAnsi="Times" w:cs="TimesNewRomanPSMT"/>
          <w:color w:val="000000" w:themeColor="text1"/>
          <w:lang w:val="lv-LV"/>
        </w:rPr>
        <w:t xml:space="preserve"> projekta ietvaros veikto rekultivācijas scenāriju </w:t>
      </w:r>
      <w:r w:rsidR="001C5F66" w:rsidRPr="001C5F66">
        <w:rPr>
          <w:rFonts w:ascii="Times" w:hAnsi="Times" w:cs="TimesNewRomanPSMT"/>
          <w:color w:val="000000" w:themeColor="text1"/>
          <w:lang w:val="lv-LV"/>
        </w:rPr>
        <w:t>esošo un potenciālo ietekmi no dažādiem sociāli ekonomiskiem aspektiem</w:t>
      </w:r>
      <w:r w:rsidR="00040ED7" w:rsidRPr="001C5F66">
        <w:rPr>
          <w:rFonts w:ascii="Times" w:hAnsi="Times" w:cs="TimesNewRomanPSMT"/>
          <w:color w:val="000000" w:themeColor="text1"/>
          <w:lang w:val="lv-LV"/>
        </w:rPr>
        <w:t>.</w:t>
      </w:r>
    </w:p>
    <w:p w14:paraId="65D5604C" w14:textId="2A6DA2C0" w:rsidR="001C5F66" w:rsidRPr="00423D3D" w:rsidRDefault="001C5F66" w:rsidP="001C5F66">
      <w:pPr>
        <w:spacing w:line="360" w:lineRule="auto"/>
        <w:jc w:val="both"/>
        <w:rPr>
          <w:rFonts w:ascii="Times" w:hAnsi="Times"/>
          <w:color w:val="000000" w:themeColor="text1"/>
          <w:lang w:val="lv-LV"/>
        </w:rPr>
      </w:pPr>
    </w:p>
    <w:p w14:paraId="7035515E" w14:textId="6F8EF22A" w:rsidR="00040ED7" w:rsidRPr="00423D3D" w:rsidRDefault="00040ED7" w:rsidP="00A50EC5">
      <w:pPr>
        <w:pStyle w:val="m6929918061728237754gmail-textbox"/>
        <w:spacing w:before="0" w:beforeAutospacing="0" w:after="0" w:afterAutospacing="0" w:line="360" w:lineRule="auto"/>
        <w:jc w:val="both"/>
        <w:rPr>
          <w:rFonts w:ascii="Times" w:hAnsi="Times" w:cs="TimesNewRomanPSMT"/>
          <w:color w:val="000000" w:themeColor="text1"/>
          <w:lang w:val="lv-LV"/>
        </w:rPr>
      </w:pPr>
      <w:r w:rsidRPr="00423D3D">
        <w:rPr>
          <w:rFonts w:ascii="Times" w:hAnsi="Times" w:cs="TimesNewRomanPSMT"/>
          <w:color w:val="000000" w:themeColor="text1"/>
          <w:lang w:val="lv-LV"/>
        </w:rPr>
        <w:t>Mērķu sasniegšanai veicamie uzdevumi:</w:t>
      </w:r>
    </w:p>
    <w:p w14:paraId="7353D24D" w14:textId="4C643DF6" w:rsidR="00040ED7" w:rsidRPr="00423D3D" w:rsidRDefault="00040ED7" w:rsidP="00A50EC5">
      <w:pPr>
        <w:pStyle w:val="m6929918061728237754gmail-textbox"/>
        <w:numPr>
          <w:ilvl w:val="0"/>
          <w:numId w:val="7"/>
        </w:numPr>
        <w:spacing w:before="0" w:beforeAutospacing="0" w:after="0" w:afterAutospacing="0" w:line="360" w:lineRule="auto"/>
        <w:jc w:val="both"/>
        <w:rPr>
          <w:rFonts w:ascii="Times" w:hAnsi="Times" w:cs="Arial"/>
          <w:color w:val="000000" w:themeColor="text1"/>
          <w:lang w:val="lv-LV"/>
        </w:rPr>
      </w:pPr>
      <w:r w:rsidRPr="00423D3D">
        <w:rPr>
          <w:rFonts w:ascii="Times" w:hAnsi="Times" w:cs="TimesNewRomanPSMT"/>
          <w:color w:val="000000" w:themeColor="text1"/>
          <w:lang w:val="lv-LV"/>
        </w:rPr>
        <w:t>veikt projekta</w:t>
      </w:r>
      <w:r w:rsidRPr="00423D3D">
        <w:rPr>
          <w:rFonts w:ascii="Times" w:hAnsi="Times" w:cs="Arial"/>
          <w:color w:val="000000" w:themeColor="text1"/>
          <w:lang w:val="lv-LV"/>
        </w:rPr>
        <w:t xml:space="preserve"> </w:t>
      </w:r>
      <w:r w:rsidRPr="00423D3D">
        <w:rPr>
          <w:rFonts w:ascii="Times" w:hAnsi="Times" w:cs="TimesNewRomanPSMT"/>
          <w:color w:val="000000" w:themeColor="text1"/>
          <w:lang w:val="lv-LV"/>
        </w:rPr>
        <w:t>sociālekonomiskās ietekmes novērtējumu saskaņā ar izstrādātajām Projekta ietekmes novērtēšanas vadlīnijām;</w:t>
      </w:r>
    </w:p>
    <w:p w14:paraId="3CA9EEBE" w14:textId="6DCC55E2" w:rsidR="00423D3D" w:rsidRPr="00423D3D" w:rsidRDefault="00423D3D" w:rsidP="00A50EC5">
      <w:pPr>
        <w:pStyle w:val="m6929918061728237754gmail-textbox"/>
        <w:numPr>
          <w:ilvl w:val="0"/>
          <w:numId w:val="7"/>
        </w:numPr>
        <w:spacing w:before="0" w:beforeAutospacing="0" w:after="0" w:afterAutospacing="0" w:line="360" w:lineRule="auto"/>
        <w:jc w:val="both"/>
        <w:rPr>
          <w:rFonts w:ascii="Times" w:hAnsi="Times" w:cs="Arial"/>
          <w:color w:val="000000" w:themeColor="text1"/>
          <w:lang w:val="lv-LV"/>
        </w:rPr>
      </w:pPr>
      <w:r w:rsidRPr="00423D3D">
        <w:rPr>
          <w:rFonts w:ascii="Times" w:hAnsi="Times" w:cs="TimesNewRomanPSMT"/>
          <w:color w:val="000000" w:themeColor="text1"/>
          <w:lang w:val="lv-LV"/>
        </w:rPr>
        <w:t>izvērtēt sociāli ekonomiskos ieguvumus ieviešot projekta aktivitātes;</w:t>
      </w:r>
    </w:p>
    <w:p w14:paraId="2661F874" w14:textId="77777777" w:rsidR="008F244A" w:rsidRPr="00423D3D" w:rsidRDefault="00040ED7" w:rsidP="008F244A">
      <w:pPr>
        <w:pStyle w:val="m6929918061728237754gmail-textbox"/>
        <w:numPr>
          <w:ilvl w:val="0"/>
          <w:numId w:val="7"/>
        </w:numPr>
        <w:spacing w:before="0" w:beforeAutospacing="0" w:after="0" w:afterAutospacing="0" w:line="360" w:lineRule="auto"/>
        <w:jc w:val="both"/>
        <w:rPr>
          <w:rFonts w:ascii="Times" w:hAnsi="Times" w:cs="Arial"/>
          <w:color w:val="000000" w:themeColor="text1"/>
          <w:lang w:val="lv-LV"/>
        </w:rPr>
      </w:pPr>
      <w:r w:rsidRPr="00423D3D">
        <w:rPr>
          <w:rFonts w:ascii="Times" w:hAnsi="Times" w:cs="TimesNewRomanPSMT"/>
          <w:color w:val="000000" w:themeColor="text1"/>
          <w:lang w:val="lv-LV"/>
        </w:rPr>
        <w:t>sagatavot ziņojumus par novērtējuma rezultātiem</w:t>
      </w:r>
      <w:r w:rsidRPr="00423D3D">
        <w:rPr>
          <w:rFonts w:ascii="Times" w:hAnsi="Times" w:cs="Arial"/>
          <w:color w:val="000000" w:themeColor="text1"/>
          <w:lang w:val="lv-LV"/>
        </w:rPr>
        <w:t xml:space="preserve"> </w:t>
      </w:r>
      <w:r w:rsidRPr="00423D3D">
        <w:rPr>
          <w:rFonts w:ascii="Times" w:hAnsi="Times" w:cs="TimesNewRomanPSMT"/>
          <w:color w:val="000000" w:themeColor="text1"/>
          <w:lang w:val="lv-LV"/>
        </w:rPr>
        <w:t>saskaņā ar Projekta īstenošanas darba plānu.</w:t>
      </w:r>
    </w:p>
    <w:p w14:paraId="67D34CA8" w14:textId="77777777" w:rsidR="00423D3D" w:rsidRPr="00423D3D" w:rsidRDefault="00423D3D" w:rsidP="008F244A">
      <w:pPr>
        <w:pStyle w:val="m6929918061728237754gmail-textbox"/>
        <w:spacing w:before="0" w:beforeAutospacing="0" w:after="0" w:afterAutospacing="0" w:line="360" w:lineRule="auto"/>
        <w:ind w:firstLine="720"/>
        <w:jc w:val="both"/>
        <w:rPr>
          <w:rFonts w:ascii="Times" w:hAnsi="Times" w:cs="TimesNewRomanPSMT"/>
          <w:color w:val="000000" w:themeColor="text1"/>
          <w:lang w:val="lv-LV"/>
        </w:rPr>
      </w:pPr>
    </w:p>
    <w:p w14:paraId="6DF0A5A3" w14:textId="0840C87E" w:rsidR="008F244A" w:rsidRPr="00423D3D" w:rsidRDefault="00040ED7" w:rsidP="008F244A">
      <w:pPr>
        <w:pStyle w:val="m6929918061728237754gmail-textbox"/>
        <w:spacing w:before="0" w:beforeAutospacing="0" w:after="0" w:afterAutospacing="0" w:line="360" w:lineRule="auto"/>
        <w:ind w:firstLine="720"/>
        <w:jc w:val="both"/>
        <w:rPr>
          <w:rFonts w:ascii="Times" w:hAnsi="Times" w:cs="Arial"/>
          <w:color w:val="000000" w:themeColor="text1"/>
          <w:lang w:val="lv-LV"/>
        </w:rPr>
      </w:pPr>
      <w:r w:rsidRPr="00423D3D">
        <w:rPr>
          <w:rFonts w:ascii="Times" w:hAnsi="Times" w:cs="TimesNewRomanPSMT"/>
          <w:color w:val="000000" w:themeColor="text1"/>
          <w:lang w:val="lv-LV"/>
        </w:rPr>
        <w:t xml:space="preserve">Projekta aktivitāšu ietekme </w:t>
      </w:r>
      <w:r w:rsidR="00423D3D" w:rsidRPr="00423D3D">
        <w:rPr>
          <w:rFonts w:ascii="Times" w:hAnsi="Times" w:cs="TimesNewRomanPSMT"/>
          <w:color w:val="000000" w:themeColor="text1"/>
          <w:lang w:val="lv-LV"/>
        </w:rPr>
        <w:t>atbilstoši projekta pieteikumam</w:t>
      </w:r>
      <w:r w:rsidRPr="00423D3D">
        <w:rPr>
          <w:rFonts w:ascii="Times" w:hAnsi="Times" w:cs="TimesNewRomanPSMT"/>
          <w:color w:val="000000" w:themeColor="text1"/>
          <w:lang w:val="lv-LV"/>
        </w:rPr>
        <w:t xml:space="preserve"> ir noteikta 326 h</w:t>
      </w:r>
      <w:r w:rsidR="00423D3D">
        <w:rPr>
          <w:rFonts w:ascii="Times" w:hAnsi="Times" w:cs="TimesNewRomanPSMT"/>
          <w:color w:val="000000" w:themeColor="text1"/>
          <w:lang w:val="lv-LV"/>
        </w:rPr>
        <w:t xml:space="preserve">a apjomā, kur paredzēts īstenot </w:t>
      </w:r>
      <w:r w:rsidRPr="00423D3D">
        <w:rPr>
          <w:rFonts w:ascii="Times" w:hAnsi="Times" w:cs="TimesNewRomanPSMT"/>
          <w:color w:val="000000" w:themeColor="text1"/>
          <w:lang w:val="lv-LV"/>
        </w:rPr>
        <w:t>degradētu kūdrāju teritoriju rekultivācijas veidu ieviešanu.</w:t>
      </w:r>
    </w:p>
    <w:p w14:paraId="295A8D0A" w14:textId="05D7D3B5" w:rsidR="00423D3D" w:rsidRDefault="00040ED7" w:rsidP="00423D3D">
      <w:pPr>
        <w:pStyle w:val="m6929918061728237754gmail-textbox"/>
        <w:spacing w:before="0" w:beforeAutospacing="0" w:after="0" w:afterAutospacing="0" w:line="360" w:lineRule="auto"/>
        <w:ind w:firstLine="720"/>
        <w:jc w:val="both"/>
        <w:rPr>
          <w:rFonts w:ascii="Times" w:hAnsi="Times" w:cs="TimesNewRomanPSMT"/>
          <w:color w:val="000000" w:themeColor="text1"/>
          <w:lang w:val="lv-LV"/>
        </w:rPr>
      </w:pPr>
      <w:r w:rsidRPr="00423D3D">
        <w:rPr>
          <w:rFonts w:ascii="Times" w:hAnsi="Times" w:cs="TimesNewRomanPSMT"/>
          <w:color w:val="000000" w:themeColor="text1"/>
          <w:lang w:val="lv-LV"/>
        </w:rPr>
        <w:t>Projekt</w:t>
      </w:r>
      <w:r w:rsidR="00610CE1" w:rsidRPr="00423D3D">
        <w:rPr>
          <w:rFonts w:ascii="Times" w:hAnsi="Times" w:cs="TimesNewRomanPSMT"/>
          <w:color w:val="000000" w:themeColor="text1"/>
          <w:lang w:val="lv-LV"/>
        </w:rPr>
        <w:t>a sociālekonomisk</w:t>
      </w:r>
      <w:r w:rsidR="00423D3D" w:rsidRPr="00423D3D">
        <w:rPr>
          <w:rFonts w:ascii="Times" w:hAnsi="Times" w:cs="TimesNewRomanPSMT"/>
          <w:color w:val="000000" w:themeColor="text1"/>
          <w:lang w:val="lv-LV"/>
        </w:rPr>
        <w:t>ā novērtējuma ietvaros tiks</w:t>
      </w:r>
      <w:r w:rsidRPr="00423D3D">
        <w:rPr>
          <w:rFonts w:ascii="Times" w:hAnsi="Times" w:cs="TimesNewRomanPSMT"/>
          <w:color w:val="000000" w:themeColor="text1"/>
          <w:lang w:val="lv-LV"/>
        </w:rPr>
        <w:t xml:space="preserve"> </w:t>
      </w:r>
      <w:r w:rsidR="00610CE1" w:rsidRPr="00423D3D">
        <w:rPr>
          <w:rFonts w:ascii="Times" w:hAnsi="Times" w:cs="TimesNewRomanPSMT"/>
          <w:color w:val="000000" w:themeColor="text1"/>
          <w:lang w:val="lv-LV"/>
        </w:rPr>
        <w:t>izvērtētas</w:t>
      </w:r>
      <w:r w:rsidRPr="00423D3D">
        <w:rPr>
          <w:rFonts w:ascii="Times" w:hAnsi="Times" w:cs="TimesNewRomanPSMT"/>
          <w:color w:val="000000" w:themeColor="text1"/>
          <w:lang w:val="lv-LV"/>
        </w:rPr>
        <w:t xml:space="preserve"> konkrētu Projekta aktivitāšu īstenošanas sekmes un t</w:t>
      </w:r>
      <w:r w:rsidR="00610CE1" w:rsidRPr="00423D3D">
        <w:rPr>
          <w:rFonts w:ascii="Times" w:hAnsi="Times" w:cs="TimesNewRomanPSMT"/>
          <w:color w:val="000000" w:themeColor="text1"/>
          <w:lang w:val="lv-LV"/>
        </w:rPr>
        <w:t>o īstenošanas ietekme</w:t>
      </w:r>
      <w:r w:rsidRPr="00423D3D">
        <w:rPr>
          <w:rFonts w:ascii="Times" w:hAnsi="Times" w:cs="TimesNewRomanPSMT"/>
          <w:color w:val="000000" w:themeColor="text1"/>
          <w:lang w:val="lv-LV"/>
        </w:rPr>
        <w:t xml:space="preserve"> Projekta kopējo </w:t>
      </w:r>
      <w:r w:rsidR="00423D3D" w:rsidRPr="00423D3D">
        <w:rPr>
          <w:rFonts w:ascii="Times" w:hAnsi="Times" w:cs="TimesNewRomanPSMT"/>
          <w:color w:val="000000" w:themeColor="text1"/>
          <w:lang w:val="lv-LV"/>
        </w:rPr>
        <w:t>mērķu sasniegšanā</w:t>
      </w:r>
      <w:r w:rsidR="0052551E" w:rsidRPr="00423D3D">
        <w:rPr>
          <w:rFonts w:ascii="Times" w:hAnsi="Times" w:cs="TimesNewRomanPSMT"/>
          <w:color w:val="000000" w:themeColor="text1"/>
          <w:lang w:val="lv-LV"/>
        </w:rPr>
        <w:t>, kā arī tiek veikts k</w:t>
      </w:r>
      <w:r w:rsidRPr="00423D3D">
        <w:rPr>
          <w:rFonts w:ascii="Times" w:hAnsi="Times" w:cs="TimesNewRomanPSMT"/>
          <w:color w:val="000000" w:themeColor="text1"/>
          <w:lang w:val="lv-LV"/>
        </w:rPr>
        <w:t>ūdras</w:t>
      </w:r>
      <w:r w:rsidR="0052551E" w:rsidRPr="00423D3D">
        <w:rPr>
          <w:rFonts w:ascii="Times" w:hAnsi="Times" w:cs="TimesNewRomanPSMT"/>
          <w:color w:val="000000" w:themeColor="text1"/>
          <w:lang w:val="lv-LV"/>
        </w:rPr>
        <w:t xml:space="preserve"> izstrādes nozares raksturojums, kas ļauj izvērtēt iegūto derīgo izrakteņu ekonomisko pienesumu. </w:t>
      </w:r>
    </w:p>
    <w:p w14:paraId="43E1750F" w14:textId="77777777" w:rsidR="00423D3D" w:rsidRPr="00423D3D" w:rsidRDefault="00423D3D" w:rsidP="00423D3D">
      <w:pPr>
        <w:pStyle w:val="m6929918061728237754gmail-textbox"/>
        <w:spacing w:before="0" w:beforeAutospacing="0" w:after="0" w:afterAutospacing="0" w:line="360" w:lineRule="auto"/>
        <w:ind w:firstLine="720"/>
        <w:jc w:val="both"/>
        <w:rPr>
          <w:rFonts w:ascii="Times" w:hAnsi="Times" w:cs="TimesNewRomanPSMT"/>
          <w:color w:val="000000" w:themeColor="text1"/>
          <w:lang w:val="lv-LV"/>
        </w:rPr>
      </w:pPr>
    </w:p>
    <w:p w14:paraId="7D93669C" w14:textId="55E7A366" w:rsidR="00040ED7" w:rsidRDefault="00040ED7" w:rsidP="009F5FEC">
      <w:pPr>
        <w:pStyle w:val="m6929918061728237754gmail-textbox"/>
        <w:spacing w:before="0" w:beforeAutospacing="0" w:after="0" w:afterAutospacing="0" w:line="360" w:lineRule="auto"/>
        <w:ind w:firstLine="720"/>
        <w:jc w:val="both"/>
        <w:rPr>
          <w:rFonts w:ascii="Times" w:hAnsi="Times" w:cs="TimesNewRomanPSMT"/>
          <w:color w:val="000000" w:themeColor="text1"/>
          <w:lang w:val="lv-LV"/>
        </w:rPr>
      </w:pPr>
      <w:r w:rsidRPr="00423D3D">
        <w:rPr>
          <w:rFonts w:ascii="Times" w:hAnsi="Times" w:cs="TimesNewRomanPSMT"/>
          <w:color w:val="000000" w:themeColor="text1"/>
          <w:lang w:val="lv-LV"/>
        </w:rPr>
        <w:t xml:space="preserve">Projekta aktivitāšu sociālekonomiskās ietekmes novērtējums tiek īstenots saskaņā ar </w:t>
      </w:r>
      <w:r w:rsidR="00423D3D" w:rsidRPr="00423D3D">
        <w:rPr>
          <w:rFonts w:ascii="Times" w:hAnsi="Times" w:cs="TimesNewRomanPSMT"/>
          <w:color w:val="000000" w:themeColor="text1"/>
          <w:lang w:val="lv-LV"/>
        </w:rPr>
        <w:t xml:space="preserve">izstrādāto projekta sociāli ekonomiskā </w:t>
      </w:r>
      <w:r w:rsidRPr="00423D3D">
        <w:rPr>
          <w:rFonts w:ascii="Times" w:hAnsi="Times" w:cs="TimesNewRomanPSMT"/>
          <w:color w:val="000000" w:themeColor="text1"/>
          <w:lang w:val="lv-LV"/>
        </w:rPr>
        <w:t>novērtējuma plānu.</w:t>
      </w:r>
    </w:p>
    <w:p w14:paraId="02950477" w14:textId="62AE0E27" w:rsidR="00423D3D" w:rsidRPr="00423D3D" w:rsidRDefault="00423D3D" w:rsidP="00423D3D">
      <w:pPr>
        <w:pStyle w:val="m6929918061728237754gmail-textbox"/>
        <w:spacing w:before="0" w:beforeAutospacing="0" w:after="0" w:afterAutospacing="0" w:line="360" w:lineRule="auto"/>
        <w:jc w:val="both"/>
        <w:rPr>
          <w:rFonts w:ascii="Times" w:hAnsi="Times" w:cs="Arial"/>
          <w:color w:val="000000" w:themeColor="text1"/>
          <w:lang w:val="lv-LV"/>
        </w:rPr>
      </w:pPr>
    </w:p>
    <w:p w14:paraId="4A2FDEF9" w14:textId="77777777" w:rsidR="009F291F" w:rsidRPr="00FF3AA5" w:rsidRDefault="009F291F" w:rsidP="00A50EC5">
      <w:pPr>
        <w:spacing w:line="360" w:lineRule="auto"/>
        <w:jc w:val="both"/>
        <w:rPr>
          <w:rFonts w:ascii="Times" w:hAnsi="Times"/>
          <w:lang w:val="lv-LV"/>
        </w:rPr>
      </w:pPr>
    </w:p>
    <w:p w14:paraId="70653827" w14:textId="4CBD03D1" w:rsidR="009F291F" w:rsidRPr="00423D3D" w:rsidRDefault="009F291F" w:rsidP="00423D3D">
      <w:pPr>
        <w:spacing w:line="360" w:lineRule="auto"/>
        <w:jc w:val="both"/>
        <w:rPr>
          <w:rFonts w:ascii="Times" w:hAnsi="Times"/>
          <w:color w:val="FF0000"/>
          <w:lang w:val="lv-LV"/>
        </w:rPr>
      </w:pPr>
      <w:r w:rsidRPr="00FF3AA5">
        <w:rPr>
          <w:rFonts w:ascii="Times" w:hAnsi="Times"/>
          <w:lang w:val="lv-LV"/>
        </w:rPr>
        <w:br w:type="page"/>
      </w:r>
    </w:p>
    <w:p w14:paraId="13E309BF" w14:textId="6173F1E2" w:rsidR="009F291F" w:rsidRPr="00FF3AA5" w:rsidRDefault="009F291F" w:rsidP="00E843AE">
      <w:pPr>
        <w:pStyle w:val="Heading1"/>
        <w:rPr>
          <w:lang w:val="lv-LV"/>
        </w:rPr>
      </w:pPr>
      <w:bookmarkStart w:id="3" w:name="_Toc524384784"/>
      <w:r w:rsidRPr="00FF3AA5">
        <w:rPr>
          <w:lang w:val="lv-LV"/>
        </w:rPr>
        <w:lastRenderedPageBreak/>
        <w:t xml:space="preserve">Kūdras nozares </w:t>
      </w:r>
      <w:r w:rsidR="0090766D" w:rsidRPr="00FF3AA5">
        <w:rPr>
          <w:lang w:val="lv-LV"/>
        </w:rPr>
        <w:t>iz</w:t>
      </w:r>
      <w:r w:rsidRPr="00FF3AA5">
        <w:rPr>
          <w:lang w:val="lv-LV"/>
        </w:rPr>
        <w:t>vērtējums Latvijā</w:t>
      </w:r>
      <w:bookmarkEnd w:id="3"/>
    </w:p>
    <w:p w14:paraId="479C44D2" w14:textId="48DF9690" w:rsidR="00610CE1" w:rsidRPr="00FF3AA5" w:rsidRDefault="00610CE1" w:rsidP="00A50EC5">
      <w:pPr>
        <w:spacing w:line="360" w:lineRule="auto"/>
        <w:rPr>
          <w:rFonts w:ascii="Times" w:hAnsi="Times"/>
          <w:lang w:val="lv-LV"/>
        </w:rPr>
      </w:pPr>
    </w:p>
    <w:p w14:paraId="45E7C331" w14:textId="393AF15D" w:rsidR="006A44DD" w:rsidRPr="00FF3AA5" w:rsidRDefault="006A44DD" w:rsidP="00A50EC5">
      <w:pPr>
        <w:spacing w:line="360" w:lineRule="auto"/>
        <w:ind w:firstLine="720"/>
        <w:jc w:val="both"/>
        <w:rPr>
          <w:rFonts w:ascii="Times" w:hAnsi="Times"/>
          <w:lang w:val="lv-LV"/>
        </w:rPr>
      </w:pPr>
      <w:r w:rsidRPr="00CA5D40">
        <w:rPr>
          <w:rFonts w:ascii="Times" w:hAnsi="Times"/>
          <w:lang w:val="lv-LV"/>
        </w:rPr>
        <w:t>Kūdras ieguv</w:t>
      </w:r>
      <w:r w:rsidR="00B75455" w:rsidRPr="00CA5D40">
        <w:rPr>
          <w:rFonts w:ascii="Times" w:hAnsi="Times"/>
          <w:lang w:val="lv-LV"/>
        </w:rPr>
        <w:t xml:space="preserve">e Latvijas teritorijā tiek </w:t>
      </w:r>
      <w:r w:rsidR="009B56B9" w:rsidRPr="00CA5D40">
        <w:rPr>
          <w:rFonts w:ascii="Times" w:hAnsi="Times"/>
          <w:lang w:val="lv-LV"/>
        </w:rPr>
        <w:t xml:space="preserve">veikta </w:t>
      </w:r>
      <w:r w:rsidR="00B75455" w:rsidRPr="00CA5D40">
        <w:rPr>
          <w:rFonts w:ascii="Times" w:hAnsi="Times"/>
          <w:lang w:val="lv-LV"/>
        </w:rPr>
        <w:t>jau kopš 17. gadsimta beigām</w:t>
      </w:r>
      <w:r w:rsidR="00B75455" w:rsidRPr="00CA5D40">
        <w:rPr>
          <w:rFonts w:ascii="Times" w:hAnsi="Times"/>
          <w:lang w:val="lv-LV"/>
        </w:rPr>
        <w:t xml:space="preserve">. </w:t>
      </w:r>
      <w:r w:rsidR="00CA5D40" w:rsidRPr="00CA5D40">
        <w:rPr>
          <w:rFonts w:ascii="Times" w:hAnsi="Times"/>
          <w:lang w:val="lv-LV"/>
        </w:rPr>
        <w:t>Vietās, ar ierobežota meža resursu pieejamība sākot ar</w:t>
      </w:r>
      <w:r w:rsidR="009062FF" w:rsidRPr="00CA5D40">
        <w:rPr>
          <w:rFonts w:ascii="Times" w:hAnsi="Times"/>
          <w:lang w:val="lv-LV"/>
        </w:rPr>
        <w:t>18.gs. kūdra</w:t>
      </w:r>
      <w:r w:rsidR="00CA5D40" w:rsidRPr="00CA5D40">
        <w:rPr>
          <w:rFonts w:ascii="Times" w:hAnsi="Times"/>
          <w:lang w:val="lv-LV"/>
        </w:rPr>
        <w:t xml:space="preserve"> </w:t>
      </w:r>
      <w:r w:rsidR="009062FF" w:rsidRPr="00CA5D40">
        <w:rPr>
          <w:rFonts w:ascii="Times" w:hAnsi="Times"/>
          <w:lang w:val="lv-LV"/>
        </w:rPr>
        <w:t>plaši tika izmantota</w:t>
      </w:r>
      <w:r w:rsidR="009B56B9" w:rsidRPr="00CA5D40">
        <w:rPr>
          <w:rFonts w:ascii="Times" w:hAnsi="Times"/>
          <w:lang w:val="lv-LV"/>
        </w:rPr>
        <w:t xml:space="preserve"> kā </w:t>
      </w:r>
      <w:r w:rsidR="00CA5D40" w:rsidRPr="00CA5D40">
        <w:rPr>
          <w:rFonts w:ascii="Times" w:hAnsi="Times"/>
          <w:lang w:val="lv-LV"/>
        </w:rPr>
        <w:t>alternatīvs kurināšanas veids.</w:t>
      </w:r>
      <w:r w:rsidR="009062FF" w:rsidRPr="00FF3AA5">
        <w:rPr>
          <w:rFonts w:ascii="Times" w:hAnsi="Times"/>
          <w:lang w:val="lv-LV"/>
        </w:rPr>
        <w:t xml:space="preserve"> </w:t>
      </w:r>
    </w:p>
    <w:p w14:paraId="47A0756A" w14:textId="7E49A4F1" w:rsidR="009062FF" w:rsidRPr="00FF3AA5" w:rsidRDefault="009062FF" w:rsidP="00A50EC5">
      <w:pPr>
        <w:spacing w:line="360" w:lineRule="auto"/>
        <w:ind w:firstLine="720"/>
        <w:jc w:val="both"/>
        <w:rPr>
          <w:rFonts w:ascii="Times" w:hAnsi="Times"/>
          <w:lang w:val="lv-LV"/>
        </w:rPr>
      </w:pPr>
      <w:r w:rsidRPr="00FF3AA5">
        <w:rPr>
          <w:rFonts w:ascii="Times" w:hAnsi="Times"/>
          <w:lang w:val="lv-LV"/>
        </w:rPr>
        <w:t>Līdz 19.gs. vidum veicot kūdras ieguvi purvi netika nosusināti, bet to ieguve notika ar lāpstām griežot kūdras ķieģelīšus – viens cilvēks vidēji dienā izgrieza 2,5 tūkstošus kūdras ķieģelīšus. Attīstoties tehnoloģijām, arī kūdras ieguves process ir modernizējies un iegūtie kūdras apjomi ir ievērojami pieauguši</w:t>
      </w:r>
      <w:r w:rsidR="00617118" w:rsidRPr="00FF3AA5">
        <w:rPr>
          <w:rFonts w:ascii="Times" w:hAnsi="Times"/>
          <w:lang w:val="lv-LV"/>
        </w:rPr>
        <w:t>, sākot ar 1947. gadu Latvijas teritorijā tika uzsākta frēzkūdras ieguve</w:t>
      </w:r>
      <w:r w:rsidRPr="00FF3AA5">
        <w:rPr>
          <w:rFonts w:ascii="Times" w:hAnsi="Times"/>
          <w:lang w:val="lv-LV"/>
        </w:rPr>
        <w:t>.</w:t>
      </w:r>
    </w:p>
    <w:p w14:paraId="6C85A410" w14:textId="0A3A4CE1" w:rsidR="009062FF" w:rsidRPr="00FF3AA5" w:rsidRDefault="003106FC" w:rsidP="00A50EC5">
      <w:pPr>
        <w:spacing w:line="360" w:lineRule="auto"/>
        <w:ind w:firstLine="720"/>
        <w:jc w:val="both"/>
        <w:rPr>
          <w:rFonts w:ascii="Times" w:hAnsi="Times"/>
          <w:lang w:val="lv-LV"/>
        </w:rPr>
      </w:pPr>
      <w:r w:rsidRPr="00FF3AA5">
        <w:rPr>
          <w:rFonts w:ascii="Times" w:hAnsi="Times"/>
          <w:highlight w:val="yellow"/>
          <w:lang w:val="lv-LV"/>
        </w:rPr>
        <w:fldChar w:fldCharType="begin"/>
      </w:r>
      <w:r w:rsidRPr="00FF3AA5">
        <w:rPr>
          <w:rFonts w:ascii="Times" w:hAnsi="Times"/>
          <w:lang w:val="lv-LV"/>
        </w:rPr>
        <w:instrText xml:space="preserve"> REF _Ref524361052 \h </w:instrText>
      </w:r>
      <w:r w:rsidRPr="00FF3AA5">
        <w:rPr>
          <w:rFonts w:ascii="Times" w:hAnsi="Times"/>
          <w:highlight w:val="yellow"/>
          <w:lang w:val="lv-LV"/>
        </w:rPr>
      </w:r>
      <w:r w:rsidRPr="00FF3AA5">
        <w:rPr>
          <w:rFonts w:ascii="Times" w:hAnsi="Times"/>
          <w:highlight w:val="yellow"/>
          <w:lang w:val="lv-LV"/>
        </w:rPr>
        <w:fldChar w:fldCharType="separate"/>
      </w:r>
      <w:r w:rsidRPr="00FF3AA5">
        <w:rPr>
          <w:lang w:val="lv-LV"/>
        </w:rPr>
        <w:t xml:space="preserve">Attēlā Nr. 1 </w:t>
      </w:r>
      <w:r w:rsidRPr="00FF3AA5">
        <w:rPr>
          <w:rFonts w:ascii="Times" w:hAnsi="Times"/>
          <w:highlight w:val="yellow"/>
          <w:lang w:val="lv-LV"/>
        </w:rPr>
        <w:fldChar w:fldCharType="end"/>
      </w:r>
      <w:r w:rsidR="00194E54" w:rsidRPr="00FF3AA5">
        <w:rPr>
          <w:rFonts w:ascii="Times" w:hAnsi="Times"/>
          <w:lang w:val="lv-LV"/>
        </w:rPr>
        <w:t xml:space="preserve"> atspoguļoti kūdras ieguves apjomi no 20.gs. divdesmitajiem gadiem</w:t>
      </w:r>
      <w:r w:rsidR="0052551E" w:rsidRPr="00FF3AA5">
        <w:rPr>
          <w:rFonts w:ascii="Times" w:hAnsi="Times"/>
          <w:lang w:val="lv-LV"/>
        </w:rPr>
        <w:t xml:space="preserve"> līdz pat mūsdienām</w:t>
      </w:r>
      <w:r w:rsidR="00194E54" w:rsidRPr="00FF3AA5">
        <w:rPr>
          <w:rFonts w:ascii="Times" w:hAnsi="Times"/>
          <w:lang w:val="lv-LV"/>
        </w:rPr>
        <w:t xml:space="preserve">. </w:t>
      </w:r>
      <w:r w:rsidR="00415333" w:rsidRPr="00FF3AA5">
        <w:rPr>
          <w:rFonts w:ascii="Times" w:hAnsi="Times"/>
          <w:lang w:val="lv-LV"/>
        </w:rPr>
        <w:t>Atbilstoši augstāk minētajam, sākotnēji kūdras ieguve nenotika mehanizēti, tādējādi arī iegūtie kūdras apjomi bija salīdzinoši nelieli. Tomēr, p</w:t>
      </w:r>
      <w:r w:rsidR="00D46D15" w:rsidRPr="00FF3AA5">
        <w:rPr>
          <w:rFonts w:ascii="Times" w:hAnsi="Times"/>
          <w:lang w:val="lv-LV"/>
        </w:rPr>
        <w:t xml:space="preserve">ēc otrā pasaules kara, izbūvējot jaunas kūdras fabrikas, kā arī palielinot kūdras ieguves apjomus esošajās fabrikās, kūdras ieguve </w:t>
      </w:r>
      <w:r w:rsidR="00415333" w:rsidRPr="00FF3AA5">
        <w:rPr>
          <w:rFonts w:ascii="Times" w:hAnsi="Times"/>
          <w:lang w:val="lv-LV"/>
        </w:rPr>
        <w:t>ievērojami</w:t>
      </w:r>
      <w:r w:rsidR="00D46D15" w:rsidRPr="00FF3AA5">
        <w:rPr>
          <w:rFonts w:ascii="Times" w:hAnsi="Times"/>
          <w:lang w:val="lv-LV"/>
        </w:rPr>
        <w:t xml:space="preserve"> palielinājās. Iegūtā kūdra galvenokārt tika izmantota kurināšanai. </w:t>
      </w:r>
      <w:r w:rsidR="00194E54" w:rsidRPr="00FF3AA5">
        <w:rPr>
          <w:rFonts w:ascii="Times" w:hAnsi="Times"/>
          <w:lang w:val="lv-LV"/>
        </w:rPr>
        <w:t xml:space="preserve">Kā redzams </w:t>
      </w:r>
      <w:r w:rsidRPr="00FF3AA5">
        <w:rPr>
          <w:rFonts w:ascii="Times" w:hAnsi="Times"/>
          <w:lang w:val="lv-LV"/>
        </w:rPr>
        <w:fldChar w:fldCharType="begin"/>
      </w:r>
      <w:r w:rsidRPr="00FF3AA5">
        <w:rPr>
          <w:rFonts w:ascii="Times" w:hAnsi="Times"/>
          <w:lang w:val="lv-LV"/>
        </w:rPr>
        <w:instrText xml:space="preserve"> REF _Ref524361155 \h  \* MERGEFORMAT </w:instrText>
      </w:r>
      <w:r w:rsidRPr="00FF3AA5">
        <w:rPr>
          <w:rFonts w:ascii="Times" w:hAnsi="Times"/>
          <w:lang w:val="lv-LV"/>
        </w:rPr>
      </w:r>
      <w:r w:rsidRPr="00FF3AA5">
        <w:rPr>
          <w:rFonts w:ascii="Times" w:hAnsi="Times"/>
          <w:lang w:val="lv-LV"/>
        </w:rPr>
        <w:fldChar w:fldCharType="separate"/>
      </w:r>
      <w:r w:rsidRPr="00FF3AA5">
        <w:rPr>
          <w:lang w:val="lv-LV"/>
        </w:rPr>
        <w:t xml:space="preserve"> 1</w:t>
      </w:r>
      <w:r w:rsidRPr="00FF3AA5">
        <w:rPr>
          <w:rFonts w:ascii="Times" w:hAnsi="Times"/>
          <w:lang w:val="lv-LV"/>
        </w:rPr>
        <w:fldChar w:fldCharType="end"/>
      </w:r>
      <w:r w:rsidRPr="00FF3AA5">
        <w:rPr>
          <w:rFonts w:ascii="Times" w:hAnsi="Times"/>
          <w:lang w:val="lv-LV"/>
        </w:rPr>
        <w:t xml:space="preserve">. </w:t>
      </w:r>
      <w:r w:rsidR="00194E54" w:rsidRPr="00FF3AA5">
        <w:rPr>
          <w:rFonts w:ascii="Times" w:hAnsi="Times"/>
          <w:lang w:val="lv-LV"/>
        </w:rPr>
        <w:t>attēlā,</w:t>
      </w:r>
      <w:r w:rsidR="006B432A" w:rsidRPr="00FF3AA5">
        <w:rPr>
          <w:rFonts w:ascii="Times" w:hAnsi="Times"/>
          <w:lang w:val="lv-LV"/>
        </w:rPr>
        <w:t xml:space="preserve"> kopš 1956. gada kūdras ieguve ir ievērojami augusi, sasniedzot maksimumu 1965. gadā, kad Latvijā tika izstrādāti </w:t>
      </w:r>
      <w:r w:rsidR="00D46D15" w:rsidRPr="00FF3AA5">
        <w:rPr>
          <w:rFonts w:ascii="Times" w:hAnsi="Times"/>
          <w:lang w:val="lv-LV"/>
        </w:rPr>
        <w:t>7,2 miljoni tonnu kūdras.</w:t>
      </w:r>
      <w:r w:rsidR="00415333" w:rsidRPr="00FF3AA5">
        <w:rPr>
          <w:rStyle w:val="FootnoteReference"/>
          <w:rFonts w:ascii="Times" w:hAnsi="Times"/>
          <w:lang w:val="lv-LV"/>
        </w:rPr>
        <w:footnoteReference w:id="1"/>
      </w:r>
      <w:r w:rsidR="00D46D15" w:rsidRPr="00FF3AA5">
        <w:rPr>
          <w:rFonts w:ascii="Times" w:hAnsi="Times"/>
          <w:lang w:val="lv-LV"/>
        </w:rPr>
        <w:t xml:space="preserve">  </w:t>
      </w:r>
    </w:p>
    <w:p w14:paraId="5117E41E" w14:textId="77777777" w:rsidR="003106FC" w:rsidRPr="00FF3AA5" w:rsidRDefault="003106FC" w:rsidP="003106FC">
      <w:pPr>
        <w:pStyle w:val="Caption"/>
        <w:jc w:val="both"/>
        <w:rPr>
          <w:lang w:val="lv-LV"/>
        </w:rPr>
      </w:pPr>
      <w:bookmarkStart w:id="4" w:name="_Ref524361052"/>
    </w:p>
    <w:p w14:paraId="6C1B6A77" w14:textId="10A2084F" w:rsidR="003106FC" w:rsidRPr="00FF3AA5" w:rsidRDefault="003106FC" w:rsidP="003106FC">
      <w:pPr>
        <w:pStyle w:val="Caption"/>
        <w:jc w:val="right"/>
        <w:rPr>
          <w:sz w:val="24"/>
          <w:szCs w:val="24"/>
          <w:lang w:val="lv-LV"/>
        </w:rPr>
      </w:pPr>
      <w:bookmarkStart w:id="5" w:name="_Ref524361155"/>
      <w:bookmarkStart w:id="6" w:name="_Toc524376940"/>
      <w:r w:rsidRPr="00FF3AA5">
        <w:rPr>
          <w:sz w:val="24"/>
          <w:szCs w:val="24"/>
          <w:lang w:val="lv-LV"/>
        </w:rPr>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009518D4" w:rsidRPr="00FF3AA5">
        <w:rPr>
          <w:sz w:val="24"/>
          <w:szCs w:val="24"/>
          <w:lang w:val="lv-LV"/>
        </w:rPr>
        <w:t>1</w:t>
      </w:r>
      <w:r w:rsidRPr="00FF3AA5">
        <w:rPr>
          <w:sz w:val="24"/>
          <w:szCs w:val="24"/>
          <w:lang w:val="lv-LV"/>
        </w:rPr>
        <w:fldChar w:fldCharType="end"/>
      </w:r>
      <w:bookmarkEnd w:id="5"/>
      <w:r w:rsidRPr="00FF3AA5">
        <w:rPr>
          <w:sz w:val="24"/>
          <w:szCs w:val="24"/>
          <w:lang w:val="lv-LV"/>
        </w:rPr>
        <w:t xml:space="preserve"> Kūdras ieguve Latvijā</w:t>
      </w:r>
      <w:bookmarkEnd w:id="4"/>
      <w:bookmarkEnd w:id="6"/>
    </w:p>
    <w:p w14:paraId="626588E0" w14:textId="0D66CB74" w:rsidR="009062FF" w:rsidRPr="00FF3AA5" w:rsidRDefault="002C3930" w:rsidP="00A50EC5">
      <w:pPr>
        <w:spacing w:line="360" w:lineRule="auto"/>
        <w:jc w:val="both"/>
        <w:rPr>
          <w:rFonts w:ascii="Times" w:hAnsi="Times"/>
          <w:lang w:val="lv-LV"/>
        </w:rPr>
      </w:pPr>
      <w:r w:rsidRPr="00845403">
        <w:rPr>
          <w:rFonts w:ascii="Times" w:hAnsi="Times"/>
          <w:noProof/>
          <w:lang w:val="lv-LV"/>
        </w:rPr>
        <w:drawing>
          <wp:inline distT="0" distB="0" distL="0" distR="0" wp14:anchorId="0DE1787C" wp14:editId="75F52B58">
            <wp:extent cx="5637314" cy="2794000"/>
            <wp:effectExtent l="0" t="0" r="1905" b="0"/>
            <wp:docPr id="20" name="Chart 20">
              <a:extLst xmlns:a="http://schemas.openxmlformats.org/drawingml/2006/main">
                <a:ext uri="{FF2B5EF4-FFF2-40B4-BE49-F238E27FC236}">
                  <a16:creationId xmlns:a16="http://schemas.microsoft.com/office/drawing/2014/main" id="{48F74409-3DB4-6C44-95DD-E18076E534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FF3AA5">
        <w:rPr>
          <w:rFonts w:ascii="Times" w:hAnsi="Times"/>
          <w:lang w:val="lv-LV"/>
        </w:rPr>
        <w:t xml:space="preserve"> </w:t>
      </w:r>
    </w:p>
    <w:p w14:paraId="31F39975" w14:textId="03A81036" w:rsidR="009062FF" w:rsidRPr="00FF3AA5" w:rsidRDefault="00194E54" w:rsidP="00A50EC5">
      <w:pPr>
        <w:spacing w:line="360" w:lineRule="auto"/>
        <w:ind w:firstLine="720"/>
        <w:jc w:val="right"/>
        <w:rPr>
          <w:rFonts w:ascii="Times" w:hAnsi="Times"/>
          <w:i/>
          <w:lang w:val="lv-LV"/>
        </w:rPr>
      </w:pPr>
      <w:r w:rsidRPr="00FF3AA5">
        <w:rPr>
          <w:rFonts w:ascii="Times" w:hAnsi="Times"/>
          <w:i/>
          <w:lang w:val="lv-LV"/>
        </w:rPr>
        <w:t xml:space="preserve">Datu avoti: </w:t>
      </w:r>
      <w:proofErr w:type="spellStart"/>
      <w:r w:rsidRPr="00FF3AA5">
        <w:rPr>
          <w:rFonts w:ascii="Times" w:hAnsi="Times"/>
          <w:i/>
          <w:lang w:val="lv-LV"/>
        </w:rPr>
        <w:t>A.Šnore</w:t>
      </w:r>
      <w:proofErr w:type="spellEnd"/>
      <w:r w:rsidRPr="00FF3AA5">
        <w:rPr>
          <w:rFonts w:ascii="Times" w:hAnsi="Times"/>
          <w:i/>
          <w:lang w:val="lv-LV"/>
        </w:rPr>
        <w:t>, 2013; Latvijas Kūdras asociācija, 2018</w:t>
      </w:r>
    </w:p>
    <w:p w14:paraId="2E46C3E2" w14:textId="77777777" w:rsidR="009062FF" w:rsidRPr="00FF3AA5" w:rsidRDefault="009062FF" w:rsidP="00A50EC5">
      <w:pPr>
        <w:spacing w:line="360" w:lineRule="auto"/>
        <w:ind w:firstLine="720"/>
        <w:jc w:val="right"/>
        <w:rPr>
          <w:rFonts w:ascii="Times" w:hAnsi="Times"/>
          <w:lang w:val="lv-LV"/>
        </w:rPr>
      </w:pPr>
    </w:p>
    <w:p w14:paraId="7C09C494" w14:textId="7F9BD9EC" w:rsidR="00205914" w:rsidRPr="00FF3AA5" w:rsidRDefault="00617118" w:rsidP="00A50EC5">
      <w:pPr>
        <w:spacing w:line="360" w:lineRule="auto"/>
        <w:ind w:firstLine="720"/>
        <w:jc w:val="both"/>
        <w:rPr>
          <w:rFonts w:ascii="Times" w:hAnsi="Times"/>
          <w:lang w:val="lv-LV"/>
        </w:rPr>
      </w:pPr>
      <w:r w:rsidRPr="00FF3AA5">
        <w:rPr>
          <w:rFonts w:ascii="Times" w:hAnsi="Times"/>
          <w:lang w:val="lv-LV"/>
        </w:rPr>
        <w:lastRenderedPageBreak/>
        <w:t>Pēc Latvijas neatkarības atjaunošanas kūdras ieguve ievērojami samazinājās, jo primārie kūdras patērētāji – kolhozi un s</w:t>
      </w:r>
      <w:r w:rsidR="0090766D" w:rsidRPr="00FF3AA5">
        <w:rPr>
          <w:rFonts w:ascii="Times" w:hAnsi="Times"/>
          <w:lang w:val="lv-LV"/>
        </w:rPr>
        <w:t>o</w:t>
      </w:r>
      <w:r w:rsidRPr="00FF3AA5">
        <w:rPr>
          <w:rFonts w:ascii="Times" w:hAnsi="Times"/>
          <w:lang w:val="lv-LV"/>
        </w:rPr>
        <w:t xml:space="preserve">vhozi tika likvidēti. </w:t>
      </w:r>
      <w:r w:rsidR="0021651A" w:rsidRPr="0021651A">
        <w:rPr>
          <w:rFonts w:ascii="Times" w:hAnsi="Times"/>
          <w:lang w:val="lv-LV"/>
        </w:rPr>
        <w:t xml:space="preserve">Ar 2003. gadu </w:t>
      </w:r>
      <w:r w:rsidR="0021651A">
        <w:rPr>
          <w:rFonts w:ascii="Times" w:hAnsi="Times"/>
          <w:lang w:val="lv-LV"/>
        </w:rPr>
        <w:t>būtiski samazinājās</w:t>
      </w:r>
      <w:r w:rsidR="0021651A" w:rsidRPr="0021651A">
        <w:rPr>
          <w:rFonts w:ascii="Times" w:hAnsi="Times"/>
          <w:lang w:val="lv-LV"/>
        </w:rPr>
        <w:t xml:space="preserve"> </w:t>
      </w:r>
      <w:r w:rsidR="0021651A">
        <w:rPr>
          <w:rFonts w:ascii="Times" w:hAnsi="Times"/>
          <w:lang w:val="lv-LV"/>
        </w:rPr>
        <w:t xml:space="preserve">arī </w:t>
      </w:r>
      <w:r w:rsidR="0021651A" w:rsidRPr="0021651A">
        <w:rPr>
          <w:rFonts w:ascii="Times" w:hAnsi="Times"/>
          <w:lang w:val="lv-LV"/>
        </w:rPr>
        <w:t>enerģētiskās kūdras patēriņš</w:t>
      </w:r>
      <w:r w:rsidR="0021651A">
        <w:rPr>
          <w:rFonts w:ascii="Times" w:hAnsi="Times"/>
          <w:lang w:val="lv-LV"/>
        </w:rPr>
        <w:t xml:space="preserve">, turpinot kūdras ieguvi ar mērķi to eksportēt </w:t>
      </w:r>
      <w:r w:rsidR="0021651A" w:rsidRPr="0021651A">
        <w:rPr>
          <w:rFonts w:ascii="Times" w:hAnsi="Times"/>
          <w:lang w:val="lv-LV"/>
        </w:rPr>
        <w:t>dārzkopības</w:t>
      </w:r>
      <w:r w:rsidR="0021651A">
        <w:rPr>
          <w:rFonts w:ascii="Times" w:hAnsi="Times"/>
          <w:lang w:val="lv-LV"/>
        </w:rPr>
        <w:t xml:space="preserve"> vajadzībām. </w:t>
      </w:r>
      <w:r w:rsidR="002C3930" w:rsidRPr="00FF3AA5">
        <w:rPr>
          <w:rFonts w:ascii="Times" w:hAnsi="Times"/>
          <w:lang w:val="lv-LV"/>
        </w:rPr>
        <w:t>2015. gadā kopumā iegūti 1,3 miljoni tonnu kūdras, no kā 95% eksportēti lielākoties Rietumeiropas dārznieku vajadzībām</w:t>
      </w:r>
      <w:r w:rsidR="00F042F2" w:rsidRPr="00FF3AA5">
        <w:rPr>
          <w:rFonts w:ascii="Times" w:hAnsi="Times"/>
          <w:lang w:val="lv-LV"/>
        </w:rPr>
        <w:t>.</w:t>
      </w:r>
      <w:r w:rsidR="002C3930" w:rsidRPr="00FF3AA5">
        <w:rPr>
          <w:rStyle w:val="FootnoteReference"/>
          <w:color w:val="000000" w:themeColor="text1"/>
          <w:lang w:val="lv-LV"/>
        </w:rPr>
        <w:footnoteReference w:id="2"/>
      </w:r>
    </w:p>
    <w:p w14:paraId="136BF58D" w14:textId="351149A8" w:rsidR="00820175" w:rsidRDefault="007806BD" w:rsidP="0021651A">
      <w:pPr>
        <w:spacing w:line="360" w:lineRule="auto"/>
        <w:ind w:firstLine="720"/>
        <w:jc w:val="both"/>
        <w:rPr>
          <w:rFonts w:ascii="Times" w:hAnsi="Times"/>
          <w:lang w:val="lv-LV"/>
        </w:rPr>
      </w:pPr>
      <w:r w:rsidRPr="00FF3AA5">
        <w:rPr>
          <w:rFonts w:ascii="Times" w:hAnsi="Times"/>
          <w:lang w:val="lv-LV"/>
        </w:rPr>
        <w:t>Attēlā</w:t>
      </w:r>
      <w:r w:rsidR="00820175" w:rsidRPr="00FF3AA5">
        <w:rPr>
          <w:rFonts w:ascii="Times" w:hAnsi="Times"/>
          <w:lang w:val="lv-LV"/>
        </w:rPr>
        <w:fldChar w:fldCharType="begin"/>
      </w:r>
      <w:r w:rsidR="00820175" w:rsidRPr="00FF3AA5">
        <w:rPr>
          <w:rFonts w:ascii="Times" w:hAnsi="Times"/>
          <w:lang w:val="lv-LV"/>
        </w:rPr>
        <w:instrText xml:space="preserve"> REF _Ref524361256 \h </w:instrText>
      </w:r>
      <w:r w:rsidR="00820175" w:rsidRPr="00FF3AA5">
        <w:rPr>
          <w:rFonts w:ascii="Times" w:hAnsi="Times"/>
          <w:lang w:val="lv-LV"/>
        </w:rPr>
      </w:r>
      <w:r w:rsidR="00820175" w:rsidRPr="00FF3AA5">
        <w:rPr>
          <w:rFonts w:ascii="Times" w:hAnsi="Times"/>
          <w:lang w:val="lv-LV"/>
        </w:rPr>
        <w:fldChar w:fldCharType="separate"/>
      </w:r>
      <w:r w:rsidR="00820175" w:rsidRPr="00FF3AA5">
        <w:rPr>
          <w:lang w:val="lv-LV"/>
        </w:rPr>
        <w:t xml:space="preserve"> Nr. 2</w:t>
      </w:r>
      <w:r w:rsidR="00820175" w:rsidRPr="00FF3AA5">
        <w:rPr>
          <w:rFonts w:ascii="Times" w:hAnsi="Times"/>
          <w:lang w:val="lv-LV"/>
        </w:rPr>
        <w:fldChar w:fldCharType="end"/>
      </w:r>
      <w:r w:rsidRPr="00FF3AA5">
        <w:rPr>
          <w:rFonts w:ascii="Times" w:hAnsi="Times"/>
          <w:lang w:val="lv-LV"/>
        </w:rPr>
        <w:t xml:space="preserve"> ir atspoguļots kūdras eksports, kas ļauj secināt, ka šobrīd kūdras nozare Latvijā </w:t>
      </w:r>
      <w:r w:rsidR="00375857">
        <w:rPr>
          <w:rFonts w:ascii="Times" w:hAnsi="Times"/>
          <w:lang w:val="lv-LV"/>
        </w:rPr>
        <w:t xml:space="preserve">sākot ar 2015. gadu </w:t>
      </w:r>
      <w:r w:rsidR="001C5E45">
        <w:rPr>
          <w:rFonts w:ascii="Times" w:hAnsi="Times"/>
          <w:lang w:val="lv-LV"/>
        </w:rPr>
        <w:t>strauji aug</w:t>
      </w:r>
      <w:r w:rsidRPr="00FF3AA5">
        <w:rPr>
          <w:rFonts w:ascii="Times" w:hAnsi="Times"/>
          <w:lang w:val="lv-LV"/>
        </w:rPr>
        <w:t>, rodot kūdras pieprasījumu ārvalstīs.</w:t>
      </w:r>
      <w:r w:rsidR="0052551E" w:rsidRPr="00FF3AA5">
        <w:rPr>
          <w:rFonts w:ascii="Times" w:hAnsi="Times"/>
          <w:lang w:val="lv-LV"/>
        </w:rPr>
        <w:t xml:space="preserve"> Statistikas dati ļauj secināt, ka jau kopš Latvijas neatkarības iegūšanas faktiski visa </w:t>
      </w:r>
      <w:r w:rsidR="00350B76" w:rsidRPr="00FF3AA5">
        <w:rPr>
          <w:rFonts w:ascii="Times" w:hAnsi="Times"/>
          <w:lang w:val="lv-LV"/>
        </w:rPr>
        <w:t xml:space="preserve">Latvijā </w:t>
      </w:r>
      <w:r w:rsidR="0052551E" w:rsidRPr="00FF3AA5">
        <w:rPr>
          <w:rFonts w:ascii="Times" w:hAnsi="Times"/>
          <w:lang w:val="lv-LV"/>
        </w:rPr>
        <w:t>iegūtā kūdra tiek eksportēta.</w:t>
      </w:r>
    </w:p>
    <w:p w14:paraId="7343941C" w14:textId="77777777" w:rsidR="0021651A" w:rsidRPr="00FF3AA5" w:rsidRDefault="0021651A" w:rsidP="0021651A">
      <w:pPr>
        <w:spacing w:line="360" w:lineRule="auto"/>
        <w:ind w:firstLine="720"/>
        <w:jc w:val="both"/>
        <w:rPr>
          <w:rFonts w:ascii="Times" w:hAnsi="Times"/>
          <w:lang w:val="lv-LV"/>
        </w:rPr>
      </w:pPr>
    </w:p>
    <w:p w14:paraId="3391A73D" w14:textId="4C26BE17" w:rsidR="007A1C4B" w:rsidRPr="00FF3AA5" w:rsidRDefault="003106FC" w:rsidP="00820175">
      <w:pPr>
        <w:pStyle w:val="Caption"/>
        <w:jc w:val="right"/>
        <w:rPr>
          <w:rFonts w:ascii="Times" w:hAnsi="Times"/>
          <w:sz w:val="24"/>
          <w:szCs w:val="24"/>
          <w:lang w:val="lv-LV"/>
        </w:rPr>
      </w:pPr>
      <w:bookmarkStart w:id="7" w:name="_Ref524361256"/>
      <w:bookmarkStart w:id="8" w:name="_Toc524376941"/>
      <w:r w:rsidRPr="00FF3AA5">
        <w:rPr>
          <w:sz w:val="24"/>
          <w:szCs w:val="24"/>
          <w:lang w:val="lv-LV"/>
        </w:rPr>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009518D4" w:rsidRPr="00FF3AA5">
        <w:rPr>
          <w:sz w:val="24"/>
          <w:szCs w:val="24"/>
          <w:lang w:val="lv-LV"/>
        </w:rPr>
        <w:t>2</w:t>
      </w:r>
      <w:r w:rsidRPr="00FF3AA5">
        <w:rPr>
          <w:sz w:val="24"/>
          <w:szCs w:val="24"/>
          <w:lang w:val="lv-LV"/>
        </w:rPr>
        <w:fldChar w:fldCharType="end"/>
      </w:r>
      <w:bookmarkEnd w:id="7"/>
      <w:r w:rsidRPr="00FF3AA5">
        <w:rPr>
          <w:sz w:val="24"/>
          <w:szCs w:val="24"/>
          <w:lang w:val="lv-LV"/>
        </w:rPr>
        <w:t xml:space="preserve"> </w:t>
      </w:r>
      <w:r w:rsidR="008E26B3" w:rsidRPr="00FF3AA5">
        <w:rPr>
          <w:sz w:val="24"/>
          <w:szCs w:val="24"/>
          <w:lang w:val="lv-LV"/>
        </w:rPr>
        <w:t>Latvijas k</w:t>
      </w:r>
      <w:r w:rsidRPr="00FF3AA5">
        <w:rPr>
          <w:sz w:val="24"/>
          <w:szCs w:val="24"/>
          <w:lang w:val="lv-LV"/>
        </w:rPr>
        <w:t xml:space="preserve">ūdras </w:t>
      </w:r>
      <w:r w:rsidR="00820175" w:rsidRPr="00FF3AA5">
        <w:rPr>
          <w:sz w:val="24"/>
          <w:szCs w:val="24"/>
          <w:lang w:val="lv-LV"/>
        </w:rPr>
        <w:t>eksporta apjomi</w:t>
      </w:r>
      <w:bookmarkEnd w:id="8"/>
    </w:p>
    <w:p w14:paraId="14B08244" w14:textId="57B51A59" w:rsidR="00375857" w:rsidRDefault="00375857" w:rsidP="00A50EC5">
      <w:pPr>
        <w:spacing w:line="360" w:lineRule="auto"/>
        <w:jc w:val="right"/>
        <w:rPr>
          <w:rFonts w:ascii="Times" w:hAnsi="Times"/>
          <w:i/>
          <w:lang w:val="lv-LV"/>
        </w:rPr>
      </w:pPr>
      <w:r>
        <w:rPr>
          <w:noProof/>
        </w:rPr>
        <w:drawing>
          <wp:inline distT="0" distB="0" distL="0" distR="0" wp14:anchorId="59C0B248" wp14:editId="746FBAB6">
            <wp:extent cx="5749138" cy="2743200"/>
            <wp:effectExtent l="0" t="0" r="4445" b="0"/>
            <wp:docPr id="6" name="Chart 6">
              <a:extLst xmlns:a="http://schemas.openxmlformats.org/drawingml/2006/main">
                <a:ext uri="{FF2B5EF4-FFF2-40B4-BE49-F238E27FC236}">
                  <a16:creationId xmlns:a16="http://schemas.microsoft.com/office/drawing/2014/main" id="{ECDBAD1F-5FD3-9C4F-BF3E-5658074030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619342F" w14:textId="4C4F2E50" w:rsidR="007806BD" w:rsidRPr="00FF3AA5" w:rsidRDefault="007A1C4B" w:rsidP="00A50EC5">
      <w:pPr>
        <w:spacing w:line="360" w:lineRule="auto"/>
        <w:jc w:val="right"/>
        <w:rPr>
          <w:rFonts w:ascii="Times" w:hAnsi="Times"/>
          <w:lang w:val="lv-LV"/>
        </w:rPr>
      </w:pPr>
      <w:r w:rsidRPr="00FF3AA5">
        <w:rPr>
          <w:rFonts w:ascii="Times" w:hAnsi="Times"/>
          <w:i/>
          <w:lang w:val="lv-LV"/>
        </w:rPr>
        <w:t xml:space="preserve">Datu avoti: </w:t>
      </w:r>
      <w:proofErr w:type="spellStart"/>
      <w:r w:rsidRPr="00FF3AA5">
        <w:rPr>
          <w:rFonts w:ascii="Times" w:hAnsi="Times"/>
          <w:i/>
          <w:lang w:val="lv-LV"/>
        </w:rPr>
        <w:t>A.Šnore</w:t>
      </w:r>
      <w:proofErr w:type="spellEnd"/>
      <w:r w:rsidRPr="00FF3AA5">
        <w:rPr>
          <w:rFonts w:ascii="Times" w:hAnsi="Times"/>
          <w:i/>
          <w:lang w:val="lv-LV"/>
        </w:rPr>
        <w:t>, 2013</w:t>
      </w:r>
      <w:r w:rsidR="007806BD" w:rsidRPr="00FF3AA5">
        <w:rPr>
          <w:rFonts w:ascii="Times" w:hAnsi="Times"/>
          <w:i/>
          <w:lang w:val="lv-LV"/>
        </w:rPr>
        <w:t>; Centrālās Statistikās pārvalde</w:t>
      </w:r>
    </w:p>
    <w:p w14:paraId="4135A69C" w14:textId="77777777" w:rsidR="00BF7429" w:rsidRPr="00FF3AA5" w:rsidRDefault="00BF7429" w:rsidP="00A50EC5">
      <w:pPr>
        <w:pStyle w:val="Heading2"/>
        <w:spacing w:before="0" w:line="360" w:lineRule="auto"/>
        <w:rPr>
          <w:lang w:val="lv-LV"/>
        </w:rPr>
      </w:pPr>
    </w:p>
    <w:p w14:paraId="0E6E61BD" w14:textId="249B5B97" w:rsidR="00BF7429" w:rsidRPr="00FF3AA5" w:rsidRDefault="00BF7429" w:rsidP="00A50EC5">
      <w:pPr>
        <w:pStyle w:val="Heading2"/>
        <w:spacing w:before="0" w:line="360" w:lineRule="auto"/>
        <w:rPr>
          <w:lang w:val="lv-LV"/>
        </w:rPr>
      </w:pPr>
      <w:bookmarkStart w:id="9" w:name="_Toc524384785"/>
      <w:r w:rsidRPr="00FF3AA5">
        <w:rPr>
          <w:lang w:val="lv-LV"/>
        </w:rPr>
        <w:t>Kūdras ieg</w:t>
      </w:r>
      <w:r w:rsidR="008D21CE" w:rsidRPr="00FF3AA5">
        <w:rPr>
          <w:lang w:val="lv-LV"/>
        </w:rPr>
        <w:t xml:space="preserve">uves un pārstrādes rūpniecības </w:t>
      </w:r>
      <w:r w:rsidRPr="00FF3AA5">
        <w:rPr>
          <w:lang w:val="lv-LV"/>
        </w:rPr>
        <w:t>valsts un pašvaldību budžet</w:t>
      </w:r>
      <w:r w:rsidR="008D21CE" w:rsidRPr="00FF3AA5">
        <w:rPr>
          <w:lang w:val="lv-LV"/>
        </w:rPr>
        <w:t xml:space="preserve">a </w:t>
      </w:r>
      <w:r w:rsidR="0090766D" w:rsidRPr="00FF3AA5">
        <w:rPr>
          <w:lang w:val="lv-LV"/>
        </w:rPr>
        <w:t>kontekstā</w:t>
      </w:r>
      <w:bookmarkEnd w:id="9"/>
    </w:p>
    <w:p w14:paraId="29A316CE" w14:textId="21EEC293" w:rsidR="0080368F" w:rsidRPr="00FF3AA5" w:rsidRDefault="0080368F" w:rsidP="0080368F">
      <w:pPr>
        <w:spacing w:line="360" w:lineRule="auto"/>
        <w:rPr>
          <w:rFonts w:ascii="Times" w:hAnsi="Times"/>
          <w:lang w:val="lv-LV"/>
        </w:rPr>
      </w:pPr>
    </w:p>
    <w:p w14:paraId="78C2A69B" w14:textId="59935F61" w:rsidR="0080368F" w:rsidRPr="00FF3AA5" w:rsidRDefault="00820175" w:rsidP="008E26B3">
      <w:pPr>
        <w:autoSpaceDE w:val="0"/>
        <w:autoSpaceDN w:val="0"/>
        <w:adjustRightInd w:val="0"/>
        <w:spacing w:line="360" w:lineRule="auto"/>
        <w:ind w:firstLine="709"/>
        <w:jc w:val="both"/>
        <w:rPr>
          <w:rFonts w:ascii="Times" w:hAnsi="Times"/>
          <w:lang w:val="lv-LV"/>
        </w:rPr>
      </w:pPr>
      <w:r w:rsidRPr="00FF3AA5">
        <w:rPr>
          <w:rFonts w:ascii="Times" w:hAnsi="Times"/>
          <w:lang w:val="lv-LV"/>
        </w:rPr>
        <w:t>Atbilstoši iepriekš minētajam gandrīz visa Latvijā iegūtā kūdra tiek eksportēta uz ārvalstīm, kas tādējādi sniedz nozīmīgu pienesumu Latvijas ekonomikai.</w:t>
      </w:r>
      <w:r w:rsidR="008E26B3" w:rsidRPr="00FF3AA5">
        <w:rPr>
          <w:rFonts w:ascii="Times" w:hAnsi="Times"/>
          <w:lang w:val="lv-LV"/>
        </w:rPr>
        <w:t xml:space="preserve"> </w:t>
      </w:r>
      <w:r w:rsidR="008E26B3" w:rsidRPr="00FF3AA5">
        <w:rPr>
          <w:rFonts w:ascii="Times" w:hAnsi="Times"/>
          <w:lang w:val="lv-LV"/>
        </w:rPr>
        <w:fldChar w:fldCharType="begin"/>
      </w:r>
      <w:r w:rsidR="008E26B3" w:rsidRPr="00FF3AA5">
        <w:rPr>
          <w:rFonts w:ascii="Times" w:hAnsi="Times"/>
          <w:lang w:val="lv-LV"/>
        </w:rPr>
        <w:instrText xml:space="preserve"> REF _Ref524362834 \h  \* MERGEFORMAT </w:instrText>
      </w:r>
      <w:r w:rsidR="008E26B3" w:rsidRPr="00FF3AA5">
        <w:rPr>
          <w:rFonts w:ascii="Times" w:hAnsi="Times"/>
          <w:lang w:val="lv-LV"/>
        </w:rPr>
      </w:r>
      <w:r w:rsidR="008E26B3" w:rsidRPr="00FF3AA5">
        <w:rPr>
          <w:rFonts w:ascii="Times" w:hAnsi="Times"/>
          <w:lang w:val="lv-LV"/>
        </w:rPr>
        <w:fldChar w:fldCharType="separate"/>
      </w:r>
      <w:r w:rsidR="008E26B3" w:rsidRPr="00FF3AA5">
        <w:rPr>
          <w:lang w:val="lv-LV"/>
        </w:rPr>
        <w:t>Attēlā Nr. 3</w:t>
      </w:r>
      <w:r w:rsidR="008E26B3" w:rsidRPr="00FF3AA5">
        <w:rPr>
          <w:rFonts w:ascii="Times" w:hAnsi="Times"/>
          <w:lang w:val="lv-LV"/>
        </w:rPr>
        <w:fldChar w:fldCharType="end"/>
      </w:r>
      <w:r w:rsidR="008E26B3" w:rsidRPr="00FF3AA5">
        <w:rPr>
          <w:rFonts w:ascii="Times" w:hAnsi="Times"/>
          <w:lang w:val="lv-LV"/>
        </w:rPr>
        <w:t xml:space="preserve"> </w:t>
      </w:r>
      <w:r w:rsidR="0080368F" w:rsidRPr="00FF3AA5">
        <w:rPr>
          <w:rFonts w:ascii="Times" w:hAnsi="Times"/>
          <w:lang w:val="lv-LV"/>
        </w:rPr>
        <w:t xml:space="preserve">ir apkopota informācija par kūdras eksporta īpatsvaru </w:t>
      </w:r>
      <w:r w:rsidR="008E26B3" w:rsidRPr="00FF3AA5">
        <w:rPr>
          <w:rFonts w:ascii="Times" w:hAnsi="Times"/>
          <w:lang w:val="lv-LV"/>
        </w:rPr>
        <w:t xml:space="preserve">attiecībā pret </w:t>
      </w:r>
      <w:r w:rsidR="0080368F" w:rsidRPr="00FF3AA5">
        <w:rPr>
          <w:rFonts w:ascii="Times" w:hAnsi="Times"/>
          <w:lang w:val="lv-LV"/>
        </w:rPr>
        <w:t>kopēj</w:t>
      </w:r>
      <w:r w:rsidR="008E26B3" w:rsidRPr="00FF3AA5">
        <w:rPr>
          <w:rFonts w:ascii="Times" w:hAnsi="Times"/>
          <w:lang w:val="lv-LV"/>
        </w:rPr>
        <w:t>o Latvijas</w:t>
      </w:r>
      <w:r w:rsidR="0080368F" w:rsidRPr="00FF3AA5">
        <w:rPr>
          <w:rFonts w:ascii="Times" w:hAnsi="Times"/>
          <w:lang w:val="lv-LV"/>
        </w:rPr>
        <w:t xml:space="preserve"> eksport</w:t>
      </w:r>
      <w:r w:rsidR="008E26B3" w:rsidRPr="00FF3AA5">
        <w:rPr>
          <w:rFonts w:ascii="Times" w:hAnsi="Times"/>
          <w:lang w:val="lv-LV"/>
        </w:rPr>
        <w:t>u.</w:t>
      </w:r>
    </w:p>
    <w:p w14:paraId="5E7E703C" w14:textId="50B20C6C" w:rsidR="0080368F" w:rsidRPr="00FF3AA5" w:rsidRDefault="0080368F" w:rsidP="008E26B3">
      <w:pPr>
        <w:autoSpaceDE w:val="0"/>
        <w:autoSpaceDN w:val="0"/>
        <w:adjustRightInd w:val="0"/>
        <w:spacing w:line="360" w:lineRule="auto"/>
        <w:ind w:firstLine="709"/>
        <w:jc w:val="both"/>
        <w:rPr>
          <w:rFonts w:ascii="Times" w:hAnsi="Times"/>
          <w:lang w:val="lv-LV"/>
        </w:rPr>
      </w:pPr>
      <w:r w:rsidRPr="00FF3AA5">
        <w:rPr>
          <w:rFonts w:ascii="Times" w:hAnsi="Times"/>
          <w:lang w:val="lv-LV"/>
        </w:rPr>
        <w:t>201</w:t>
      </w:r>
      <w:r w:rsidR="008E26B3" w:rsidRPr="00FF3AA5">
        <w:rPr>
          <w:rFonts w:ascii="Times" w:hAnsi="Times"/>
          <w:lang w:val="lv-LV"/>
        </w:rPr>
        <w:t>5</w:t>
      </w:r>
      <w:r w:rsidRPr="00FF3AA5">
        <w:rPr>
          <w:rFonts w:ascii="Times" w:hAnsi="Times"/>
          <w:lang w:val="lv-LV"/>
        </w:rPr>
        <w:t xml:space="preserve">. gadā kūdras eksports sastādīja </w:t>
      </w:r>
      <w:r w:rsidR="008E26B3" w:rsidRPr="00FF3AA5">
        <w:rPr>
          <w:rFonts w:ascii="Times" w:hAnsi="Times"/>
          <w:lang w:val="lv-LV"/>
        </w:rPr>
        <w:t>1,3</w:t>
      </w:r>
      <w:r w:rsidRPr="00FF3AA5">
        <w:rPr>
          <w:rFonts w:ascii="Times" w:hAnsi="Times"/>
          <w:lang w:val="lv-LV"/>
        </w:rPr>
        <w:t>% no kopējā Latvijas eksporta</w:t>
      </w:r>
      <w:r w:rsidR="008E26B3" w:rsidRPr="00FF3AA5">
        <w:rPr>
          <w:rFonts w:ascii="Times" w:hAnsi="Times"/>
          <w:lang w:val="lv-LV"/>
        </w:rPr>
        <w:t xml:space="preserve">, 2016. gadā </w:t>
      </w:r>
      <w:r w:rsidRPr="00FF3AA5">
        <w:rPr>
          <w:rFonts w:ascii="Times" w:hAnsi="Times"/>
          <w:lang w:val="lv-LV"/>
        </w:rPr>
        <w:t>kūdras eksport</w:t>
      </w:r>
      <w:r w:rsidR="008E26B3" w:rsidRPr="00FF3AA5">
        <w:rPr>
          <w:rFonts w:ascii="Times" w:hAnsi="Times"/>
          <w:lang w:val="lv-LV"/>
        </w:rPr>
        <w:t>s ir audzis, sasniedzot 1,4% no</w:t>
      </w:r>
      <w:r w:rsidRPr="00FF3AA5">
        <w:rPr>
          <w:rFonts w:ascii="Times" w:hAnsi="Times"/>
          <w:lang w:val="lv-LV"/>
        </w:rPr>
        <w:t xml:space="preserve"> </w:t>
      </w:r>
      <w:r w:rsidR="008E26B3" w:rsidRPr="00FF3AA5">
        <w:rPr>
          <w:rFonts w:ascii="Times" w:hAnsi="Times"/>
          <w:lang w:val="lv-LV"/>
        </w:rPr>
        <w:t>kopējā Latvijas eksporta</w:t>
      </w:r>
      <w:r w:rsidRPr="00FF3AA5">
        <w:rPr>
          <w:rFonts w:ascii="Times" w:hAnsi="Times"/>
          <w:lang w:val="lv-LV"/>
        </w:rPr>
        <w:t xml:space="preserve">. </w:t>
      </w:r>
      <w:r w:rsidR="008E26B3" w:rsidRPr="00FF3AA5">
        <w:rPr>
          <w:rFonts w:ascii="Times" w:hAnsi="Times"/>
          <w:lang w:val="lv-LV"/>
        </w:rPr>
        <w:t xml:space="preserve">Lai arī redzams, ka </w:t>
      </w:r>
      <w:r w:rsidR="008E26B3" w:rsidRPr="00FF3AA5">
        <w:rPr>
          <w:rFonts w:ascii="Times" w:hAnsi="Times"/>
          <w:lang w:val="lv-LV"/>
        </w:rPr>
        <w:lastRenderedPageBreak/>
        <w:t>2017. gadā ir visaugstākie kūdras eksporta ieņēmumi, tomēr kūdras īpatsvars attiecībā pret kopējo Latvijas eksportu ir palicis nemainīgs – 1,4%.</w:t>
      </w:r>
    </w:p>
    <w:p w14:paraId="2D0F459B" w14:textId="626FE5BC" w:rsidR="008E26B3" w:rsidRPr="00FF3AA5" w:rsidRDefault="008E26B3" w:rsidP="008E26B3">
      <w:pPr>
        <w:autoSpaceDE w:val="0"/>
        <w:autoSpaceDN w:val="0"/>
        <w:adjustRightInd w:val="0"/>
        <w:spacing w:line="360" w:lineRule="auto"/>
        <w:jc w:val="center"/>
        <w:rPr>
          <w:rFonts w:ascii="Times" w:hAnsi="Times"/>
          <w:color w:val="FF0000"/>
          <w:lang w:val="lv-LV"/>
        </w:rPr>
      </w:pPr>
    </w:p>
    <w:p w14:paraId="389A7319" w14:textId="50359D06" w:rsidR="008E26B3" w:rsidRPr="00FF3AA5" w:rsidRDefault="008E26B3" w:rsidP="00156B2C">
      <w:pPr>
        <w:pStyle w:val="Caption"/>
        <w:jc w:val="right"/>
        <w:rPr>
          <w:rFonts w:ascii="Times" w:hAnsi="Times"/>
          <w:color w:val="FF0000"/>
          <w:sz w:val="24"/>
          <w:szCs w:val="24"/>
          <w:lang w:val="lv-LV"/>
        </w:rPr>
      </w:pPr>
      <w:bookmarkStart w:id="10" w:name="_Ref524362834"/>
      <w:bookmarkStart w:id="11" w:name="_Toc524376942"/>
      <w:r w:rsidRPr="00FF3AA5">
        <w:rPr>
          <w:sz w:val="24"/>
          <w:szCs w:val="24"/>
          <w:lang w:val="lv-LV"/>
        </w:rPr>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009518D4" w:rsidRPr="00FF3AA5">
        <w:rPr>
          <w:sz w:val="24"/>
          <w:szCs w:val="24"/>
          <w:lang w:val="lv-LV"/>
        </w:rPr>
        <w:t>3</w:t>
      </w:r>
      <w:r w:rsidRPr="00FF3AA5">
        <w:rPr>
          <w:sz w:val="24"/>
          <w:szCs w:val="24"/>
          <w:lang w:val="lv-LV"/>
        </w:rPr>
        <w:fldChar w:fldCharType="end"/>
      </w:r>
      <w:bookmarkEnd w:id="10"/>
      <w:r w:rsidRPr="00FF3AA5">
        <w:rPr>
          <w:sz w:val="24"/>
          <w:szCs w:val="24"/>
          <w:lang w:val="lv-LV"/>
        </w:rPr>
        <w:t xml:space="preserve"> Latvijas kopējais eksporta a</w:t>
      </w:r>
      <w:r w:rsidR="00D21DCD">
        <w:rPr>
          <w:sz w:val="24"/>
          <w:szCs w:val="24"/>
          <w:lang w:val="lv-LV"/>
        </w:rPr>
        <w:t>pjoms un kūdras eksports no 2015. – 2017</w:t>
      </w:r>
      <w:r w:rsidRPr="00FF3AA5">
        <w:rPr>
          <w:sz w:val="24"/>
          <w:szCs w:val="24"/>
          <w:lang w:val="lv-LV"/>
        </w:rPr>
        <w:t xml:space="preserve">. gadam, </w:t>
      </w:r>
      <w:r w:rsidR="00D21DCD">
        <w:rPr>
          <w:sz w:val="24"/>
          <w:szCs w:val="24"/>
          <w:lang w:val="lv-LV"/>
        </w:rPr>
        <w:t>milj</w:t>
      </w:r>
      <w:r w:rsidRPr="00FF3AA5">
        <w:rPr>
          <w:sz w:val="24"/>
          <w:szCs w:val="24"/>
          <w:lang w:val="lv-LV"/>
        </w:rPr>
        <w:t>. EUR</w:t>
      </w:r>
      <w:bookmarkEnd w:id="11"/>
    </w:p>
    <w:p w14:paraId="6EDFD616" w14:textId="77777777" w:rsidR="00AA2E15" w:rsidRPr="00FF3AA5" w:rsidRDefault="00AA2E15" w:rsidP="0080368F">
      <w:pPr>
        <w:autoSpaceDE w:val="0"/>
        <w:autoSpaceDN w:val="0"/>
        <w:adjustRightInd w:val="0"/>
        <w:spacing w:line="360" w:lineRule="auto"/>
        <w:jc w:val="center"/>
        <w:rPr>
          <w:rFonts w:ascii="Times" w:hAnsi="Times"/>
          <w:color w:val="FF0000"/>
          <w:lang w:val="lv-LV"/>
        </w:rPr>
      </w:pPr>
    </w:p>
    <w:p w14:paraId="08B31490" w14:textId="77777777" w:rsidR="008E26B3" w:rsidRPr="00FF3AA5" w:rsidRDefault="00AA2E15" w:rsidP="0080368F">
      <w:pPr>
        <w:autoSpaceDE w:val="0"/>
        <w:autoSpaceDN w:val="0"/>
        <w:adjustRightInd w:val="0"/>
        <w:spacing w:line="360" w:lineRule="auto"/>
        <w:jc w:val="center"/>
        <w:rPr>
          <w:rFonts w:ascii="Times" w:hAnsi="Times"/>
          <w:color w:val="FF0000"/>
          <w:lang w:val="lv-LV"/>
        </w:rPr>
      </w:pPr>
      <w:r w:rsidRPr="00FF3AA5">
        <w:rPr>
          <w:noProof/>
          <w:lang w:val="lv-LV"/>
        </w:rPr>
        <w:drawing>
          <wp:inline distT="0" distB="0" distL="0" distR="0" wp14:anchorId="59212F6E" wp14:editId="598CB698">
            <wp:extent cx="5686425" cy="2717800"/>
            <wp:effectExtent l="0" t="0" r="3175" b="0"/>
            <wp:docPr id="1" name="Chart 1">
              <a:extLst xmlns:a="http://schemas.openxmlformats.org/drawingml/2006/main">
                <a:ext uri="{FF2B5EF4-FFF2-40B4-BE49-F238E27FC236}">
                  <a16:creationId xmlns:a16="http://schemas.microsoft.com/office/drawing/2014/main" id="{1F391658-3EBF-9546-A39F-89B79563E9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9984E06" w14:textId="31093890" w:rsidR="0080368F" w:rsidRPr="00FF3AA5" w:rsidRDefault="008E26B3" w:rsidP="0080368F">
      <w:pPr>
        <w:autoSpaceDE w:val="0"/>
        <w:autoSpaceDN w:val="0"/>
        <w:adjustRightInd w:val="0"/>
        <w:spacing w:line="360" w:lineRule="auto"/>
        <w:jc w:val="center"/>
        <w:rPr>
          <w:rFonts w:ascii="Times" w:hAnsi="Times"/>
          <w:i/>
          <w:lang w:val="lv-LV"/>
        </w:rPr>
      </w:pPr>
      <w:r w:rsidRPr="00FF3AA5">
        <w:rPr>
          <w:rFonts w:ascii="Times" w:hAnsi="Times"/>
          <w:i/>
          <w:lang w:val="lv-LV"/>
        </w:rPr>
        <w:t>Datu avots: Centrālās Statistikās pārvalde</w:t>
      </w:r>
    </w:p>
    <w:p w14:paraId="7B9A76CE" w14:textId="0F1113A9" w:rsidR="009E61AF" w:rsidRPr="00FF3AA5" w:rsidRDefault="009E61AF" w:rsidP="00A50EC5">
      <w:pPr>
        <w:spacing w:line="360" w:lineRule="auto"/>
        <w:jc w:val="both"/>
        <w:rPr>
          <w:rFonts w:ascii="Times" w:hAnsi="Times"/>
          <w:lang w:val="lv-LV"/>
        </w:rPr>
      </w:pPr>
    </w:p>
    <w:p w14:paraId="4CFC26E0" w14:textId="35B95207" w:rsidR="00554648" w:rsidRPr="00FF3AA5" w:rsidRDefault="00D21DCD" w:rsidP="00F042F2">
      <w:pPr>
        <w:spacing w:line="360" w:lineRule="auto"/>
        <w:ind w:firstLine="720"/>
        <w:jc w:val="both"/>
        <w:rPr>
          <w:rFonts w:ascii="Times" w:hAnsi="Times"/>
          <w:lang w:val="lv-LV"/>
        </w:rPr>
      </w:pPr>
      <w:r>
        <w:rPr>
          <w:rFonts w:ascii="Times" w:hAnsi="Times"/>
          <w:lang w:val="lv-LV"/>
        </w:rPr>
        <w:t>Attēlā Nr. 4</w:t>
      </w:r>
      <w:r w:rsidR="00350B76" w:rsidRPr="00FF3AA5">
        <w:rPr>
          <w:rFonts w:ascii="Times" w:hAnsi="Times"/>
          <w:lang w:val="lv-LV"/>
        </w:rPr>
        <w:t xml:space="preserve"> atspoguļotas </w:t>
      </w:r>
      <w:r w:rsidR="00CA757B" w:rsidRPr="00FF3AA5">
        <w:rPr>
          <w:rFonts w:ascii="Times" w:hAnsi="Times"/>
          <w:lang w:val="lv-LV"/>
        </w:rPr>
        <w:t xml:space="preserve">desmit </w:t>
      </w:r>
      <w:r w:rsidR="00350B76" w:rsidRPr="00FF3AA5">
        <w:rPr>
          <w:rFonts w:ascii="Times" w:hAnsi="Times"/>
          <w:lang w:val="lv-LV"/>
        </w:rPr>
        <w:t>valstis</w:t>
      </w:r>
      <w:r w:rsidR="000C0697" w:rsidRPr="00FF3AA5">
        <w:rPr>
          <w:rFonts w:ascii="Times" w:hAnsi="Times"/>
          <w:lang w:val="lv-LV"/>
        </w:rPr>
        <w:t xml:space="preserve"> </w:t>
      </w:r>
      <w:r w:rsidR="00350B76" w:rsidRPr="00FF3AA5">
        <w:rPr>
          <w:rFonts w:ascii="Times" w:hAnsi="Times"/>
          <w:lang w:val="lv-LV"/>
        </w:rPr>
        <w:t>uz kurām</w:t>
      </w:r>
      <w:r w:rsidR="00CA757B" w:rsidRPr="00FF3AA5">
        <w:rPr>
          <w:rFonts w:ascii="Times" w:hAnsi="Times"/>
          <w:lang w:val="lv-LV"/>
        </w:rPr>
        <w:t xml:space="preserve"> pēdējo triju gadu laikā visvairāk </w:t>
      </w:r>
      <w:r w:rsidR="00350B76" w:rsidRPr="00FF3AA5">
        <w:rPr>
          <w:rFonts w:ascii="Times" w:hAnsi="Times"/>
          <w:lang w:val="lv-LV"/>
        </w:rPr>
        <w:t>tiek eksportēt</w:t>
      </w:r>
      <w:r w:rsidR="00CA757B" w:rsidRPr="00FF3AA5">
        <w:rPr>
          <w:rFonts w:ascii="Times" w:hAnsi="Times"/>
          <w:lang w:val="lv-LV"/>
        </w:rPr>
        <w:t>a</w:t>
      </w:r>
      <w:r w:rsidR="00350B76" w:rsidRPr="00FF3AA5">
        <w:rPr>
          <w:rFonts w:ascii="Times" w:hAnsi="Times"/>
          <w:lang w:val="lv-LV"/>
        </w:rPr>
        <w:t xml:space="preserve"> Latvijā iegūtā kūdra. Attēlā redzamas, ka pēdējo 3 gadu laikā </w:t>
      </w:r>
      <w:r w:rsidR="00CA757B" w:rsidRPr="00FF3AA5">
        <w:rPr>
          <w:rFonts w:ascii="Times" w:hAnsi="Times"/>
          <w:lang w:val="lv-LV"/>
        </w:rPr>
        <w:t>uz</w:t>
      </w:r>
      <w:r w:rsidR="00350B76" w:rsidRPr="00FF3AA5">
        <w:rPr>
          <w:rFonts w:ascii="Times" w:hAnsi="Times"/>
          <w:lang w:val="lv-LV"/>
        </w:rPr>
        <w:t xml:space="preserve"> Vācij</w:t>
      </w:r>
      <w:r w:rsidR="00CA757B" w:rsidRPr="00FF3AA5">
        <w:rPr>
          <w:rFonts w:ascii="Times" w:hAnsi="Times"/>
          <w:lang w:val="lv-LV"/>
        </w:rPr>
        <w:t>u</w:t>
      </w:r>
      <w:r w:rsidR="00350B76" w:rsidRPr="00FF3AA5">
        <w:rPr>
          <w:rFonts w:ascii="Times" w:hAnsi="Times"/>
          <w:lang w:val="lv-LV"/>
        </w:rPr>
        <w:t>, Itālij</w:t>
      </w:r>
      <w:r w:rsidR="00CA757B" w:rsidRPr="00FF3AA5">
        <w:rPr>
          <w:rFonts w:ascii="Times" w:hAnsi="Times"/>
          <w:lang w:val="lv-LV"/>
        </w:rPr>
        <w:t>u</w:t>
      </w:r>
      <w:r w:rsidR="00350B76" w:rsidRPr="00FF3AA5">
        <w:rPr>
          <w:rFonts w:ascii="Times" w:hAnsi="Times"/>
          <w:lang w:val="lv-LV"/>
        </w:rPr>
        <w:t xml:space="preserve"> un Nīderland</w:t>
      </w:r>
      <w:r w:rsidR="00CA757B" w:rsidRPr="00FF3AA5">
        <w:rPr>
          <w:rFonts w:ascii="Times" w:hAnsi="Times"/>
          <w:lang w:val="lv-LV"/>
        </w:rPr>
        <w:t>i ir eksportēts visvairāk kūdras</w:t>
      </w:r>
      <w:r w:rsidR="00350B76" w:rsidRPr="00FF3AA5">
        <w:rPr>
          <w:rFonts w:ascii="Times" w:hAnsi="Times"/>
          <w:lang w:val="lv-LV"/>
        </w:rPr>
        <w:t xml:space="preserve">. Vienlaikus ir jāmin, ka kūdras eksports notiek ne tikai Eiropas robežās, jo </w:t>
      </w:r>
      <w:r w:rsidR="00CA757B" w:rsidRPr="00FF3AA5">
        <w:rPr>
          <w:rFonts w:ascii="Times" w:hAnsi="Times"/>
          <w:lang w:val="lv-LV"/>
        </w:rPr>
        <w:t xml:space="preserve">ievērojams </w:t>
      </w:r>
      <w:r w:rsidR="00350B76" w:rsidRPr="00FF3AA5">
        <w:rPr>
          <w:rFonts w:ascii="Times" w:hAnsi="Times"/>
          <w:lang w:val="lv-LV"/>
        </w:rPr>
        <w:t xml:space="preserve">kūdras eksporta </w:t>
      </w:r>
      <w:r w:rsidR="00CA757B" w:rsidRPr="00FF3AA5">
        <w:rPr>
          <w:rFonts w:ascii="Times" w:hAnsi="Times"/>
          <w:lang w:val="lv-LV"/>
        </w:rPr>
        <w:t>tiek veikts arī uz</w:t>
      </w:r>
      <w:r w:rsidR="00350B76" w:rsidRPr="00FF3AA5">
        <w:rPr>
          <w:rFonts w:ascii="Times" w:hAnsi="Times"/>
          <w:lang w:val="lv-LV"/>
        </w:rPr>
        <w:t xml:space="preserve"> Ķīn</w:t>
      </w:r>
      <w:r w:rsidR="00CA757B" w:rsidRPr="00FF3AA5">
        <w:rPr>
          <w:rFonts w:ascii="Times" w:hAnsi="Times"/>
          <w:lang w:val="lv-LV"/>
        </w:rPr>
        <w:t>u</w:t>
      </w:r>
      <w:r w:rsidR="00350B76" w:rsidRPr="00FF3AA5">
        <w:rPr>
          <w:rFonts w:ascii="Times" w:hAnsi="Times"/>
          <w:lang w:val="lv-LV"/>
        </w:rPr>
        <w:t xml:space="preserve"> un Dienvidkorej</w:t>
      </w:r>
      <w:r w:rsidR="00CA757B" w:rsidRPr="00FF3AA5">
        <w:rPr>
          <w:rFonts w:ascii="Times" w:hAnsi="Times"/>
          <w:lang w:val="lv-LV"/>
        </w:rPr>
        <w:t>u. Kā redzams minētajā attēlā Vācijā un Itālijā pēdējo triju gadu laikā ir bijis stabili augstākais kūdras pieprasījums un pēdējo divu gadu laikā arī Nīderlandē ir augsts pieprasījums pēc Latvijas kūdras, turklāt pēdējā gadā Nīderlandei piegādātais kūdras apjoms ir ievērojami audzis salīdzinot ar iepriekšējiem gadiem.</w:t>
      </w:r>
    </w:p>
    <w:p w14:paraId="3F3B26E1" w14:textId="05DBE2C2" w:rsidR="009E61AF" w:rsidRPr="00FF3AA5" w:rsidRDefault="009E61AF" w:rsidP="00A50EC5">
      <w:pPr>
        <w:spacing w:line="360" w:lineRule="auto"/>
        <w:jc w:val="both"/>
        <w:rPr>
          <w:rFonts w:ascii="Times" w:hAnsi="Times"/>
          <w:lang w:val="lv-LV"/>
        </w:rPr>
      </w:pPr>
    </w:p>
    <w:p w14:paraId="5F96DFBA" w14:textId="3A11C5B3" w:rsidR="008E26B3" w:rsidRPr="00FF3AA5" w:rsidRDefault="008E26B3" w:rsidP="00A50EC5">
      <w:pPr>
        <w:spacing w:line="360" w:lineRule="auto"/>
        <w:jc w:val="both"/>
        <w:rPr>
          <w:rFonts w:ascii="Times" w:hAnsi="Times"/>
          <w:lang w:val="lv-LV"/>
        </w:rPr>
      </w:pPr>
    </w:p>
    <w:p w14:paraId="56DA49C7" w14:textId="0F4D4AC3" w:rsidR="008E26B3" w:rsidRPr="00FF3AA5" w:rsidRDefault="008E26B3" w:rsidP="00A50EC5">
      <w:pPr>
        <w:spacing w:line="360" w:lineRule="auto"/>
        <w:jc w:val="both"/>
        <w:rPr>
          <w:rFonts w:ascii="Times" w:hAnsi="Times"/>
          <w:lang w:val="lv-LV"/>
        </w:rPr>
      </w:pPr>
    </w:p>
    <w:p w14:paraId="2339CACC" w14:textId="7B25B12C" w:rsidR="008E26B3" w:rsidRPr="00FF3AA5" w:rsidRDefault="008E26B3" w:rsidP="00A50EC5">
      <w:pPr>
        <w:spacing w:line="360" w:lineRule="auto"/>
        <w:jc w:val="both"/>
        <w:rPr>
          <w:rFonts w:ascii="Times" w:hAnsi="Times"/>
          <w:lang w:val="lv-LV"/>
        </w:rPr>
      </w:pPr>
    </w:p>
    <w:p w14:paraId="700AE69C" w14:textId="6D3DD1CD" w:rsidR="008E26B3" w:rsidRPr="00FF3AA5" w:rsidRDefault="008E26B3" w:rsidP="00A50EC5">
      <w:pPr>
        <w:spacing w:line="360" w:lineRule="auto"/>
        <w:jc w:val="both"/>
        <w:rPr>
          <w:rFonts w:ascii="Times" w:hAnsi="Times"/>
          <w:lang w:val="lv-LV"/>
        </w:rPr>
      </w:pPr>
    </w:p>
    <w:p w14:paraId="77A68B4C" w14:textId="4B3ADD1E" w:rsidR="008E26B3" w:rsidRPr="00FF3AA5" w:rsidRDefault="008E26B3" w:rsidP="00A50EC5">
      <w:pPr>
        <w:spacing w:line="360" w:lineRule="auto"/>
        <w:jc w:val="both"/>
        <w:rPr>
          <w:rFonts w:ascii="Times" w:hAnsi="Times"/>
          <w:lang w:val="lv-LV"/>
        </w:rPr>
      </w:pPr>
    </w:p>
    <w:p w14:paraId="2C41A124" w14:textId="6CCFA25D" w:rsidR="008E26B3" w:rsidRPr="00FF3AA5" w:rsidRDefault="008E26B3" w:rsidP="00A50EC5">
      <w:pPr>
        <w:spacing w:line="360" w:lineRule="auto"/>
        <w:jc w:val="both"/>
        <w:rPr>
          <w:rFonts w:ascii="Times" w:hAnsi="Times"/>
          <w:lang w:val="lv-LV"/>
        </w:rPr>
      </w:pPr>
    </w:p>
    <w:p w14:paraId="7D30DE8C" w14:textId="6A03683C" w:rsidR="008E26B3" w:rsidRPr="00FF3AA5" w:rsidRDefault="008E26B3" w:rsidP="00FF5B44">
      <w:pPr>
        <w:pStyle w:val="Caption"/>
        <w:jc w:val="right"/>
        <w:rPr>
          <w:rFonts w:ascii="Times" w:hAnsi="Times"/>
          <w:sz w:val="24"/>
          <w:szCs w:val="24"/>
          <w:lang w:val="lv-LV"/>
        </w:rPr>
      </w:pPr>
      <w:bookmarkStart w:id="12" w:name="_Toc524376943"/>
      <w:r w:rsidRPr="00FF3AA5">
        <w:rPr>
          <w:sz w:val="24"/>
          <w:szCs w:val="24"/>
          <w:lang w:val="lv-LV"/>
        </w:rPr>
        <w:lastRenderedPageBreak/>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009518D4" w:rsidRPr="00FF3AA5">
        <w:rPr>
          <w:sz w:val="24"/>
          <w:szCs w:val="24"/>
          <w:lang w:val="lv-LV"/>
        </w:rPr>
        <w:t>4</w:t>
      </w:r>
      <w:r w:rsidRPr="00FF3AA5">
        <w:rPr>
          <w:sz w:val="24"/>
          <w:szCs w:val="24"/>
          <w:lang w:val="lv-LV"/>
        </w:rPr>
        <w:fldChar w:fldCharType="end"/>
      </w:r>
      <w:r w:rsidR="00FF5B44" w:rsidRPr="00FF3AA5">
        <w:rPr>
          <w:sz w:val="24"/>
          <w:szCs w:val="24"/>
          <w:lang w:val="lv-LV"/>
        </w:rPr>
        <w:t xml:space="preserve"> Lielākās valstis uz kurām </w:t>
      </w:r>
      <w:r w:rsidR="00D21DCD">
        <w:rPr>
          <w:sz w:val="24"/>
          <w:szCs w:val="24"/>
          <w:lang w:val="lv-LV"/>
        </w:rPr>
        <w:t xml:space="preserve">tiek </w:t>
      </w:r>
      <w:r w:rsidR="00FF5B44" w:rsidRPr="00FF3AA5">
        <w:rPr>
          <w:sz w:val="24"/>
          <w:szCs w:val="24"/>
          <w:lang w:val="lv-LV"/>
        </w:rPr>
        <w:t>eksportēta Latvijā iegūtā kūdra</w:t>
      </w:r>
      <w:bookmarkEnd w:id="12"/>
    </w:p>
    <w:p w14:paraId="0773801B" w14:textId="119720FE" w:rsidR="008E26B3" w:rsidRPr="00FF3AA5" w:rsidRDefault="00350B76" w:rsidP="00A50EC5">
      <w:pPr>
        <w:spacing w:line="360" w:lineRule="auto"/>
        <w:jc w:val="center"/>
        <w:rPr>
          <w:rFonts w:ascii="Times" w:hAnsi="Times"/>
          <w:lang w:val="lv-LV"/>
        </w:rPr>
      </w:pPr>
      <w:r w:rsidRPr="00FF3AA5">
        <w:rPr>
          <w:rFonts w:ascii="Times" w:hAnsi="Times"/>
          <w:noProof/>
          <w:lang w:val="lv-LV"/>
        </w:rPr>
        <w:drawing>
          <wp:inline distT="0" distB="0" distL="0" distR="0" wp14:anchorId="1522EC31" wp14:editId="0645C727">
            <wp:extent cx="5534660" cy="2981325"/>
            <wp:effectExtent l="0" t="0" r="2540" b="3175"/>
            <wp:docPr id="27" name="Chart 27">
              <a:extLst xmlns:a="http://schemas.openxmlformats.org/drawingml/2006/main">
                <a:ext uri="{FF2B5EF4-FFF2-40B4-BE49-F238E27FC236}">
                  <a16:creationId xmlns:a16="http://schemas.microsoft.com/office/drawing/2014/main" id="{6F95D7BE-72B8-9348-B5F1-FBF49CF2DC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C1B9933" w14:textId="4C933B9D" w:rsidR="009F256F" w:rsidRPr="00FF3AA5" w:rsidRDefault="009F256F" w:rsidP="00A50EC5">
      <w:pPr>
        <w:pStyle w:val="NormalWeb"/>
        <w:shd w:val="clear" w:color="auto" w:fill="FFFFFF"/>
        <w:spacing w:before="0" w:beforeAutospacing="0" w:after="0" w:afterAutospacing="0" w:line="360" w:lineRule="auto"/>
        <w:ind w:firstLine="720"/>
        <w:jc w:val="right"/>
        <w:rPr>
          <w:rFonts w:ascii="Times" w:hAnsi="Times" w:cs="Arial"/>
          <w:color w:val="333333"/>
          <w:spacing w:val="2"/>
          <w:lang w:val="lv-LV"/>
        </w:rPr>
      </w:pPr>
      <w:r w:rsidRPr="00FF3AA5">
        <w:rPr>
          <w:rFonts w:ascii="Times" w:hAnsi="Times"/>
          <w:i/>
          <w:lang w:val="lv-LV"/>
        </w:rPr>
        <w:t>Datu avots: Centrālās Statistikās pārvalde</w:t>
      </w:r>
      <w:r w:rsidRPr="00FF3AA5">
        <w:rPr>
          <w:rFonts w:ascii="Times" w:hAnsi="Times" w:cs="Arial"/>
          <w:color w:val="333333"/>
          <w:spacing w:val="2"/>
          <w:lang w:val="lv-LV"/>
        </w:rPr>
        <w:t xml:space="preserve"> </w:t>
      </w:r>
    </w:p>
    <w:p w14:paraId="46AB06D0" w14:textId="77777777" w:rsidR="00E843AE" w:rsidRPr="00FF3AA5" w:rsidRDefault="00E843AE" w:rsidP="00A50EC5">
      <w:pPr>
        <w:pStyle w:val="NormalWeb"/>
        <w:shd w:val="clear" w:color="auto" w:fill="FFFFFF"/>
        <w:spacing w:before="0" w:beforeAutospacing="0" w:after="0" w:afterAutospacing="0" w:line="360" w:lineRule="auto"/>
        <w:ind w:firstLine="720"/>
        <w:jc w:val="both"/>
        <w:rPr>
          <w:rFonts w:ascii="Times" w:hAnsi="Times" w:cs="Arial"/>
          <w:color w:val="333333"/>
          <w:spacing w:val="2"/>
          <w:lang w:val="lv-LV"/>
        </w:rPr>
      </w:pPr>
    </w:p>
    <w:p w14:paraId="4235AFA6" w14:textId="77777777" w:rsidR="002769F7" w:rsidRPr="00FF3AA5" w:rsidRDefault="009E61AF" w:rsidP="002769F7">
      <w:pPr>
        <w:spacing w:line="360" w:lineRule="auto"/>
        <w:ind w:firstLine="720"/>
        <w:jc w:val="both"/>
        <w:rPr>
          <w:rStyle w:val="Emphasis"/>
          <w:rFonts w:ascii="Times" w:hAnsi="Times" w:cs="Arial"/>
          <w:i w:val="0"/>
          <w:color w:val="181818"/>
          <w:shd w:val="clear" w:color="auto" w:fill="FFFFFF"/>
          <w:lang w:val="lv-LV"/>
        </w:rPr>
      </w:pPr>
      <w:r w:rsidRPr="00FF3AA5">
        <w:rPr>
          <w:rFonts w:ascii="Times" w:hAnsi="Times" w:cs="Arial"/>
          <w:color w:val="333333"/>
          <w:spacing w:val="2"/>
          <w:lang w:val="lv-LV"/>
        </w:rPr>
        <w:t xml:space="preserve">Atsaucoties uz Latvijas Kūdras asociācijas informāciju, Latvijā iegūtais kūdras daudzums veido gandrīz trešo daļu jeb 31% no kūdras daudzuma, ko Eiropas Savienības (ES) valstīs izmanto profesionālajā dārzkopībā. Kūdras substrāts tiek eksportēts uz vairāk kā </w:t>
      </w:r>
      <w:r w:rsidR="00CA757B" w:rsidRPr="00FF3AA5">
        <w:rPr>
          <w:rFonts w:ascii="Times" w:hAnsi="Times" w:cs="Arial"/>
          <w:color w:val="333333"/>
          <w:spacing w:val="2"/>
          <w:lang w:val="lv-LV"/>
        </w:rPr>
        <w:t xml:space="preserve">100 </w:t>
      </w:r>
      <w:r w:rsidRPr="00FF3AA5">
        <w:rPr>
          <w:rFonts w:ascii="Times" w:hAnsi="Times" w:cs="Arial"/>
          <w:color w:val="333333"/>
          <w:spacing w:val="2"/>
          <w:lang w:val="lv-LV"/>
        </w:rPr>
        <w:t>pasaules valstīm, ieskaitot Ķīnu, Japānu un Austrāliju</w:t>
      </w:r>
      <w:r w:rsidRPr="00FF3AA5">
        <w:rPr>
          <w:rFonts w:ascii="Times" w:hAnsi="Times" w:cs="Arial"/>
          <w:b/>
          <w:bCs/>
          <w:color w:val="333333"/>
          <w:spacing w:val="2"/>
          <w:shd w:val="clear" w:color="auto" w:fill="FFFFFF"/>
          <w:lang w:val="lv-LV"/>
        </w:rPr>
        <w:t>.</w:t>
      </w:r>
      <w:r w:rsidR="00564CC9" w:rsidRPr="00FF3AA5">
        <w:rPr>
          <w:rStyle w:val="FootnoteReference"/>
          <w:rFonts w:ascii="Times" w:hAnsi="Times" w:cs="Arial"/>
          <w:b/>
          <w:bCs/>
          <w:color w:val="BFBFBF" w:themeColor="background1" w:themeShade="BF"/>
          <w:spacing w:val="2"/>
          <w:shd w:val="clear" w:color="auto" w:fill="FFFFFF"/>
          <w:lang w:val="lv-LV"/>
        </w:rPr>
        <w:t xml:space="preserve"> </w:t>
      </w:r>
      <w:r w:rsidR="00564CC9" w:rsidRPr="00FF3AA5">
        <w:rPr>
          <w:rStyle w:val="FootnoteReference"/>
          <w:color w:val="000000" w:themeColor="text1"/>
          <w:lang w:val="lv-LV"/>
        </w:rPr>
        <w:footnoteReference w:id="3"/>
      </w:r>
      <w:r w:rsidR="002769F7" w:rsidRPr="00FF3AA5">
        <w:rPr>
          <w:rStyle w:val="Emphasis"/>
          <w:rFonts w:ascii="Times" w:hAnsi="Times" w:cs="Arial"/>
          <w:i w:val="0"/>
          <w:color w:val="181818"/>
          <w:shd w:val="clear" w:color="auto" w:fill="FFFFFF"/>
          <w:lang w:val="lv-LV"/>
        </w:rPr>
        <w:t xml:space="preserve"> </w:t>
      </w:r>
    </w:p>
    <w:p w14:paraId="37F059B6" w14:textId="0D138DDB" w:rsidR="002769F7" w:rsidRPr="00FF3AA5" w:rsidRDefault="002769F7" w:rsidP="002769F7">
      <w:pPr>
        <w:spacing w:line="360" w:lineRule="auto"/>
        <w:ind w:firstLine="720"/>
        <w:jc w:val="both"/>
        <w:rPr>
          <w:rFonts w:ascii="Times" w:hAnsi="Times"/>
          <w:lang w:val="lv-LV"/>
        </w:rPr>
      </w:pPr>
      <w:r w:rsidRPr="00FF3AA5">
        <w:rPr>
          <w:rStyle w:val="Emphasis"/>
          <w:rFonts w:ascii="Times" w:hAnsi="Times" w:cs="Arial"/>
          <w:i w:val="0"/>
          <w:color w:val="181818"/>
          <w:shd w:val="clear" w:color="auto" w:fill="FFFFFF"/>
          <w:lang w:val="lv-LV"/>
        </w:rPr>
        <w:t xml:space="preserve">Vienlaikus kūdras ražotāji atzīst, ka </w:t>
      </w:r>
      <w:r w:rsidRPr="00FF3AA5">
        <w:rPr>
          <w:rFonts w:ascii="Times" w:hAnsi="Times" w:cs="Arial"/>
          <w:color w:val="181818"/>
          <w:shd w:val="clear" w:color="auto" w:fill="FFFFFF"/>
          <w:lang w:val="lv-LV"/>
        </w:rPr>
        <w:t xml:space="preserve">pašreiz apsaimniekotajos kūdras laukos būtu iespējams iegūt vairāk kūdras nekā šobrīd tiek iegūts, tomēr šī brīža pieprasījums neesot tik liels, lai palielinātu kūdras ieguves apjomus, turklāt, kā atzīst kūdras ražotāji, Latvijā kūdras patēriņš ir niecīgs. </w:t>
      </w:r>
      <w:r w:rsidRPr="00FF3AA5">
        <w:rPr>
          <w:rStyle w:val="FootnoteReference"/>
          <w:color w:val="000000" w:themeColor="text1"/>
          <w:lang w:val="lv-LV"/>
        </w:rPr>
        <w:footnoteReference w:id="4"/>
      </w:r>
    </w:p>
    <w:p w14:paraId="04E9E473" w14:textId="6DD97D72" w:rsidR="006760F8" w:rsidRPr="00FF3AA5" w:rsidRDefault="006760F8"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4BAE8210" w14:textId="00C07F33" w:rsidR="00FF5B44" w:rsidRPr="00FF3AA5" w:rsidRDefault="00FF5B44"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73DC83C4" w14:textId="6DB7F7E7" w:rsidR="00FF5B44" w:rsidRPr="00FF3AA5" w:rsidRDefault="00FF5B44"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45AE4E7B" w14:textId="4B059E5F" w:rsidR="00FF5B44" w:rsidRPr="00FF3AA5" w:rsidRDefault="00FF5B44"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31998C9D" w14:textId="6AB41E4D" w:rsidR="00FF5B44" w:rsidRPr="00FF3AA5" w:rsidRDefault="00FF5B44"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1AFB63D0" w14:textId="3930F55C" w:rsidR="00FF5B44" w:rsidRPr="00FF3AA5" w:rsidRDefault="00FF5B44"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26419940" w14:textId="3DA0E306" w:rsidR="00FF5B44" w:rsidRPr="00FF3AA5" w:rsidRDefault="00FF5B44"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60322E8D" w14:textId="0030BB1B" w:rsidR="00FF5B44" w:rsidRPr="00FF3AA5" w:rsidRDefault="00FF5B44" w:rsidP="00A50EC5">
      <w:pPr>
        <w:pStyle w:val="NormalWeb"/>
        <w:shd w:val="clear" w:color="auto" w:fill="FFFFFF"/>
        <w:spacing w:before="0" w:beforeAutospacing="0" w:after="0" w:afterAutospacing="0" w:line="360" w:lineRule="auto"/>
        <w:ind w:firstLine="720"/>
        <w:jc w:val="both"/>
        <w:rPr>
          <w:rFonts w:ascii="Times" w:hAnsi="Times" w:cs="Arial"/>
          <w:b/>
          <w:bCs/>
          <w:color w:val="333333"/>
          <w:spacing w:val="2"/>
          <w:shd w:val="clear" w:color="auto" w:fill="FFFFFF"/>
          <w:lang w:val="lv-LV"/>
        </w:rPr>
      </w:pPr>
    </w:p>
    <w:p w14:paraId="6886B327" w14:textId="33F5576B" w:rsidR="00FF5B44" w:rsidRPr="00FF3AA5" w:rsidRDefault="00AA4FAD" w:rsidP="00D21DCD">
      <w:pPr>
        <w:pStyle w:val="Caption"/>
        <w:jc w:val="right"/>
        <w:rPr>
          <w:rFonts w:ascii="Times" w:hAnsi="Times" w:cs="Arial"/>
          <w:b/>
          <w:bCs/>
          <w:color w:val="333333"/>
          <w:spacing w:val="2"/>
          <w:sz w:val="24"/>
          <w:szCs w:val="24"/>
          <w:shd w:val="clear" w:color="auto" w:fill="FFFFFF"/>
          <w:lang w:val="lv-LV"/>
        </w:rPr>
      </w:pPr>
      <w:bookmarkStart w:id="13" w:name="_Ref524363556"/>
      <w:bookmarkStart w:id="14" w:name="_Toc524376944"/>
      <w:r w:rsidRPr="00FF3AA5">
        <w:rPr>
          <w:sz w:val="24"/>
          <w:szCs w:val="24"/>
          <w:lang w:val="lv-LV"/>
        </w:rPr>
        <w:lastRenderedPageBreak/>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009518D4" w:rsidRPr="00FF3AA5">
        <w:rPr>
          <w:sz w:val="24"/>
          <w:szCs w:val="24"/>
          <w:lang w:val="lv-LV"/>
        </w:rPr>
        <w:t>5</w:t>
      </w:r>
      <w:r w:rsidRPr="00FF3AA5">
        <w:rPr>
          <w:sz w:val="24"/>
          <w:szCs w:val="24"/>
          <w:lang w:val="lv-LV"/>
        </w:rPr>
        <w:fldChar w:fldCharType="end"/>
      </w:r>
      <w:bookmarkEnd w:id="13"/>
      <w:r w:rsidRPr="00FF3AA5">
        <w:rPr>
          <w:sz w:val="24"/>
          <w:szCs w:val="24"/>
          <w:lang w:val="lv-LV"/>
        </w:rPr>
        <w:t xml:space="preserve"> Lielākās valstis uz kurām eksportēta Latvijā iegūtā kūdra un ieņēmumi</w:t>
      </w:r>
      <w:bookmarkEnd w:id="14"/>
    </w:p>
    <w:p w14:paraId="31FA24E7" w14:textId="62EE1376" w:rsidR="006760F8" w:rsidRPr="00FF3AA5" w:rsidRDefault="00564CC9" w:rsidP="00A50EC5">
      <w:pPr>
        <w:spacing w:line="360" w:lineRule="auto"/>
        <w:jc w:val="center"/>
        <w:rPr>
          <w:rFonts w:ascii="Times" w:hAnsi="Times"/>
          <w:lang w:val="lv-LV"/>
        </w:rPr>
      </w:pPr>
      <w:r w:rsidRPr="00FF3AA5">
        <w:rPr>
          <w:noProof/>
          <w:lang w:val="lv-LV"/>
        </w:rPr>
        <w:drawing>
          <wp:inline distT="0" distB="0" distL="0" distR="0" wp14:anchorId="626D8A27" wp14:editId="5617A5C0">
            <wp:extent cx="5573395" cy="3035030"/>
            <wp:effectExtent l="0" t="0" r="8255" b="0"/>
            <wp:docPr id="10" name="Chart 10">
              <a:extLst xmlns:a="http://schemas.openxmlformats.org/drawingml/2006/main">
                <a:ext uri="{FF2B5EF4-FFF2-40B4-BE49-F238E27FC236}">
                  <a16:creationId xmlns:a16="http://schemas.microsoft.com/office/drawing/2014/main" id="{19B22BF7-3757-514D-B906-0E6384B4E9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59DB6D" w14:textId="408C84ED" w:rsidR="006760F8" w:rsidRPr="00FF3AA5" w:rsidRDefault="009F256F" w:rsidP="00A50EC5">
      <w:pPr>
        <w:spacing w:line="360" w:lineRule="auto"/>
        <w:jc w:val="right"/>
        <w:rPr>
          <w:rFonts w:ascii="Times" w:hAnsi="Times"/>
          <w:i/>
          <w:lang w:val="lv-LV"/>
        </w:rPr>
      </w:pPr>
      <w:r w:rsidRPr="00FF3AA5">
        <w:rPr>
          <w:rFonts w:ascii="Times" w:hAnsi="Times"/>
          <w:i/>
          <w:lang w:val="lv-LV"/>
        </w:rPr>
        <w:t>Datu avots: Centrālās Statistikās pārvalde</w:t>
      </w:r>
    </w:p>
    <w:p w14:paraId="35F9E88A" w14:textId="77777777" w:rsidR="009F256F" w:rsidRPr="00FF3AA5" w:rsidRDefault="009F256F" w:rsidP="00A50EC5">
      <w:pPr>
        <w:spacing w:line="360" w:lineRule="auto"/>
        <w:jc w:val="right"/>
        <w:rPr>
          <w:rFonts w:ascii="Times" w:hAnsi="Times"/>
          <w:lang w:val="lv-LV"/>
        </w:rPr>
      </w:pPr>
    </w:p>
    <w:p w14:paraId="2BBD2019" w14:textId="181449FA" w:rsidR="009F256F" w:rsidRPr="00FF3AA5" w:rsidRDefault="009E61AF" w:rsidP="00A50EC5">
      <w:pPr>
        <w:spacing w:line="360" w:lineRule="auto"/>
        <w:ind w:firstLine="720"/>
        <w:jc w:val="both"/>
        <w:rPr>
          <w:rFonts w:ascii="Times" w:hAnsi="Times"/>
          <w:lang w:val="lv-LV"/>
        </w:rPr>
      </w:pPr>
      <w:r w:rsidRPr="00FF3AA5">
        <w:rPr>
          <w:rFonts w:ascii="Times" w:hAnsi="Times"/>
          <w:lang w:val="lv-LV"/>
        </w:rPr>
        <w:t>Vērtējot ieņēmumus no kūdras eksporta, redzams</w:t>
      </w:r>
      <w:r w:rsidR="009F256F" w:rsidRPr="00FF3AA5">
        <w:rPr>
          <w:rFonts w:ascii="Times" w:hAnsi="Times"/>
          <w:lang w:val="lv-LV"/>
        </w:rPr>
        <w:t xml:space="preserve"> (</w:t>
      </w:r>
      <w:r w:rsidR="00AA4FAD" w:rsidRPr="00FF3AA5">
        <w:rPr>
          <w:rFonts w:ascii="Times" w:hAnsi="Times"/>
          <w:lang w:val="lv-LV"/>
        </w:rPr>
        <w:fldChar w:fldCharType="begin"/>
      </w:r>
      <w:r w:rsidR="00AA4FAD" w:rsidRPr="00FF3AA5">
        <w:rPr>
          <w:rFonts w:ascii="Times" w:hAnsi="Times"/>
          <w:lang w:val="lv-LV"/>
        </w:rPr>
        <w:instrText xml:space="preserve"> REF _Ref524363556 \h </w:instrText>
      </w:r>
      <w:r w:rsidR="00AA4FAD" w:rsidRPr="00FF3AA5">
        <w:rPr>
          <w:rFonts w:ascii="Times" w:hAnsi="Times"/>
          <w:lang w:val="lv-LV"/>
        </w:rPr>
      </w:r>
      <w:r w:rsidR="00AA4FAD" w:rsidRPr="00FF3AA5">
        <w:rPr>
          <w:rFonts w:ascii="Times" w:hAnsi="Times"/>
          <w:lang w:val="lv-LV"/>
        </w:rPr>
        <w:fldChar w:fldCharType="separate"/>
      </w:r>
      <w:r w:rsidR="00AA4FAD" w:rsidRPr="00FF3AA5">
        <w:rPr>
          <w:lang w:val="lv-LV"/>
        </w:rPr>
        <w:t>Attēls Nr. 5</w:t>
      </w:r>
      <w:r w:rsidR="00AA4FAD" w:rsidRPr="00FF3AA5">
        <w:rPr>
          <w:rFonts w:ascii="Times" w:hAnsi="Times"/>
          <w:lang w:val="lv-LV"/>
        </w:rPr>
        <w:fldChar w:fldCharType="end"/>
      </w:r>
      <w:r w:rsidR="009F256F" w:rsidRPr="00FF3AA5">
        <w:rPr>
          <w:rFonts w:ascii="Times" w:hAnsi="Times"/>
          <w:lang w:val="lv-LV"/>
        </w:rPr>
        <w:t>)</w:t>
      </w:r>
      <w:r w:rsidRPr="00FF3AA5">
        <w:rPr>
          <w:rFonts w:ascii="Times" w:hAnsi="Times"/>
          <w:lang w:val="lv-LV"/>
        </w:rPr>
        <w:t xml:space="preserve">, ka </w:t>
      </w:r>
      <w:r w:rsidR="009F256F" w:rsidRPr="00FF3AA5">
        <w:rPr>
          <w:rFonts w:ascii="Times" w:hAnsi="Times"/>
          <w:lang w:val="lv-LV"/>
        </w:rPr>
        <w:t>gūtie ienākumi pieaug atbilstoši kūdras eksporta apjomiem. Likumsakarīgi, ka lielākie ienākumi ir no tām valstīm uz kurām tiek eksportēts lielākais kūdras apjoms – Vācija un Itālija. Tajā pašā laikā salīdzinot eksportēto kūdras apjomu (t) un gūtos ienākumus no kūdras eksporta (EUR/tūkstošos) redzams, ka gūtie ienākumi ir lielāki no kūdras eksporta uz Ķīnu nekā uz Nīderlandi un Beļģiju, uz kuru ir eksportēts salīdzinoši lielāks kūdras daudzums. Turklāt būtiski ir minēt, ka lai arī ASV nav starp 10 lielākajām valstīm</w:t>
      </w:r>
      <w:r w:rsidR="00D94C34" w:rsidRPr="00FF3AA5">
        <w:rPr>
          <w:rFonts w:ascii="Times" w:hAnsi="Times"/>
          <w:lang w:val="lv-LV"/>
        </w:rPr>
        <w:t xml:space="preserve"> uz kurām tiek eksportēta kūdra</w:t>
      </w:r>
      <w:r w:rsidR="009F256F" w:rsidRPr="00FF3AA5">
        <w:rPr>
          <w:rFonts w:ascii="Times" w:hAnsi="Times"/>
          <w:lang w:val="lv-LV"/>
        </w:rPr>
        <w:t xml:space="preserve">, tomēr gūto ieņēmumu ziņā ASV ir starp valstīm no kurām gūti lielākie ienākumi </w:t>
      </w:r>
      <w:r w:rsidR="00D94C34" w:rsidRPr="00FF3AA5">
        <w:rPr>
          <w:rFonts w:ascii="Times" w:hAnsi="Times"/>
          <w:lang w:val="lv-LV"/>
        </w:rPr>
        <w:t>no</w:t>
      </w:r>
      <w:r w:rsidR="009F256F" w:rsidRPr="00FF3AA5">
        <w:rPr>
          <w:rFonts w:ascii="Times" w:hAnsi="Times"/>
          <w:lang w:val="lv-LV"/>
        </w:rPr>
        <w:t xml:space="preserve"> kūdras eksport</w:t>
      </w:r>
      <w:r w:rsidR="00D94C34" w:rsidRPr="00FF3AA5">
        <w:rPr>
          <w:rFonts w:ascii="Times" w:hAnsi="Times"/>
          <w:lang w:val="lv-LV"/>
        </w:rPr>
        <w:t>a</w:t>
      </w:r>
      <w:r w:rsidR="009F256F" w:rsidRPr="00FF3AA5">
        <w:rPr>
          <w:rFonts w:ascii="Times" w:hAnsi="Times"/>
          <w:lang w:val="lv-LV"/>
        </w:rPr>
        <w:t>, kas apliecina to, ka kūdras eksport</w:t>
      </w:r>
      <w:r w:rsidR="00D94C34" w:rsidRPr="00FF3AA5">
        <w:rPr>
          <w:rFonts w:ascii="Times" w:hAnsi="Times"/>
          <w:lang w:val="lv-LV"/>
        </w:rPr>
        <w:t>a</w:t>
      </w:r>
      <w:r w:rsidR="009F256F" w:rsidRPr="00FF3AA5">
        <w:rPr>
          <w:rFonts w:ascii="Times" w:hAnsi="Times"/>
          <w:lang w:val="lv-LV"/>
        </w:rPr>
        <w:t xml:space="preserve"> cena ASV ir ievērojami augstāka kā citās valstīs.</w:t>
      </w:r>
    </w:p>
    <w:p w14:paraId="6C472CB0" w14:textId="3C8D1EC8" w:rsidR="009F256F" w:rsidRPr="00FF3AA5" w:rsidRDefault="00AA4FAD" w:rsidP="00A50EC5">
      <w:pPr>
        <w:spacing w:line="360" w:lineRule="auto"/>
        <w:ind w:firstLine="720"/>
        <w:jc w:val="both"/>
        <w:rPr>
          <w:rFonts w:ascii="Times" w:hAnsi="Times"/>
          <w:lang w:val="lv-LV"/>
        </w:rPr>
      </w:pPr>
      <w:r w:rsidRPr="00FF3AA5">
        <w:rPr>
          <w:rFonts w:ascii="Times" w:hAnsi="Times"/>
          <w:lang w:val="lv-LV"/>
        </w:rPr>
        <w:fldChar w:fldCharType="begin"/>
      </w:r>
      <w:r w:rsidRPr="00FF3AA5">
        <w:rPr>
          <w:rFonts w:ascii="Times" w:hAnsi="Times"/>
          <w:lang w:val="lv-LV"/>
        </w:rPr>
        <w:instrText xml:space="preserve"> REF _Ref524363660 \h </w:instrText>
      </w:r>
      <w:r w:rsidRPr="00FF3AA5">
        <w:rPr>
          <w:rFonts w:ascii="Times" w:hAnsi="Times"/>
          <w:lang w:val="lv-LV"/>
        </w:rPr>
      </w:r>
      <w:r w:rsidRPr="00FF3AA5">
        <w:rPr>
          <w:rFonts w:ascii="Times" w:hAnsi="Times"/>
          <w:lang w:val="lv-LV"/>
        </w:rPr>
        <w:fldChar w:fldCharType="separate"/>
      </w:r>
      <w:r w:rsidRPr="00FF3AA5">
        <w:rPr>
          <w:lang w:val="lv-LV"/>
        </w:rPr>
        <w:t>Attēlā Nr. 6</w:t>
      </w:r>
      <w:r w:rsidRPr="00FF3AA5">
        <w:rPr>
          <w:rFonts w:ascii="Times" w:hAnsi="Times"/>
          <w:lang w:val="lv-LV"/>
        </w:rPr>
        <w:fldChar w:fldCharType="end"/>
      </w:r>
      <w:r w:rsidR="009F256F" w:rsidRPr="00FF3AA5">
        <w:rPr>
          <w:rFonts w:ascii="Times" w:hAnsi="Times"/>
          <w:lang w:val="lv-LV"/>
        </w:rPr>
        <w:t xml:space="preserve"> ir apkopoti vidēji</w:t>
      </w:r>
      <w:r w:rsidR="001C5E45">
        <w:rPr>
          <w:rFonts w:ascii="Times" w:hAnsi="Times"/>
          <w:lang w:val="lv-LV"/>
        </w:rPr>
        <w:t>e</w:t>
      </w:r>
      <w:r w:rsidR="009F256F" w:rsidRPr="00FF3AA5">
        <w:rPr>
          <w:rFonts w:ascii="Times" w:hAnsi="Times"/>
          <w:lang w:val="lv-LV"/>
        </w:rPr>
        <w:t xml:space="preserve"> ienākumi no kūdras eksporta (EUR (tūkstošos) par tonnu). Minētajā attēlā uzskatāmi redzams, ka kūdras eksporta cenas Eiropas valstīs ir salīdzinoši zemākas kā ārpus Eiropas. </w:t>
      </w:r>
    </w:p>
    <w:p w14:paraId="1DCE588C" w14:textId="5D66B6B6" w:rsidR="008D21CE" w:rsidRPr="00FF3AA5" w:rsidRDefault="008D21CE" w:rsidP="00A50EC5">
      <w:pPr>
        <w:spacing w:line="360" w:lineRule="auto"/>
        <w:ind w:firstLine="720"/>
        <w:jc w:val="both"/>
        <w:rPr>
          <w:rFonts w:ascii="Times" w:hAnsi="Times"/>
          <w:lang w:val="lv-LV"/>
        </w:rPr>
      </w:pPr>
    </w:p>
    <w:p w14:paraId="487C5B7A" w14:textId="65CE3EB8" w:rsidR="00AA4FAD" w:rsidRPr="00FF3AA5" w:rsidRDefault="00AA4FAD" w:rsidP="00A50EC5">
      <w:pPr>
        <w:spacing w:line="360" w:lineRule="auto"/>
        <w:ind w:firstLine="720"/>
        <w:jc w:val="both"/>
        <w:rPr>
          <w:rFonts w:ascii="Times" w:hAnsi="Times"/>
          <w:lang w:val="lv-LV"/>
        </w:rPr>
      </w:pPr>
    </w:p>
    <w:p w14:paraId="34490C29" w14:textId="71644946" w:rsidR="00AA4FAD" w:rsidRPr="00FF3AA5" w:rsidRDefault="00AA4FAD" w:rsidP="00A50EC5">
      <w:pPr>
        <w:spacing w:line="360" w:lineRule="auto"/>
        <w:ind w:firstLine="720"/>
        <w:jc w:val="both"/>
        <w:rPr>
          <w:rFonts w:ascii="Times" w:hAnsi="Times"/>
          <w:lang w:val="lv-LV"/>
        </w:rPr>
      </w:pPr>
    </w:p>
    <w:p w14:paraId="2F5BEE1A" w14:textId="74CA3608" w:rsidR="00AA4FAD" w:rsidRPr="00FF3AA5" w:rsidRDefault="00AA4FAD" w:rsidP="00A50EC5">
      <w:pPr>
        <w:spacing w:line="360" w:lineRule="auto"/>
        <w:ind w:firstLine="720"/>
        <w:jc w:val="both"/>
        <w:rPr>
          <w:rFonts w:ascii="Times" w:hAnsi="Times"/>
          <w:lang w:val="lv-LV"/>
        </w:rPr>
      </w:pPr>
    </w:p>
    <w:p w14:paraId="0C87C1E7" w14:textId="4F266B19" w:rsidR="00AA4FAD" w:rsidRPr="00FF3AA5" w:rsidRDefault="00AA4FAD" w:rsidP="00A50EC5">
      <w:pPr>
        <w:spacing w:line="360" w:lineRule="auto"/>
        <w:ind w:firstLine="720"/>
        <w:jc w:val="both"/>
        <w:rPr>
          <w:rFonts w:ascii="Times" w:hAnsi="Times"/>
          <w:lang w:val="lv-LV"/>
        </w:rPr>
      </w:pPr>
    </w:p>
    <w:p w14:paraId="0FE7700F" w14:textId="3CC297FC" w:rsidR="00AA4FAD" w:rsidRPr="00FF3AA5" w:rsidRDefault="00AA4FAD" w:rsidP="00A50EC5">
      <w:pPr>
        <w:spacing w:line="360" w:lineRule="auto"/>
        <w:ind w:firstLine="720"/>
        <w:jc w:val="both"/>
        <w:rPr>
          <w:rFonts w:ascii="Times" w:hAnsi="Times"/>
          <w:lang w:val="lv-LV"/>
        </w:rPr>
      </w:pPr>
    </w:p>
    <w:p w14:paraId="104D82A8" w14:textId="089A0DEC" w:rsidR="00AA4FAD" w:rsidRPr="00FF3AA5" w:rsidRDefault="00AA4FAD" w:rsidP="00A50EC5">
      <w:pPr>
        <w:spacing w:line="360" w:lineRule="auto"/>
        <w:ind w:firstLine="720"/>
        <w:jc w:val="both"/>
        <w:rPr>
          <w:rFonts w:ascii="Times" w:hAnsi="Times"/>
          <w:lang w:val="lv-LV"/>
        </w:rPr>
      </w:pPr>
    </w:p>
    <w:p w14:paraId="1914D4A1" w14:textId="4CF207D7" w:rsidR="00AA4FAD" w:rsidRPr="00FF3AA5" w:rsidRDefault="00AA4FAD" w:rsidP="00AA4FAD">
      <w:pPr>
        <w:pStyle w:val="Caption"/>
        <w:jc w:val="right"/>
        <w:rPr>
          <w:rFonts w:ascii="Times" w:hAnsi="Times"/>
          <w:sz w:val="24"/>
          <w:szCs w:val="24"/>
          <w:lang w:val="lv-LV"/>
        </w:rPr>
      </w:pPr>
      <w:bookmarkStart w:id="15" w:name="_Ref524363660"/>
      <w:bookmarkStart w:id="16" w:name="_Toc524376945"/>
      <w:r w:rsidRPr="00FF3AA5">
        <w:rPr>
          <w:sz w:val="24"/>
          <w:szCs w:val="24"/>
          <w:lang w:val="lv-LV"/>
        </w:rPr>
        <w:lastRenderedPageBreak/>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009518D4" w:rsidRPr="00FF3AA5">
        <w:rPr>
          <w:sz w:val="24"/>
          <w:szCs w:val="24"/>
          <w:lang w:val="lv-LV"/>
        </w:rPr>
        <w:t>6</w:t>
      </w:r>
      <w:r w:rsidRPr="00FF3AA5">
        <w:rPr>
          <w:sz w:val="24"/>
          <w:szCs w:val="24"/>
          <w:lang w:val="lv-LV"/>
        </w:rPr>
        <w:fldChar w:fldCharType="end"/>
      </w:r>
      <w:bookmarkEnd w:id="15"/>
      <w:r w:rsidRPr="00FF3AA5">
        <w:rPr>
          <w:sz w:val="24"/>
          <w:szCs w:val="24"/>
          <w:lang w:val="lv-LV"/>
        </w:rPr>
        <w:t xml:space="preserve"> </w:t>
      </w:r>
      <w:r w:rsidRPr="00FF3AA5">
        <w:rPr>
          <w:rFonts w:ascii="Times" w:hAnsi="Times"/>
          <w:sz w:val="24"/>
          <w:szCs w:val="24"/>
          <w:lang w:val="lv-LV"/>
        </w:rPr>
        <w:t>Vidēji ieņēmumi no kūdras eksporta - EUR (tūkstošos) par tonnu</w:t>
      </w:r>
      <w:bookmarkEnd w:id="16"/>
    </w:p>
    <w:p w14:paraId="31CD1BF8" w14:textId="03A49A0F" w:rsidR="009F256F" w:rsidRPr="00FF3AA5" w:rsidRDefault="009F256F" w:rsidP="00A50EC5">
      <w:pPr>
        <w:spacing w:line="360" w:lineRule="auto"/>
        <w:jc w:val="both"/>
        <w:rPr>
          <w:rFonts w:ascii="Times" w:hAnsi="Times"/>
          <w:lang w:val="lv-LV"/>
        </w:rPr>
      </w:pPr>
      <w:r w:rsidRPr="00FF3AA5">
        <w:rPr>
          <w:noProof/>
          <w:lang w:val="lv-LV"/>
        </w:rPr>
        <w:drawing>
          <wp:inline distT="0" distB="0" distL="0" distR="0" wp14:anchorId="5CB6F51C" wp14:editId="6D07EA58">
            <wp:extent cx="5729591" cy="3093085"/>
            <wp:effectExtent l="0" t="0" r="5080" b="0"/>
            <wp:docPr id="8" name="Chart 8">
              <a:extLst xmlns:a="http://schemas.openxmlformats.org/drawingml/2006/main">
                <a:ext uri="{FF2B5EF4-FFF2-40B4-BE49-F238E27FC236}">
                  <a16:creationId xmlns:a16="http://schemas.microsoft.com/office/drawing/2014/main" id="{45A76525-C645-4345-8F1A-A6C9820B8C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D3FB1D" w14:textId="77777777" w:rsidR="009F256F" w:rsidRPr="00FF3AA5" w:rsidRDefault="009F256F" w:rsidP="00A50EC5">
      <w:pPr>
        <w:spacing w:line="360" w:lineRule="auto"/>
        <w:jc w:val="right"/>
        <w:rPr>
          <w:rFonts w:ascii="Times" w:hAnsi="Times"/>
          <w:i/>
          <w:lang w:val="lv-LV"/>
        </w:rPr>
      </w:pPr>
      <w:r w:rsidRPr="00FF3AA5">
        <w:rPr>
          <w:rFonts w:ascii="Times" w:hAnsi="Times"/>
          <w:lang w:val="lv-LV"/>
        </w:rPr>
        <w:t xml:space="preserve"> </w:t>
      </w:r>
      <w:r w:rsidRPr="00FF3AA5">
        <w:rPr>
          <w:rFonts w:ascii="Times" w:hAnsi="Times"/>
          <w:i/>
          <w:lang w:val="lv-LV"/>
        </w:rPr>
        <w:t>Datu avots: Centrālās Statistikās pārvalde</w:t>
      </w:r>
    </w:p>
    <w:p w14:paraId="7B9F64F4" w14:textId="77777777" w:rsidR="009F256F" w:rsidRPr="00FF3AA5" w:rsidRDefault="009F256F" w:rsidP="00A50EC5">
      <w:pPr>
        <w:spacing w:line="360" w:lineRule="auto"/>
        <w:ind w:firstLine="720"/>
        <w:jc w:val="both"/>
        <w:rPr>
          <w:rFonts w:ascii="Times" w:hAnsi="Times"/>
          <w:lang w:val="lv-LV"/>
        </w:rPr>
      </w:pPr>
    </w:p>
    <w:p w14:paraId="3911B038" w14:textId="37924431" w:rsidR="009F256F" w:rsidRPr="00FF3AA5" w:rsidRDefault="009F256F" w:rsidP="00A50EC5">
      <w:pPr>
        <w:spacing w:line="360" w:lineRule="auto"/>
        <w:ind w:firstLine="720"/>
        <w:jc w:val="both"/>
        <w:rPr>
          <w:rFonts w:ascii="Times" w:hAnsi="Times"/>
          <w:lang w:val="lv-LV"/>
        </w:rPr>
      </w:pPr>
      <w:r w:rsidRPr="00FF3AA5">
        <w:rPr>
          <w:rFonts w:ascii="Times" w:hAnsi="Times"/>
          <w:lang w:val="lv-LV"/>
        </w:rPr>
        <w:t>Augstākie vidējie ienākumi ir no tādām kūdras valstīm kā ASV, Ķīna un Dienvidkoreja. Un, lai arī Vācija, Itālija un Nīderlande ir tās valstis uz kurām tiek eksportēts ievērojami lielākais kūdras apjoms, tomēr vidējie ienākumi no eksportētā kūdras apjoma ir salīdzinoši zemi. Turklāt atbilstoši Centrālās statistikas datiem redzams, ka vidējie ienākumi par eksportēto kūdras apjomu uz Vāciju, Itāliju un Ķīnu pēdējo 3 gadu periodā ik gadu samazinās, turklāt vidējie ienākumi no eksportētā kūdras apjoma uz Ķīnu ir būtiski samazinājušies 2017. gadā.</w:t>
      </w:r>
    </w:p>
    <w:p w14:paraId="0E8AC743" w14:textId="224A69EC" w:rsidR="009F256F" w:rsidRPr="00FF3AA5" w:rsidRDefault="009F256F" w:rsidP="00A50EC5">
      <w:pPr>
        <w:spacing w:line="360" w:lineRule="auto"/>
        <w:ind w:firstLine="720"/>
        <w:jc w:val="both"/>
        <w:rPr>
          <w:rFonts w:ascii="Times" w:hAnsi="Times"/>
          <w:lang w:val="lv-LV"/>
        </w:rPr>
      </w:pPr>
      <w:r w:rsidRPr="00FF3AA5">
        <w:rPr>
          <w:rFonts w:ascii="Times" w:hAnsi="Times"/>
          <w:lang w:val="lv-LV"/>
        </w:rPr>
        <w:t>Vienīgā valsts, kurā vērojams nozīmīgs un stabils vidējo ienākumu no eksportētās kūdras apjoma pieaugums ir jau iepriekš minētā ASV.</w:t>
      </w:r>
    </w:p>
    <w:p w14:paraId="7695113E" w14:textId="014EE0D9" w:rsidR="00E53841" w:rsidRPr="00FF3AA5" w:rsidRDefault="00E53841" w:rsidP="00A50EC5">
      <w:pPr>
        <w:spacing w:line="360" w:lineRule="auto"/>
        <w:rPr>
          <w:rFonts w:ascii="Times" w:hAnsi="Times"/>
          <w:lang w:val="lv-LV"/>
        </w:rPr>
      </w:pPr>
    </w:p>
    <w:p w14:paraId="4A149E87" w14:textId="141275A4" w:rsidR="00D94C34" w:rsidRPr="00FF3AA5" w:rsidRDefault="00D94C34" w:rsidP="00A50EC5">
      <w:pPr>
        <w:spacing w:line="360" w:lineRule="auto"/>
        <w:rPr>
          <w:rFonts w:ascii="Times" w:hAnsi="Times"/>
          <w:lang w:val="lv-LV"/>
        </w:rPr>
      </w:pPr>
    </w:p>
    <w:p w14:paraId="2215B296" w14:textId="2FCA95D5" w:rsidR="00AB046D" w:rsidRPr="00FF3AA5" w:rsidRDefault="00564CC9" w:rsidP="00E843AE">
      <w:pPr>
        <w:pStyle w:val="Heading2"/>
        <w:rPr>
          <w:lang w:val="lv-LV"/>
        </w:rPr>
      </w:pPr>
      <w:bookmarkStart w:id="17" w:name="_Toc524384786"/>
      <w:r w:rsidRPr="00FF3AA5">
        <w:rPr>
          <w:lang w:val="lv-LV"/>
        </w:rPr>
        <w:t>Nodarbinātība un reģionālā ietekme</w:t>
      </w:r>
      <w:bookmarkEnd w:id="17"/>
    </w:p>
    <w:p w14:paraId="64F02839" w14:textId="77777777" w:rsidR="00340547" w:rsidRPr="00FF3AA5" w:rsidRDefault="00340547" w:rsidP="00A50EC5">
      <w:pPr>
        <w:spacing w:line="360" w:lineRule="auto"/>
        <w:rPr>
          <w:rFonts w:ascii="Times" w:hAnsi="Times"/>
          <w:lang w:val="lv-LV"/>
        </w:rPr>
      </w:pPr>
    </w:p>
    <w:p w14:paraId="71678BE3" w14:textId="77777777" w:rsidR="009341F2" w:rsidRPr="00FF3AA5" w:rsidRDefault="009341F2" w:rsidP="00A50EC5">
      <w:pPr>
        <w:spacing w:line="360" w:lineRule="auto"/>
        <w:ind w:firstLine="720"/>
        <w:jc w:val="both"/>
        <w:rPr>
          <w:lang w:val="lv-LV"/>
        </w:rPr>
      </w:pPr>
      <w:r w:rsidRPr="00FF3AA5">
        <w:rPr>
          <w:rFonts w:ascii="Times" w:hAnsi="Times"/>
          <w:lang w:val="lv-LV"/>
        </w:rPr>
        <w:t>Atbilstoši Lursoft apkopotajiem</w:t>
      </w:r>
      <w:r w:rsidR="00564CC9" w:rsidRPr="00FF3AA5">
        <w:rPr>
          <w:rFonts w:ascii="Times" w:hAnsi="Times"/>
          <w:lang w:val="lv-LV"/>
        </w:rPr>
        <w:t xml:space="preserve"> datiem 201</w:t>
      </w:r>
      <w:r w:rsidRPr="00FF3AA5">
        <w:rPr>
          <w:rFonts w:ascii="Times" w:hAnsi="Times"/>
          <w:lang w:val="lv-LV"/>
        </w:rPr>
        <w:t>7</w:t>
      </w:r>
      <w:r w:rsidR="00564CC9" w:rsidRPr="00FF3AA5">
        <w:rPr>
          <w:rFonts w:ascii="Times" w:hAnsi="Times"/>
          <w:lang w:val="lv-LV"/>
        </w:rPr>
        <w:t>. gadā kūdras</w:t>
      </w:r>
      <w:r w:rsidRPr="00FF3AA5">
        <w:rPr>
          <w:rFonts w:ascii="Times" w:hAnsi="Times"/>
          <w:lang w:val="lv-LV"/>
        </w:rPr>
        <w:t xml:space="preserve"> ieguves</w:t>
      </w:r>
      <w:r w:rsidR="00564CC9" w:rsidRPr="00FF3AA5">
        <w:rPr>
          <w:rFonts w:ascii="Times" w:hAnsi="Times"/>
          <w:lang w:val="lv-LV"/>
        </w:rPr>
        <w:t xml:space="preserve"> nozarē </w:t>
      </w:r>
      <w:r w:rsidRPr="00FF3AA5">
        <w:rPr>
          <w:rFonts w:ascii="Times" w:hAnsi="Times"/>
          <w:lang w:val="lv-LV"/>
        </w:rPr>
        <w:t xml:space="preserve">darbojas 66 </w:t>
      </w:r>
      <w:r w:rsidR="00564CC9" w:rsidRPr="00FF3AA5">
        <w:rPr>
          <w:rFonts w:ascii="Times" w:hAnsi="Times"/>
          <w:lang w:val="lv-LV"/>
        </w:rPr>
        <w:t>strādājoši uzņēmumi, kas veica saimniecisko darbību.</w:t>
      </w:r>
      <w:r w:rsidR="00564CC9" w:rsidRPr="00FF3AA5">
        <w:rPr>
          <w:rStyle w:val="FootnoteReference"/>
          <w:rFonts w:ascii="Times" w:hAnsi="Times" w:cs="Arial"/>
          <w:color w:val="000000"/>
          <w:lang w:val="lv-LV"/>
        </w:rPr>
        <w:t xml:space="preserve"> </w:t>
      </w:r>
    </w:p>
    <w:p w14:paraId="0888E1C5" w14:textId="0BE52921" w:rsidR="00340547" w:rsidRPr="00FF3AA5" w:rsidRDefault="00564CC9" w:rsidP="00A50EC5">
      <w:pPr>
        <w:spacing w:line="360" w:lineRule="auto"/>
        <w:ind w:firstLine="720"/>
        <w:jc w:val="both"/>
        <w:rPr>
          <w:rFonts w:ascii="Times" w:hAnsi="Times" w:cs="Arial"/>
          <w:lang w:val="lv-LV"/>
        </w:rPr>
      </w:pPr>
      <w:r w:rsidRPr="00FF3AA5">
        <w:rPr>
          <w:rFonts w:ascii="Times" w:hAnsi="Times" w:cs="Arial"/>
          <w:color w:val="000000"/>
          <w:lang w:val="lv-LV"/>
        </w:rPr>
        <w:t>Lielākoties kūdras ieguve notiek Latvijas reģionos un atbilstoši Latvijas kūdras asociācijas 2016. gada datiem, tās ieguvē</w:t>
      </w:r>
      <w:r w:rsidR="00340547" w:rsidRPr="00FF3AA5">
        <w:rPr>
          <w:rFonts w:ascii="Times" w:hAnsi="Times" w:cs="Arial"/>
          <w:color w:val="000000"/>
          <w:lang w:val="lv-LV"/>
        </w:rPr>
        <w:t xml:space="preserve"> un pārstrādē </w:t>
      </w:r>
      <w:r w:rsidRPr="00FF3AA5">
        <w:rPr>
          <w:rFonts w:ascii="Times" w:hAnsi="Times" w:cs="Arial"/>
          <w:color w:val="000000"/>
          <w:lang w:val="lv-LV"/>
        </w:rPr>
        <w:t xml:space="preserve">tiek nodarbināti ap 2200 darbinieku </w:t>
      </w:r>
      <w:r w:rsidRPr="00FF3AA5">
        <w:rPr>
          <w:rFonts w:ascii="Times" w:hAnsi="Times" w:cs="Arial"/>
          <w:color w:val="000000"/>
          <w:lang w:val="lv-LV"/>
        </w:rPr>
        <w:lastRenderedPageBreak/>
        <w:t>turklāt sezonas laikā darbinieku skaits palielinās – sasniedzot vairāk kā</w:t>
      </w:r>
      <w:r w:rsidR="00340547" w:rsidRPr="00FF3AA5">
        <w:rPr>
          <w:rFonts w:ascii="Times" w:hAnsi="Times" w:cs="Arial"/>
          <w:color w:val="000000"/>
          <w:lang w:val="lv-LV"/>
        </w:rPr>
        <w:t xml:space="preserve"> 3000 cilvēku</w:t>
      </w:r>
      <w:r w:rsidRPr="00FF3AA5">
        <w:rPr>
          <w:rStyle w:val="FootnoteReference"/>
          <w:color w:val="000000" w:themeColor="text1"/>
          <w:lang w:val="lv-LV"/>
        </w:rPr>
        <w:footnoteReference w:id="5"/>
      </w:r>
      <w:r w:rsidR="00340547" w:rsidRPr="00FF3AA5">
        <w:rPr>
          <w:rStyle w:val="FootnoteReference"/>
          <w:color w:val="000000" w:themeColor="text1"/>
          <w:vertAlign w:val="baseline"/>
          <w:lang w:val="lv-LV"/>
        </w:rPr>
        <w:t>.</w:t>
      </w:r>
      <w:r w:rsidRPr="00FF3AA5">
        <w:rPr>
          <w:rFonts w:ascii="Times" w:hAnsi="Times" w:cs="Arial"/>
          <w:color w:val="000000"/>
          <w:lang w:val="lv-LV"/>
        </w:rPr>
        <w:t xml:space="preserve"> Lielais sezonālais darbinieku īpatsvars tiek skaidrots ar nepieciešamību nodrošināt kūdras nozarei specifisku roku darbu grieztās kūdras ieguvē.</w:t>
      </w:r>
      <w:r w:rsidRPr="00FF3AA5">
        <w:rPr>
          <w:rStyle w:val="FootnoteReference"/>
          <w:color w:val="000000" w:themeColor="text1"/>
          <w:lang w:val="lv-LV"/>
        </w:rPr>
        <w:footnoteReference w:id="6"/>
      </w:r>
      <w:r w:rsidRPr="00FF3AA5">
        <w:rPr>
          <w:rStyle w:val="FootnoteReference"/>
          <w:color w:val="000000" w:themeColor="text1"/>
          <w:lang w:val="lv-LV"/>
        </w:rPr>
        <w:t xml:space="preserve"> </w:t>
      </w:r>
      <w:r w:rsidR="00F042F2" w:rsidRPr="00FF3AA5">
        <w:rPr>
          <w:color w:val="000000" w:themeColor="text1"/>
          <w:lang w:val="lv-LV"/>
        </w:rPr>
        <w:t xml:space="preserve"> </w:t>
      </w:r>
      <w:r w:rsidR="00340547" w:rsidRPr="00FF3AA5">
        <w:rPr>
          <w:rFonts w:ascii="Times" w:hAnsi="Times" w:cs="Arial"/>
          <w:color w:val="000000"/>
          <w:lang w:val="lv-LV"/>
        </w:rPr>
        <w:t>Svarīgi</w:t>
      </w:r>
      <w:r w:rsidR="00340547" w:rsidRPr="00FF3AA5">
        <w:rPr>
          <w:rStyle w:val="FootnoteReference"/>
          <w:color w:val="000000" w:themeColor="text1"/>
          <w:lang w:val="lv-LV"/>
        </w:rPr>
        <w:t xml:space="preserve"> </w:t>
      </w:r>
      <w:r w:rsidR="00340547" w:rsidRPr="00FF3AA5">
        <w:rPr>
          <w:rFonts w:ascii="Times" w:hAnsi="Times" w:cs="Arial"/>
          <w:color w:val="000000"/>
          <w:lang w:val="lv-LV"/>
        </w:rPr>
        <w:t xml:space="preserve">atzīmēt, ka nozare dod būtisku ieguldījumu reģionu attīstībā un to </w:t>
      </w:r>
      <w:r w:rsidR="00340547" w:rsidRPr="00FF3AA5">
        <w:rPr>
          <w:rFonts w:ascii="Times" w:hAnsi="Times" w:cs="Arial"/>
          <w:lang w:val="lv-LV"/>
        </w:rPr>
        <w:t>apdzīvotībā, jo ir nozīmīgs darba devējs tajās pašvaldībās, kur notiek kūdras ieguve vai pārstrāde.</w:t>
      </w:r>
      <w:r w:rsidR="00340547" w:rsidRPr="00FF3AA5">
        <w:rPr>
          <w:rStyle w:val="FootnoteReference"/>
          <w:lang w:val="lv-LV"/>
        </w:rPr>
        <w:footnoteReference w:id="7"/>
      </w:r>
      <w:r w:rsidRPr="00FF3AA5">
        <w:rPr>
          <w:rStyle w:val="FootnoteReference"/>
          <w:lang w:val="lv-LV"/>
        </w:rPr>
        <w:t xml:space="preserve"> </w:t>
      </w:r>
      <w:r w:rsidRPr="00FF3AA5">
        <w:rPr>
          <w:rFonts w:ascii="Times" w:hAnsi="Times"/>
          <w:lang w:val="lv-LV"/>
        </w:rPr>
        <w:t xml:space="preserve">Lielākā kūdras ieguves uzņēmumu koncentrācija ir vērojama Rīgas reģionā un Vidzemes Ziemeļu daļā. </w:t>
      </w:r>
    </w:p>
    <w:p w14:paraId="436F0B9F" w14:textId="4E391324" w:rsidR="00564CC9" w:rsidRPr="00FF3AA5" w:rsidRDefault="00564CC9" w:rsidP="00A50EC5">
      <w:pPr>
        <w:spacing w:line="360" w:lineRule="auto"/>
        <w:ind w:firstLine="720"/>
        <w:jc w:val="both"/>
        <w:rPr>
          <w:rFonts w:ascii="Times" w:hAnsi="Times" w:cs="Arial"/>
          <w:spacing w:val="2"/>
          <w:shd w:val="clear" w:color="auto" w:fill="FFFFFF"/>
          <w:lang w:val="lv-LV"/>
        </w:rPr>
      </w:pPr>
      <w:r w:rsidRPr="00FF3AA5">
        <w:rPr>
          <w:rFonts w:ascii="Times" w:hAnsi="Times" w:cs="Arial"/>
          <w:spacing w:val="2"/>
          <w:shd w:val="clear" w:color="auto" w:fill="FFFFFF"/>
          <w:lang w:val="lv-LV"/>
        </w:rPr>
        <w:t xml:space="preserve">Vienlaikus </w:t>
      </w:r>
      <w:r w:rsidR="009341F2" w:rsidRPr="00FF3AA5">
        <w:rPr>
          <w:rFonts w:ascii="Times" w:hAnsi="Times" w:cs="Arial"/>
          <w:spacing w:val="2"/>
          <w:shd w:val="clear" w:color="auto" w:fill="FFFFFF"/>
          <w:lang w:val="lv-LV"/>
        </w:rPr>
        <w:t>ir jāmin</w:t>
      </w:r>
      <w:r w:rsidRPr="00FF3AA5">
        <w:rPr>
          <w:rFonts w:ascii="Times" w:hAnsi="Times" w:cs="Arial"/>
          <w:spacing w:val="2"/>
          <w:shd w:val="clear" w:color="auto" w:fill="FFFFFF"/>
          <w:lang w:val="lv-LV"/>
        </w:rPr>
        <w:t>, ka "Kūdras ieguves nozarē vairāk nekā 90% no ražotājiem ir ārvalstu (..), jo nozare prasa lielas investīcijas un eksporta tirgu”.</w:t>
      </w:r>
      <w:r w:rsidRPr="00FF3AA5">
        <w:rPr>
          <w:rStyle w:val="FootnoteReference"/>
          <w:lang w:val="lv-LV"/>
        </w:rPr>
        <w:footnoteReference w:id="8"/>
      </w:r>
    </w:p>
    <w:p w14:paraId="7A11F799" w14:textId="6FAD5A7F" w:rsidR="00564CC9" w:rsidRPr="00FF3AA5" w:rsidRDefault="00AA4FAD" w:rsidP="00A50EC5">
      <w:pPr>
        <w:spacing w:line="360" w:lineRule="auto"/>
        <w:ind w:firstLine="720"/>
        <w:jc w:val="both"/>
        <w:rPr>
          <w:rFonts w:ascii="Times" w:hAnsi="Times" w:cs="Arial"/>
          <w:spacing w:val="2"/>
          <w:shd w:val="clear" w:color="auto" w:fill="FFFFFF"/>
          <w:lang w:val="lv-LV"/>
        </w:rPr>
      </w:pPr>
      <w:r w:rsidRPr="00FF3AA5">
        <w:rPr>
          <w:rFonts w:ascii="Times" w:hAnsi="Times" w:cs="Arial"/>
          <w:spacing w:val="2"/>
          <w:shd w:val="clear" w:color="auto" w:fill="FFFFFF"/>
          <w:lang w:val="lv-LV"/>
        </w:rPr>
        <w:fldChar w:fldCharType="begin"/>
      </w:r>
      <w:r w:rsidRPr="00FF3AA5">
        <w:rPr>
          <w:rFonts w:ascii="Times" w:hAnsi="Times" w:cs="Arial"/>
          <w:spacing w:val="2"/>
          <w:shd w:val="clear" w:color="auto" w:fill="FFFFFF"/>
          <w:lang w:val="lv-LV"/>
        </w:rPr>
        <w:instrText xml:space="preserve"> REF _Ref524363769 \h </w:instrText>
      </w:r>
      <w:r w:rsidRPr="00FF3AA5">
        <w:rPr>
          <w:rFonts w:ascii="Times" w:hAnsi="Times" w:cs="Arial"/>
          <w:spacing w:val="2"/>
          <w:shd w:val="clear" w:color="auto" w:fill="FFFFFF"/>
          <w:lang w:val="lv-LV"/>
        </w:rPr>
      </w:r>
      <w:r w:rsidRPr="00FF3AA5">
        <w:rPr>
          <w:rFonts w:ascii="Times" w:hAnsi="Times" w:cs="Arial"/>
          <w:spacing w:val="2"/>
          <w:shd w:val="clear" w:color="auto" w:fill="FFFFFF"/>
          <w:lang w:val="lv-LV"/>
        </w:rPr>
        <w:fldChar w:fldCharType="separate"/>
      </w:r>
      <w:r w:rsidRPr="00FF3AA5">
        <w:rPr>
          <w:lang w:val="lv-LV"/>
        </w:rPr>
        <w:t>Attēlā Nr. 7</w:t>
      </w:r>
      <w:r w:rsidRPr="00FF3AA5">
        <w:rPr>
          <w:rFonts w:ascii="Times" w:hAnsi="Times" w:cs="Arial"/>
          <w:spacing w:val="2"/>
          <w:shd w:val="clear" w:color="auto" w:fill="FFFFFF"/>
          <w:lang w:val="lv-LV"/>
        </w:rPr>
        <w:fldChar w:fldCharType="end"/>
      </w:r>
      <w:r w:rsidRPr="00FF3AA5">
        <w:rPr>
          <w:rFonts w:ascii="Times" w:hAnsi="Times" w:cs="Arial"/>
          <w:spacing w:val="2"/>
          <w:shd w:val="clear" w:color="auto" w:fill="FFFFFF"/>
          <w:lang w:val="lv-LV"/>
        </w:rPr>
        <w:t xml:space="preserve"> </w:t>
      </w:r>
      <w:r w:rsidR="00A12799" w:rsidRPr="00FF3AA5">
        <w:rPr>
          <w:rFonts w:ascii="Times" w:hAnsi="Times" w:cs="Arial"/>
          <w:spacing w:val="2"/>
          <w:shd w:val="clear" w:color="auto" w:fill="FFFFFF"/>
          <w:lang w:val="lv-LV"/>
        </w:rPr>
        <w:t xml:space="preserve">atspoguļota </w:t>
      </w:r>
      <w:r w:rsidR="00564CC9" w:rsidRPr="00FF3AA5">
        <w:rPr>
          <w:rFonts w:ascii="Times" w:hAnsi="Times" w:cs="Arial"/>
          <w:spacing w:val="2"/>
          <w:shd w:val="clear" w:color="auto" w:fill="FFFFFF"/>
          <w:lang w:val="lv-LV"/>
        </w:rPr>
        <w:t>Lursoft datu bāzē apkopotā informācija atspoguļo kūdras ieguves uzņēmum</w:t>
      </w:r>
      <w:r w:rsidR="00BF7429" w:rsidRPr="00FF3AA5">
        <w:rPr>
          <w:rFonts w:ascii="Times" w:hAnsi="Times" w:cs="Arial"/>
          <w:spacing w:val="2"/>
          <w:shd w:val="clear" w:color="auto" w:fill="FFFFFF"/>
          <w:lang w:val="lv-LV"/>
        </w:rPr>
        <w:t>os nodarbināto darbinieku skaitu</w:t>
      </w:r>
      <w:r w:rsidR="008D21CE" w:rsidRPr="00FF3AA5">
        <w:rPr>
          <w:rFonts w:ascii="Times" w:hAnsi="Times" w:cs="Arial"/>
          <w:spacing w:val="2"/>
          <w:shd w:val="clear" w:color="auto" w:fill="FFFFFF"/>
          <w:lang w:val="lv-LV"/>
        </w:rPr>
        <w:t xml:space="preserve"> no 2015. gada līdz 2017. gadam. </w:t>
      </w:r>
      <w:r w:rsidR="009341F2" w:rsidRPr="00FF3AA5">
        <w:rPr>
          <w:rFonts w:ascii="Times" w:hAnsi="Times" w:cs="Arial"/>
          <w:spacing w:val="2"/>
          <w:shd w:val="clear" w:color="auto" w:fill="FFFFFF"/>
          <w:lang w:val="lv-LV"/>
        </w:rPr>
        <w:t xml:space="preserve">Lursoft </w:t>
      </w:r>
      <w:r w:rsidR="00A12799" w:rsidRPr="00FF3AA5">
        <w:rPr>
          <w:rFonts w:ascii="Times" w:hAnsi="Times" w:cs="Arial"/>
          <w:spacing w:val="2"/>
          <w:shd w:val="clear" w:color="auto" w:fill="FFFFFF"/>
          <w:lang w:val="lv-LV"/>
        </w:rPr>
        <w:t xml:space="preserve">datu bāzē </w:t>
      </w:r>
      <w:r w:rsidR="009341F2" w:rsidRPr="00FF3AA5">
        <w:rPr>
          <w:rFonts w:ascii="Times" w:hAnsi="Times" w:cs="Arial"/>
          <w:spacing w:val="2"/>
          <w:shd w:val="clear" w:color="auto" w:fill="FFFFFF"/>
          <w:lang w:val="lv-LV"/>
        </w:rPr>
        <w:t>pieejamā informācija atspoguļo, ka vidējā kūdras ieguves uzņēmumos</w:t>
      </w:r>
      <w:r w:rsidR="00564CC9" w:rsidRPr="00FF3AA5">
        <w:rPr>
          <w:rFonts w:ascii="Times" w:hAnsi="Times" w:cs="Arial"/>
          <w:spacing w:val="2"/>
          <w:shd w:val="clear" w:color="auto" w:fill="FFFFFF"/>
          <w:lang w:val="lv-LV"/>
        </w:rPr>
        <w:t xml:space="preserve"> nodarbin</w:t>
      </w:r>
      <w:r w:rsidR="00BF7429" w:rsidRPr="00FF3AA5">
        <w:rPr>
          <w:rFonts w:ascii="Times" w:hAnsi="Times" w:cs="Arial"/>
          <w:spacing w:val="2"/>
          <w:shd w:val="clear" w:color="auto" w:fill="FFFFFF"/>
          <w:lang w:val="lv-LV"/>
        </w:rPr>
        <w:t>āt</w:t>
      </w:r>
      <w:r w:rsidR="009341F2" w:rsidRPr="00FF3AA5">
        <w:rPr>
          <w:rFonts w:ascii="Times" w:hAnsi="Times" w:cs="Arial"/>
          <w:spacing w:val="2"/>
          <w:shd w:val="clear" w:color="auto" w:fill="FFFFFF"/>
          <w:lang w:val="lv-LV"/>
        </w:rPr>
        <w:t xml:space="preserve">o skaita mediāna ir </w:t>
      </w:r>
      <w:r w:rsidR="00564CC9" w:rsidRPr="00FF3AA5">
        <w:rPr>
          <w:rFonts w:ascii="Times" w:hAnsi="Times" w:cs="Arial"/>
          <w:spacing w:val="2"/>
          <w:shd w:val="clear" w:color="auto" w:fill="FFFFFF"/>
          <w:lang w:val="lv-LV"/>
        </w:rPr>
        <w:t xml:space="preserve"> no 10 līdz 12 darbiniek</w:t>
      </w:r>
      <w:r w:rsidR="00BF7429" w:rsidRPr="00FF3AA5">
        <w:rPr>
          <w:rFonts w:ascii="Times" w:hAnsi="Times" w:cs="Arial"/>
          <w:spacing w:val="2"/>
          <w:shd w:val="clear" w:color="auto" w:fill="FFFFFF"/>
          <w:lang w:val="lv-LV"/>
        </w:rPr>
        <w:t xml:space="preserve">u, </w:t>
      </w:r>
      <w:r w:rsidR="00564CC9" w:rsidRPr="00FF3AA5">
        <w:rPr>
          <w:rFonts w:ascii="Times" w:hAnsi="Times" w:cs="Arial"/>
          <w:spacing w:val="2"/>
          <w:shd w:val="clear" w:color="auto" w:fill="FFFFFF"/>
          <w:lang w:val="lv-LV"/>
        </w:rPr>
        <w:t xml:space="preserve">nodarbināto </w:t>
      </w:r>
      <w:r w:rsidR="009341F2" w:rsidRPr="00FF3AA5">
        <w:rPr>
          <w:rFonts w:ascii="Times" w:hAnsi="Times" w:cs="Arial"/>
          <w:spacing w:val="2"/>
          <w:shd w:val="clear" w:color="auto" w:fill="FFFFFF"/>
          <w:lang w:val="lv-LV"/>
        </w:rPr>
        <w:t xml:space="preserve">augšējā </w:t>
      </w:r>
      <w:proofErr w:type="spellStart"/>
      <w:r w:rsidR="009341F2" w:rsidRPr="00FF3AA5">
        <w:rPr>
          <w:rFonts w:ascii="Times" w:hAnsi="Times" w:cs="Arial"/>
          <w:spacing w:val="2"/>
          <w:shd w:val="clear" w:color="auto" w:fill="FFFFFF"/>
          <w:lang w:val="lv-LV"/>
        </w:rPr>
        <w:t>kvartile</w:t>
      </w:r>
      <w:proofErr w:type="spellEnd"/>
      <w:r w:rsidR="009341F2" w:rsidRPr="00FF3AA5">
        <w:rPr>
          <w:rFonts w:ascii="Times" w:hAnsi="Times" w:cs="Arial"/>
          <w:spacing w:val="2"/>
          <w:shd w:val="clear" w:color="auto" w:fill="FFFFFF"/>
          <w:lang w:val="lv-LV"/>
        </w:rPr>
        <w:t xml:space="preserve"> </w:t>
      </w:r>
      <w:r w:rsidR="00564CC9" w:rsidRPr="00FF3AA5">
        <w:rPr>
          <w:rFonts w:ascii="Times" w:hAnsi="Times" w:cs="Arial"/>
          <w:spacing w:val="2"/>
          <w:shd w:val="clear" w:color="auto" w:fill="FFFFFF"/>
          <w:lang w:val="lv-LV"/>
        </w:rPr>
        <w:t>minēt</w:t>
      </w:r>
      <w:r w:rsidR="009341F2" w:rsidRPr="00FF3AA5">
        <w:rPr>
          <w:rFonts w:ascii="Times" w:hAnsi="Times" w:cs="Arial"/>
          <w:spacing w:val="2"/>
          <w:shd w:val="clear" w:color="auto" w:fill="FFFFFF"/>
          <w:lang w:val="lv-LV"/>
        </w:rPr>
        <w:t>ās</w:t>
      </w:r>
      <w:r w:rsidR="00564CC9" w:rsidRPr="00FF3AA5">
        <w:rPr>
          <w:rFonts w:ascii="Times" w:hAnsi="Times" w:cs="Arial"/>
          <w:spacing w:val="2"/>
          <w:shd w:val="clear" w:color="auto" w:fill="FFFFFF"/>
          <w:lang w:val="lv-LV"/>
        </w:rPr>
        <w:t xml:space="preserve"> nozares uzņēmumos ir no 38 līdz 43 darbinieku</w:t>
      </w:r>
      <w:r w:rsidR="009341F2" w:rsidRPr="00FF3AA5">
        <w:rPr>
          <w:rFonts w:ascii="Times" w:hAnsi="Times" w:cs="Arial"/>
          <w:spacing w:val="2"/>
          <w:shd w:val="clear" w:color="auto" w:fill="FFFFFF"/>
          <w:lang w:val="lv-LV"/>
        </w:rPr>
        <w:t>.</w:t>
      </w:r>
      <w:r w:rsidR="008D21CE" w:rsidRPr="00FF3AA5">
        <w:rPr>
          <w:rFonts w:ascii="Times" w:hAnsi="Times" w:cs="Arial"/>
          <w:spacing w:val="2"/>
          <w:shd w:val="clear" w:color="auto" w:fill="FFFFFF"/>
          <w:lang w:val="lv-LV"/>
        </w:rPr>
        <w:t xml:space="preserve"> Virs augšējās </w:t>
      </w:r>
      <w:proofErr w:type="spellStart"/>
      <w:r w:rsidR="008D21CE" w:rsidRPr="00FF3AA5">
        <w:rPr>
          <w:rFonts w:ascii="Times" w:hAnsi="Times" w:cs="Arial"/>
          <w:spacing w:val="2"/>
          <w:shd w:val="clear" w:color="auto" w:fill="FFFFFF"/>
          <w:lang w:val="lv-LV"/>
        </w:rPr>
        <w:t>kvartiles</w:t>
      </w:r>
      <w:proofErr w:type="spellEnd"/>
      <w:r w:rsidR="008D21CE" w:rsidRPr="00FF3AA5">
        <w:rPr>
          <w:rFonts w:ascii="Times" w:hAnsi="Times" w:cs="Arial"/>
          <w:spacing w:val="2"/>
          <w:shd w:val="clear" w:color="auto" w:fill="FFFFFF"/>
          <w:lang w:val="lv-LV"/>
        </w:rPr>
        <w:t xml:space="preserve"> atrodas 25% no nozares uzņēmumiem, kuru rādītāji ir augstākie nozarē</w:t>
      </w:r>
      <w:r w:rsidR="00564CC9" w:rsidRPr="00FF3AA5">
        <w:rPr>
          <w:rFonts w:ascii="Times" w:hAnsi="Times" w:cs="Arial"/>
          <w:spacing w:val="2"/>
          <w:shd w:val="clear" w:color="auto" w:fill="FFFFFF"/>
          <w:lang w:val="lv-LV"/>
        </w:rPr>
        <w:t>.</w:t>
      </w:r>
    </w:p>
    <w:p w14:paraId="7017332C" w14:textId="77777777" w:rsidR="00AA4FAD" w:rsidRPr="00FF3AA5" w:rsidRDefault="00AA4FAD" w:rsidP="00A50EC5">
      <w:pPr>
        <w:spacing w:line="360" w:lineRule="auto"/>
        <w:ind w:firstLine="720"/>
        <w:jc w:val="both"/>
        <w:rPr>
          <w:rFonts w:ascii="Times" w:hAnsi="Times" w:cs="Arial"/>
          <w:spacing w:val="2"/>
          <w:shd w:val="clear" w:color="auto" w:fill="FFFFFF"/>
          <w:lang w:val="lv-LV"/>
        </w:rPr>
      </w:pPr>
    </w:p>
    <w:p w14:paraId="3E7DCFCA" w14:textId="3F90BC1A" w:rsidR="00BF7429" w:rsidRPr="00FF3AA5" w:rsidRDefault="00AA4FAD" w:rsidP="00AA4FAD">
      <w:pPr>
        <w:pStyle w:val="Caption"/>
        <w:jc w:val="right"/>
        <w:rPr>
          <w:sz w:val="24"/>
          <w:szCs w:val="24"/>
          <w:lang w:val="lv-LV"/>
        </w:rPr>
      </w:pPr>
      <w:bookmarkStart w:id="18" w:name="_Ref524363769"/>
      <w:bookmarkStart w:id="19" w:name="_Toc524376946"/>
      <w:r w:rsidRPr="00FF3AA5">
        <w:rPr>
          <w:sz w:val="24"/>
          <w:szCs w:val="24"/>
          <w:lang w:val="lv-LV"/>
        </w:rPr>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009518D4" w:rsidRPr="00FF3AA5">
        <w:rPr>
          <w:sz w:val="24"/>
          <w:szCs w:val="24"/>
          <w:lang w:val="lv-LV"/>
        </w:rPr>
        <w:t>7</w:t>
      </w:r>
      <w:r w:rsidRPr="00FF3AA5">
        <w:rPr>
          <w:sz w:val="24"/>
          <w:szCs w:val="24"/>
          <w:lang w:val="lv-LV"/>
        </w:rPr>
        <w:fldChar w:fldCharType="end"/>
      </w:r>
      <w:bookmarkEnd w:id="18"/>
      <w:r w:rsidR="00D21DCD">
        <w:rPr>
          <w:sz w:val="24"/>
          <w:szCs w:val="24"/>
          <w:lang w:val="lv-LV"/>
        </w:rPr>
        <w:t xml:space="preserve"> Kūdras ieguves uzņēmumos</w:t>
      </w:r>
      <w:r w:rsidRPr="00FF3AA5">
        <w:rPr>
          <w:sz w:val="24"/>
          <w:szCs w:val="24"/>
          <w:lang w:val="lv-LV"/>
        </w:rPr>
        <w:t xml:space="preserve"> nodarbināto</w:t>
      </w:r>
      <w:r w:rsidR="00D21DCD">
        <w:rPr>
          <w:sz w:val="24"/>
          <w:szCs w:val="24"/>
          <w:lang w:val="lv-LV"/>
        </w:rPr>
        <w:t xml:space="preserve"> darbinieku</w:t>
      </w:r>
      <w:r w:rsidRPr="00FF3AA5">
        <w:rPr>
          <w:sz w:val="24"/>
          <w:szCs w:val="24"/>
          <w:lang w:val="lv-LV"/>
        </w:rPr>
        <w:t xml:space="preserve"> skaits</w:t>
      </w:r>
      <w:bookmarkEnd w:id="19"/>
      <w:r w:rsidRPr="00FF3AA5">
        <w:rPr>
          <w:sz w:val="24"/>
          <w:szCs w:val="24"/>
          <w:lang w:val="lv-LV"/>
        </w:rPr>
        <w:t xml:space="preserve"> </w:t>
      </w:r>
    </w:p>
    <w:p w14:paraId="0F68E836" w14:textId="60EFC248" w:rsidR="00564CC9" w:rsidRPr="00FF3AA5" w:rsidRDefault="00564CC9" w:rsidP="00A50EC5">
      <w:pPr>
        <w:spacing w:line="360" w:lineRule="auto"/>
        <w:ind w:firstLine="720"/>
        <w:jc w:val="both"/>
        <w:rPr>
          <w:rFonts w:ascii="Times" w:hAnsi="Times" w:cs="Arial"/>
          <w:color w:val="000000"/>
          <w:lang w:val="lv-LV"/>
        </w:rPr>
      </w:pPr>
      <w:r w:rsidRPr="00FF3AA5">
        <w:rPr>
          <w:rFonts w:ascii="Times" w:hAnsi="Times"/>
          <w:noProof/>
          <w:lang w:val="lv-LV"/>
        </w:rPr>
        <w:drawing>
          <wp:inline distT="0" distB="0" distL="0" distR="0" wp14:anchorId="68FD3A64" wp14:editId="1371EA52">
            <wp:extent cx="4572000" cy="2743200"/>
            <wp:effectExtent l="0" t="0" r="0" b="0"/>
            <wp:docPr id="22" name="Chart 22">
              <a:extLst xmlns:a="http://schemas.openxmlformats.org/drawingml/2006/main">
                <a:ext uri="{FF2B5EF4-FFF2-40B4-BE49-F238E27FC236}">
                  <a16:creationId xmlns:a16="http://schemas.microsoft.com/office/drawing/2014/main" id="{A3CCE6D9-3DEE-284E-841F-B09457B22D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F7D7432" w14:textId="4CBFF474" w:rsidR="009F7D40" w:rsidRPr="00FF3AA5" w:rsidRDefault="00564CC9" w:rsidP="00A50EC5">
      <w:pPr>
        <w:spacing w:line="360" w:lineRule="auto"/>
        <w:jc w:val="right"/>
        <w:rPr>
          <w:rFonts w:ascii="Times" w:hAnsi="Times" w:cs="Arial"/>
          <w:i/>
          <w:color w:val="000000"/>
          <w:lang w:val="lv-LV"/>
        </w:rPr>
      </w:pPr>
      <w:r w:rsidRPr="00FF3AA5">
        <w:rPr>
          <w:rFonts w:ascii="Times" w:hAnsi="Times" w:cs="Arial"/>
          <w:i/>
          <w:color w:val="000000"/>
          <w:lang w:val="lv-LV"/>
        </w:rPr>
        <w:t>Datu avots: Lursoft</w:t>
      </w:r>
    </w:p>
    <w:p w14:paraId="1AEDF10F" w14:textId="77777777" w:rsidR="00BF7429" w:rsidRPr="00FF3AA5" w:rsidRDefault="00BF7429" w:rsidP="00A50EC5">
      <w:pPr>
        <w:spacing w:line="360" w:lineRule="auto"/>
        <w:rPr>
          <w:lang w:val="lv-LV"/>
        </w:rPr>
      </w:pPr>
      <w:bookmarkStart w:id="20" w:name="_Toc497573991"/>
    </w:p>
    <w:p w14:paraId="28B29438" w14:textId="1F187382" w:rsidR="008D21CE" w:rsidRPr="00FF3AA5" w:rsidRDefault="00BF7429" w:rsidP="00A50EC5">
      <w:pPr>
        <w:autoSpaceDE w:val="0"/>
        <w:autoSpaceDN w:val="0"/>
        <w:adjustRightInd w:val="0"/>
        <w:spacing w:line="360" w:lineRule="auto"/>
        <w:ind w:firstLine="720"/>
        <w:jc w:val="both"/>
        <w:rPr>
          <w:rFonts w:ascii="Times" w:hAnsi="Times"/>
          <w:color w:val="000000" w:themeColor="text1"/>
          <w:lang w:val="lv-LV"/>
        </w:rPr>
      </w:pPr>
      <w:r w:rsidRPr="00FF3AA5">
        <w:rPr>
          <w:color w:val="000000" w:themeColor="text1"/>
          <w:lang w:val="lv-LV"/>
        </w:rPr>
        <w:lastRenderedPageBreak/>
        <w:t xml:space="preserve">Salīdzinot Latvijas kūdras asociācijas un Lursoft pieejamo informāciju par kūdras nozarē nodarbināto </w:t>
      </w:r>
      <w:r w:rsidR="008D21CE" w:rsidRPr="00FF3AA5">
        <w:rPr>
          <w:color w:val="000000" w:themeColor="text1"/>
          <w:lang w:val="lv-LV"/>
        </w:rPr>
        <w:t>darbinieku skaitu, redzams, ka atšķirības ir ievērojamas, ko iespējams var skaidrot ar sezonālo darbinieku noslodzi, kad darbinieku skaits ievērojami palielinās</w:t>
      </w:r>
      <w:r w:rsidR="00A12799" w:rsidRPr="00FF3AA5">
        <w:rPr>
          <w:color w:val="000000" w:themeColor="text1"/>
          <w:lang w:val="lv-LV"/>
        </w:rPr>
        <w:t>.</w:t>
      </w:r>
      <w:r w:rsidR="008D21CE" w:rsidRPr="00FF3AA5">
        <w:rPr>
          <w:color w:val="000000" w:themeColor="text1"/>
          <w:lang w:val="lv-LV"/>
        </w:rPr>
        <w:t xml:space="preserve"> Tajā pašā laikā Kūdras ilgtspējīgas izmantošanas pamatnostādnēs 2018.-2050. gadam minēts, ka “</w:t>
      </w:r>
      <w:r w:rsidR="008D21CE" w:rsidRPr="00FF3AA5">
        <w:rPr>
          <w:rFonts w:ascii="Times" w:hAnsi="Times"/>
          <w:color w:val="000000" w:themeColor="text1"/>
          <w:lang w:val="lv-LV"/>
        </w:rPr>
        <w:t>tuvāko gadu laikā strādājošo skaits būtiski nepalielināsies kūdras ieguvē un pārstrādē, taču pieaugot kūdras produktu pārstrādes operāciju īpatsvaram, varētu pieaugt strādājošo skaits pārstrādē un saistīto pakalpojumu sniegšanā (loģistikā, iepirkumā, mārketingā u.c.).</w:t>
      </w:r>
    </w:p>
    <w:p w14:paraId="248A4944" w14:textId="4D80828A" w:rsidR="009F7D40" w:rsidRPr="00FF3AA5" w:rsidRDefault="008D21CE" w:rsidP="00A50EC5">
      <w:pPr>
        <w:spacing w:line="360" w:lineRule="auto"/>
        <w:ind w:firstLine="720"/>
        <w:rPr>
          <w:color w:val="000000" w:themeColor="text1"/>
          <w:lang w:val="lv-LV"/>
        </w:rPr>
      </w:pPr>
      <w:r w:rsidRPr="00FF3AA5">
        <w:rPr>
          <w:rFonts w:ascii="Times" w:hAnsi="Times"/>
          <w:color w:val="000000" w:themeColor="text1"/>
          <w:lang w:val="lv-LV"/>
        </w:rPr>
        <w:t>Kūdras ieguvē nodarbināto skaits saistīts arī ar kūdras ieguves tehnoloģiju – jo lielāks ir frēzkūdras īpatsvars, jo mazāks nodarbināto skaits. Tā kā lielākā daļa kūdras ieguves vietas ilgstoši ir izstrādē un jaunas platības klāt nāk skaitliski maz un lēni, grieztās kūdras īpatsvars samazinās.”</w:t>
      </w:r>
      <w:r w:rsidRPr="00FF3AA5">
        <w:rPr>
          <w:rStyle w:val="FootnoteReference"/>
          <w:color w:val="000000" w:themeColor="text1"/>
          <w:lang w:val="lv-LV"/>
        </w:rPr>
        <w:t xml:space="preserve"> </w:t>
      </w:r>
      <w:r w:rsidRPr="00FF3AA5">
        <w:rPr>
          <w:rStyle w:val="FootnoteReference"/>
          <w:color w:val="000000" w:themeColor="text1"/>
          <w:lang w:val="lv-LV"/>
        </w:rPr>
        <w:footnoteReference w:customMarkFollows="1" w:id="9"/>
        <w:t>6</w:t>
      </w:r>
      <w:bookmarkEnd w:id="20"/>
    </w:p>
    <w:p w14:paraId="5BABDC10" w14:textId="04CAFF89" w:rsidR="005C603F" w:rsidRPr="00FF3AA5" w:rsidRDefault="00143417" w:rsidP="00A50EC5">
      <w:pPr>
        <w:spacing w:line="360" w:lineRule="auto"/>
        <w:ind w:firstLine="720"/>
        <w:jc w:val="both"/>
        <w:rPr>
          <w:color w:val="000000" w:themeColor="text1"/>
          <w:lang w:val="lv-LV"/>
        </w:rPr>
      </w:pPr>
      <w:r w:rsidRPr="00FF3AA5">
        <w:rPr>
          <w:color w:val="000000" w:themeColor="text1"/>
          <w:lang w:val="lv-LV"/>
        </w:rPr>
        <w:fldChar w:fldCharType="begin"/>
      </w:r>
      <w:r w:rsidRPr="00FF3AA5">
        <w:rPr>
          <w:color w:val="000000" w:themeColor="text1"/>
          <w:lang w:val="lv-LV"/>
        </w:rPr>
        <w:instrText xml:space="preserve"> REF _Ref524363904 \h </w:instrText>
      </w:r>
      <w:r w:rsidRPr="00FF3AA5">
        <w:rPr>
          <w:color w:val="000000" w:themeColor="text1"/>
          <w:lang w:val="lv-LV"/>
        </w:rPr>
      </w:r>
      <w:r w:rsidRPr="00FF3AA5">
        <w:rPr>
          <w:color w:val="000000" w:themeColor="text1"/>
          <w:lang w:val="lv-LV"/>
        </w:rPr>
        <w:fldChar w:fldCharType="separate"/>
      </w:r>
      <w:r w:rsidRPr="00FF3AA5">
        <w:rPr>
          <w:lang w:val="lv-LV"/>
        </w:rPr>
        <w:t>Attēlā Nr. 8</w:t>
      </w:r>
      <w:r w:rsidRPr="00FF3AA5">
        <w:rPr>
          <w:color w:val="000000" w:themeColor="text1"/>
          <w:lang w:val="lv-LV"/>
        </w:rPr>
        <w:fldChar w:fldCharType="end"/>
      </w:r>
      <w:r w:rsidR="008D21CE" w:rsidRPr="00FF3AA5">
        <w:rPr>
          <w:color w:val="000000" w:themeColor="text1"/>
          <w:lang w:val="lv-LV"/>
        </w:rPr>
        <w:t xml:space="preserve"> redzams kūdras uzņēmumu apgrozījums uz vienu darbinieku, kas tiek noteikts pēc formulas – apgrozījums pret nodarbināto skaitu (jeb efektivitāte). Atbilstoši Biznesa efektivitātes asociācijas 2017. gada datiem Latvijas vidējais apgrozījums uz vienu darbinieku gadā ir bijis 53 431 EUR.</w:t>
      </w:r>
      <w:r w:rsidR="008D21CE" w:rsidRPr="00FF3AA5">
        <w:rPr>
          <w:rStyle w:val="FootnoteReference"/>
          <w:color w:val="000000" w:themeColor="text1"/>
          <w:lang w:val="lv-LV"/>
        </w:rPr>
        <w:footnoteReference w:id="10"/>
      </w:r>
      <w:r w:rsidR="008D21CE" w:rsidRPr="00FF3AA5">
        <w:rPr>
          <w:color w:val="000000" w:themeColor="text1"/>
          <w:lang w:val="lv-LV"/>
        </w:rPr>
        <w:t xml:space="preserve"> Kā redzams minētajā attēlā, kūdras ieguves uzņēmumu efektivitāte ir vērtējama kā vidēji augsta – efektīvākajiem uzņēmumiem spējot nodrošināt </w:t>
      </w:r>
      <w:r w:rsidR="001F45DC" w:rsidRPr="00FF3AA5">
        <w:rPr>
          <w:color w:val="000000" w:themeColor="text1"/>
          <w:lang w:val="lv-LV"/>
        </w:rPr>
        <w:t>minētos rādītājus</w:t>
      </w:r>
      <w:r w:rsidR="008D21CE" w:rsidRPr="00FF3AA5">
        <w:rPr>
          <w:color w:val="000000" w:themeColor="text1"/>
          <w:lang w:val="lv-LV"/>
        </w:rPr>
        <w:t xml:space="preserve"> augstākā līmenī kā vidējais apgrozījums uz vienu darbinieku Latvijas uzņēmumos. </w:t>
      </w:r>
    </w:p>
    <w:p w14:paraId="561CB861" w14:textId="192C014F" w:rsidR="008D21CE" w:rsidRPr="00FF3AA5" w:rsidRDefault="008D21CE" w:rsidP="00A50EC5">
      <w:pPr>
        <w:spacing w:line="360" w:lineRule="auto"/>
        <w:ind w:firstLine="720"/>
        <w:jc w:val="both"/>
        <w:rPr>
          <w:color w:val="000000" w:themeColor="text1"/>
          <w:lang w:val="lv-LV"/>
        </w:rPr>
      </w:pPr>
      <w:r w:rsidRPr="00FF3AA5">
        <w:rPr>
          <w:color w:val="000000" w:themeColor="text1"/>
          <w:lang w:val="lv-LV"/>
        </w:rPr>
        <w:t>Tajā pašā laikā, ņemot vērā, kūdras nozarē strādājošo uzņēmumu specifiskās atšķirības, ir vērts apskatīt  apgrozījuma uz vienu darbinieku mediānu (kas nosaka vidējo elementu sakārtotā skaitļu rindā). Kā redzams, šie dati uzskatāmi atspoguļo, ka kūdras ieguves sfērā šis efektivitātes rādītājs ir zem Latvijas vidējiem rādītājiem, kas ļauj secināt, ka kūdras ieguves uzņēmumi optimizējot darba procesu spētu paaugstināt uzņēmuma apgrozījumu pret vienu darbinieku.</w:t>
      </w:r>
    </w:p>
    <w:p w14:paraId="483AEE4B" w14:textId="24426F59" w:rsidR="00A12799" w:rsidRPr="00FF3AA5" w:rsidRDefault="00A12799" w:rsidP="00A50EC5">
      <w:pPr>
        <w:spacing w:line="360" w:lineRule="auto"/>
        <w:ind w:firstLine="720"/>
        <w:jc w:val="both"/>
        <w:rPr>
          <w:color w:val="000000" w:themeColor="text1"/>
          <w:lang w:val="lv-LV"/>
        </w:rPr>
      </w:pPr>
    </w:p>
    <w:p w14:paraId="23B66B59" w14:textId="2840E9C9" w:rsidR="009D6A5C" w:rsidRPr="00FF3AA5" w:rsidRDefault="009D6A5C" w:rsidP="00A50EC5">
      <w:pPr>
        <w:spacing w:line="360" w:lineRule="auto"/>
        <w:ind w:firstLine="720"/>
        <w:jc w:val="both"/>
        <w:rPr>
          <w:color w:val="000000" w:themeColor="text1"/>
          <w:lang w:val="lv-LV"/>
        </w:rPr>
      </w:pPr>
    </w:p>
    <w:p w14:paraId="5D557D30" w14:textId="33B08AFB" w:rsidR="009D6A5C" w:rsidRPr="00FF3AA5" w:rsidRDefault="009D6A5C" w:rsidP="00A50EC5">
      <w:pPr>
        <w:spacing w:line="360" w:lineRule="auto"/>
        <w:ind w:firstLine="720"/>
        <w:jc w:val="both"/>
        <w:rPr>
          <w:color w:val="000000" w:themeColor="text1"/>
          <w:lang w:val="lv-LV"/>
        </w:rPr>
      </w:pPr>
    </w:p>
    <w:p w14:paraId="16D09248" w14:textId="5A88987D" w:rsidR="009D6A5C" w:rsidRPr="00FF3AA5" w:rsidRDefault="009D6A5C" w:rsidP="00A50EC5">
      <w:pPr>
        <w:spacing w:line="360" w:lineRule="auto"/>
        <w:ind w:firstLine="720"/>
        <w:jc w:val="both"/>
        <w:rPr>
          <w:color w:val="000000" w:themeColor="text1"/>
          <w:lang w:val="lv-LV"/>
        </w:rPr>
      </w:pPr>
    </w:p>
    <w:p w14:paraId="454EE66D" w14:textId="7EEAB677" w:rsidR="009D6A5C" w:rsidRPr="00FF3AA5" w:rsidRDefault="009D6A5C" w:rsidP="00A50EC5">
      <w:pPr>
        <w:spacing w:line="360" w:lineRule="auto"/>
        <w:ind w:firstLine="720"/>
        <w:jc w:val="both"/>
        <w:rPr>
          <w:color w:val="000000" w:themeColor="text1"/>
          <w:lang w:val="lv-LV"/>
        </w:rPr>
      </w:pPr>
    </w:p>
    <w:p w14:paraId="0D66EF64" w14:textId="40FA820E" w:rsidR="009D6A5C" w:rsidRPr="00FF3AA5" w:rsidRDefault="009D6A5C" w:rsidP="00A50EC5">
      <w:pPr>
        <w:spacing w:line="360" w:lineRule="auto"/>
        <w:ind w:firstLine="720"/>
        <w:jc w:val="both"/>
        <w:rPr>
          <w:color w:val="000000" w:themeColor="text1"/>
          <w:lang w:val="lv-LV"/>
        </w:rPr>
      </w:pPr>
    </w:p>
    <w:p w14:paraId="655C2BCD" w14:textId="1C0933B6" w:rsidR="009D6A5C" w:rsidRPr="00FF3AA5" w:rsidRDefault="009D6A5C" w:rsidP="00A50EC5">
      <w:pPr>
        <w:spacing w:line="360" w:lineRule="auto"/>
        <w:ind w:firstLine="720"/>
        <w:jc w:val="both"/>
        <w:rPr>
          <w:color w:val="000000" w:themeColor="text1"/>
          <w:lang w:val="lv-LV"/>
        </w:rPr>
      </w:pPr>
    </w:p>
    <w:p w14:paraId="28119799" w14:textId="15BFF4ED" w:rsidR="009D6A5C" w:rsidRPr="00FF3AA5" w:rsidRDefault="009D6A5C" w:rsidP="00143417">
      <w:pPr>
        <w:pStyle w:val="Caption"/>
        <w:jc w:val="right"/>
        <w:rPr>
          <w:color w:val="000000" w:themeColor="text1"/>
          <w:sz w:val="24"/>
          <w:szCs w:val="24"/>
          <w:lang w:val="lv-LV"/>
        </w:rPr>
      </w:pPr>
      <w:bookmarkStart w:id="21" w:name="_Ref524363904"/>
      <w:bookmarkStart w:id="22" w:name="_Toc524376947"/>
      <w:r w:rsidRPr="00FF3AA5">
        <w:rPr>
          <w:sz w:val="24"/>
          <w:szCs w:val="24"/>
          <w:lang w:val="lv-LV"/>
        </w:rPr>
        <w:lastRenderedPageBreak/>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009518D4" w:rsidRPr="00FF3AA5">
        <w:rPr>
          <w:sz w:val="24"/>
          <w:szCs w:val="24"/>
          <w:lang w:val="lv-LV"/>
        </w:rPr>
        <w:t>8</w:t>
      </w:r>
      <w:r w:rsidRPr="00FF3AA5">
        <w:rPr>
          <w:sz w:val="24"/>
          <w:szCs w:val="24"/>
          <w:lang w:val="lv-LV"/>
        </w:rPr>
        <w:fldChar w:fldCharType="end"/>
      </w:r>
      <w:bookmarkEnd w:id="21"/>
      <w:r w:rsidRPr="00FF3AA5">
        <w:rPr>
          <w:sz w:val="24"/>
          <w:szCs w:val="24"/>
          <w:lang w:val="lv-LV"/>
        </w:rPr>
        <w:t xml:space="preserve"> </w:t>
      </w:r>
      <w:r w:rsidR="00143417" w:rsidRPr="00FF3AA5">
        <w:rPr>
          <w:sz w:val="24"/>
          <w:szCs w:val="24"/>
          <w:lang w:val="lv-LV"/>
        </w:rPr>
        <w:t>Kūdras ieguves uzņēmumu apgrozījums uz vienu darbinieku</w:t>
      </w:r>
      <w:bookmarkEnd w:id="22"/>
    </w:p>
    <w:p w14:paraId="210992BF" w14:textId="341A3FEE" w:rsidR="008E4E55" w:rsidRPr="00FF3AA5" w:rsidRDefault="00AB046D" w:rsidP="00A50EC5">
      <w:pPr>
        <w:spacing w:line="360" w:lineRule="auto"/>
        <w:jc w:val="right"/>
        <w:rPr>
          <w:rFonts w:ascii="Times" w:hAnsi="Times" w:cs="Arial"/>
          <w:i/>
          <w:color w:val="000000"/>
          <w:lang w:val="lv-LV"/>
        </w:rPr>
      </w:pPr>
      <w:r w:rsidRPr="00FF3AA5">
        <w:rPr>
          <w:rFonts w:ascii="Times" w:hAnsi="Times"/>
          <w:noProof/>
          <w:lang w:val="lv-LV"/>
        </w:rPr>
        <w:drawing>
          <wp:inline distT="0" distB="0" distL="0" distR="0" wp14:anchorId="739409EF" wp14:editId="17BFEAD6">
            <wp:extent cx="5716509" cy="2489200"/>
            <wp:effectExtent l="0" t="0" r="0" b="0"/>
            <wp:docPr id="23" name="Chart 23">
              <a:extLst xmlns:a="http://schemas.openxmlformats.org/drawingml/2006/main">
                <a:ext uri="{FF2B5EF4-FFF2-40B4-BE49-F238E27FC236}">
                  <a16:creationId xmlns:a16="http://schemas.microsoft.com/office/drawing/2014/main" id="{43D7FFEE-BF1C-F342-8592-197389F243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5C603F" w:rsidRPr="00FF3AA5">
        <w:rPr>
          <w:rFonts w:ascii="Times" w:hAnsi="Times" w:cs="Arial"/>
          <w:i/>
          <w:color w:val="000000"/>
          <w:lang w:val="lv-LV"/>
        </w:rPr>
        <w:t xml:space="preserve"> Datu avots: Lursoft</w:t>
      </w:r>
    </w:p>
    <w:p w14:paraId="05E6828F" w14:textId="09E2E459" w:rsidR="00340547" w:rsidRPr="00FF3AA5" w:rsidRDefault="00340547" w:rsidP="00A50EC5">
      <w:pPr>
        <w:spacing w:line="360" w:lineRule="auto"/>
        <w:rPr>
          <w:rFonts w:ascii="Times" w:hAnsi="Times" w:cs="Arial"/>
          <w:b/>
          <w:bCs/>
          <w:color w:val="BFBFBF" w:themeColor="background1" w:themeShade="BF"/>
          <w:spacing w:val="2"/>
          <w:shd w:val="clear" w:color="auto" w:fill="FFFFFF"/>
          <w:lang w:val="lv-LV"/>
        </w:rPr>
      </w:pPr>
    </w:p>
    <w:p w14:paraId="59E0DBC3" w14:textId="2324C868" w:rsidR="008E4E55" w:rsidRPr="00FF3AA5" w:rsidRDefault="00A12799" w:rsidP="00143417">
      <w:pPr>
        <w:pStyle w:val="Heading2"/>
        <w:spacing w:before="0" w:line="360" w:lineRule="auto"/>
        <w:rPr>
          <w:lang w:val="lv-LV"/>
        </w:rPr>
      </w:pPr>
      <w:bookmarkStart w:id="23" w:name="_Toc524384787"/>
      <w:r w:rsidRPr="00FF3AA5">
        <w:rPr>
          <w:lang w:val="lv-LV"/>
        </w:rPr>
        <w:t>Kūdras ieguves uzņēmumu veiktās nodokļu nomaksas</w:t>
      </w:r>
      <w:bookmarkEnd w:id="23"/>
    </w:p>
    <w:p w14:paraId="11E0A6F1" w14:textId="77777777" w:rsidR="00E843AE" w:rsidRPr="00FF3AA5" w:rsidRDefault="00E843AE" w:rsidP="00143417">
      <w:pPr>
        <w:spacing w:line="360" w:lineRule="auto"/>
        <w:rPr>
          <w:lang w:val="lv-LV"/>
        </w:rPr>
      </w:pPr>
    </w:p>
    <w:p w14:paraId="50323873" w14:textId="2DBE50A0" w:rsidR="00BE140B" w:rsidRPr="00FF3AA5" w:rsidRDefault="00A12799" w:rsidP="00143417">
      <w:pPr>
        <w:autoSpaceDE w:val="0"/>
        <w:autoSpaceDN w:val="0"/>
        <w:adjustRightInd w:val="0"/>
        <w:spacing w:line="360" w:lineRule="auto"/>
        <w:ind w:firstLine="720"/>
        <w:jc w:val="both"/>
        <w:rPr>
          <w:rFonts w:ascii="Times" w:hAnsi="Times"/>
          <w:lang w:val="lv-LV"/>
        </w:rPr>
      </w:pPr>
      <w:r w:rsidRPr="00FF3AA5">
        <w:rPr>
          <w:rFonts w:ascii="Times" w:hAnsi="Times"/>
          <w:lang w:val="lv-LV"/>
        </w:rPr>
        <w:t>Atbilstoši Latvijas likumdošanai k</w:t>
      </w:r>
      <w:r w:rsidR="00BE140B" w:rsidRPr="00FF3AA5">
        <w:rPr>
          <w:rFonts w:ascii="Times" w:hAnsi="Times"/>
          <w:lang w:val="lv-LV"/>
        </w:rPr>
        <w:t>ūdras ieguves uzņēmum</w:t>
      </w:r>
      <w:r w:rsidR="008D21CE" w:rsidRPr="00FF3AA5">
        <w:rPr>
          <w:rFonts w:ascii="Times" w:hAnsi="Times"/>
          <w:lang w:val="lv-LV"/>
        </w:rPr>
        <w:t xml:space="preserve">i veic vairāku veidu nodokļu nomaksas -  </w:t>
      </w:r>
      <w:r w:rsidR="00BE140B" w:rsidRPr="00FF3AA5">
        <w:rPr>
          <w:rFonts w:ascii="Times" w:hAnsi="Times"/>
          <w:lang w:val="lv-LV"/>
        </w:rPr>
        <w:t>Valsts sociālās apdrošināšanas obligātās iemaksas (VSAOI), Iedzīvotāju ienākuma nodokli (IIN), Uzņēmuma ienākuma nodokli (UIN), Dabas resursu nodokli (DRN) un cit</w:t>
      </w:r>
      <w:r w:rsidRPr="00FF3AA5">
        <w:rPr>
          <w:rFonts w:ascii="Times" w:hAnsi="Times"/>
          <w:lang w:val="lv-LV"/>
        </w:rPr>
        <w:t>us</w:t>
      </w:r>
      <w:r w:rsidR="00BE140B" w:rsidRPr="00FF3AA5">
        <w:rPr>
          <w:rFonts w:ascii="Times" w:hAnsi="Times"/>
          <w:lang w:val="lv-LV"/>
        </w:rPr>
        <w:t xml:space="preserve"> nodokļ</w:t>
      </w:r>
      <w:r w:rsidRPr="00FF3AA5">
        <w:rPr>
          <w:rFonts w:ascii="Times" w:hAnsi="Times"/>
          <w:lang w:val="lv-LV"/>
        </w:rPr>
        <w:t>us</w:t>
      </w:r>
      <w:r w:rsidR="00BE140B" w:rsidRPr="00FF3AA5">
        <w:rPr>
          <w:rFonts w:ascii="Times" w:hAnsi="Times"/>
          <w:lang w:val="lv-LV"/>
        </w:rPr>
        <w:t>, kas ir, piemēram, zemes nodoklis, akcīzes nodoklis.</w:t>
      </w:r>
    </w:p>
    <w:p w14:paraId="49FC912C" w14:textId="314B0D5C" w:rsidR="00C82A0D" w:rsidRPr="00FF3AA5" w:rsidRDefault="005C603F" w:rsidP="00A50EC5">
      <w:pPr>
        <w:autoSpaceDE w:val="0"/>
        <w:autoSpaceDN w:val="0"/>
        <w:adjustRightInd w:val="0"/>
        <w:spacing w:line="360" w:lineRule="auto"/>
        <w:ind w:firstLine="720"/>
        <w:jc w:val="both"/>
        <w:rPr>
          <w:rFonts w:ascii="Times" w:hAnsi="Times"/>
          <w:lang w:val="lv-LV"/>
        </w:rPr>
      </w:pPr>
      <w:r w:rsidRPr="00FF3AA5">
        <w:rPr>
          <w:rFonts w:ascii="Times" w:hAnsi="Times"/>
          <w:lang w:val="lv-LV"/>
        </w:rPr>
        <w:t xml:space="preserve">Atbilstoši Kūdras ilgtspējīgas izmantošanas pamatnostādnēs 2018. - 2050. gadam pieejamai informācijai </w:t>
      </w:r>
      <w:r w:rsidR="00086607" w:rsidRPr="00FF3AA5">
        <w:rPr>
          <w:rFonts w:ascii="Times" w:hAnsi="Times"/>
          <w:lang w:val="lv-LV"/>
        </w:rPr>
        <w:fldChar w:fldCharType="begin"/>
      </w:r>
      <w:r w:rsidR="00086607" w:rsidRPr="00FF3AA5">
        <w:rPr>
          <w:rFonts w:ascii="Times" w:hAnsi="Times"/>
          <w:lang w:val="lv-LV"/>
        </w:rPr>
        <w:instrText xml:space="preserve"> REF _Ref524364094 \h </w:instrText>
      </w:r>
      <w:r w:rsidR="00086607" w:rsidRPr="00FF3AA5">
        <w:rPr>
          <w:rFonts w:ascii="Times" w:hAnsi="Times"/>
          <w:lang w:val="lv-LV"/>
        </w:rPr>
      </w:r>
      <w:r w:rsidR="00086607" w:rsidRPr="00FF3AA5">
        <w:rPr>
          <w:rFonts w:ascii="Times" w:hAnsi="Times"/>
          <w:lang w:val="lv-LV"/>
        </w:rPr>
        <w:fldChar w:fldCharType="separate"/>
      </w:r>
      <w:r w:rsidR="00086607" w:rsidRPr="00FF3AA5">
        <w:rPr>
          <w:lang w:val="lv-LV"/>
        </w:rPr>
        <w:t>attēlā Nr. 9</w:t>
      </w:r>
      <w:r w:rsidR="00086607" w:rsidRPr="00FF3AA5">
        <w:rPr>
          <w:rFonts w:ascii="Times" w:hAnsi="Times"/>
          <w:lang w:val="lv-LV"/>
        </w:rPr>
        <w:fldChar w:fldCharType="end"/>
      </w:r>
      <w:r w:rsidR="00294DED">
        <w:rPr>
          <w:rFonts w:ascii="Times" w:hAnsi="Times"/>
          <w:lang w:val="lv-LV"/>
        </w:rPr>
        <w:t xml:space="preserve"> </w:t>
      </w:r>
      <w:r w:rsidR="00697FFE" w:rsidRPr="00FF3AA5">
        <w:rPr>
          <w:rFonts w:ascii="Times" w:hAnsi="Times"/>
          <w:lang w:val="lv-LV"/>
        </w:rPr>
        <w:t xml:space="preserve">atspoguļoti Kūdras ieguves rūpniecības </w:t>
      </w:r>
      <w:r w:rsidR="00AA43A6" w:rsidRPr="00FF3AA5">
        <w:rPr>
          <w:rFonts w:ascii="Times" w:hAnsi="Times"/>
          <w:lang w:val="lv-LV"/>
        </w:rPr>
        <w:t>nozares veiktie nodokļu maksājumi</w:t>
      </w:r>
      <w:r w:rsidR="00697FFE" w:rsidRPr="00FF3AA5">
        <w:rPr>
          <w:rFonts w:ascii="Times" w:hAnsi="Times"/>
          <w:lang w:val="lv-LV"/>
        </w:rPr>
        <w:t xml:space="preserve"> 2014. - 2016. gad</w:t>
      </w:r>
      <w:r w:rsidR="00AA43A6" w:rsidRPr="00FF3AA5">
        <w:rPr>
          <w:rFonts w:ascii="Times" w:hAnsi="Times"/>
          <w:lang w:val="lv-LV"/>
        </w:rPr>
        <w:t>ā</w:t>
      </w:r>
      <w:r w:rsidR="00697FFE" w:rsidRPr="00FF3AA5">
        <w:rPr>
          <w:rFonts w:ascii="Times" w:hAnsi="Times"/>
          <w:lang w:val="lv-LV"/>
        </w:rPr>
        <w:t xml:space="preserve"> Latvijā, milj. </w:t>
      </w:r>
      <w:r w:rsidR="00697FFE" w:rsidRPr="00FF3AA5">
        <w:rPr>
          <w:rFonts w:ascii="Times" w:hAnsi="Times"/>
          <w:color w:val="000000" w:themeColor="text1"/>
          <w:lang w:val="lv-LV"/>
        </w:rPr>
        <w:t>EUR</w:t>
      </w:r>
      <w:r w:rsidR="001F45DC" w:rsidRPr="00FF3AA5">
        <w:rPr>
          <w:rFonts w:ascii="Times" w:hAnsi="Times"/>
          <w:color w:val="000000" w:themeColor="text1"/>
          <w:lang w:val="lv-LV"/>
        </w:rPr>
        <w:t>. Lielākā kūdras uzņēmēju maksātā nodokļu daļa</w:t>
      </w:r>
      <w:r w:rsidR="00697FFE" w:rsidRPr="00FF3AA5">
        <w:rPr>
          <w:rFonts w:ascii="Times" w:hAnsi="Times"/>
          <w:color w:val="000000" w:themeColor="text1"/>
          <w:lang w:val="lv-LV"/>
        </w:rPr>
        <w:t xml:space="preserve"> </w:t>
      </w:r>
      <w:r w:rsidR="001F45DC" w:rsidRPr="00FF3AA5">
        <w:rPr>
          <w:rFonts w:ascii="Times" w:hAnsi="Times"/>
          <w:color w:val="000000" w:themeColor="text1"/>
          <w:lang w:val="lv-LV"/>
        </w:rPr>
        <w:t xml:space="preserve">periodā </w:t>
      </w:r>
      <w:r w:rsidR="00697FFE" w:rsidRPr="00FF3AA5">
        <w:rPr>
          <w:rFonts w:ascii="Times" w:hAnsi="Times"/>
          <w:color w:val="000000" w:themeColor="text1"/>
          <w:lang w:val="lv-LV"/>
        </w:rPr>
        <w:t xml:space="preserve">no 2014. līdz 2016. gadam </w:t>
      </w:r>
      <w:r w:rsidR="001F45DC" w:rsidRPr="00FF3AA5">
        <w:rPr>
          <w:rFonts w:ascii="Times" w:hAnsi="Times"/>
          <w:color w:val="000000" w:themeColor="text1"/>
          <w:lang w:val="lv-LV"/>
        </w:rPr>
        <w:t>ir Valsts sociālās apdrošināšanas obligātās iemaksas</w:t>
      </w:r>
      <w:r w:rsidR="009168B6" w:rsidRPr="00FF3AA5">
        <w:rPr>
          <w:rFonts w:ascii="Times" w:hAnsi="Times"/>
          <w:color w:val="000000" w:themeColor="text1"/>
          <w:lang w:val="lv-LV"/>
        </w:rPr>
        <w:t>, kam seko iedzīvotāju ienākumu nodoklis</w:t>
      </w:r>
      <w:r w:rsidR="00697FFE" w:rsidRPr="00FF3AA5">
        <w:rPr>
          <w:rFonts w:ascii="Times" w:hAnsi="Times"/>
          <w:lang w:val="lv-LV"/>
        </w:rPr>
        <w:t>.</w:t>
      </w:r>
      <w:r w:rsidR="009168B6" w:rsidRPr="00FF3AA5">
        <w:rPr>
          <w:rFonts w:ascii="Times" w:hAnsi="Times"/>
          <w:lang w:val="lv-LV"/>
        </w:rPr>
        <w:t xml:space="preserve"> Dati par apkopotajiem nodokļiem atspoguļo to, ka kūdras nozarē tiek nodarbināts ievērojams darbinieku skaits.</w:t>
      </w:r>
      <w:r w:rsidR="00C978BB" w:rsidRPr="00FF3AA5">
        <w:rPr>
          <w:rFonts w:ascii="Times" w:hAnsi="Times"/>
          <w:lang w:val="lv-LV"/>
        </w:rPr>
        <w:t xml:space="preserve"> Turklāt apskatītajā periodā lielākais nomaksāto nodokļu skaits ir bijis 2015. gad</w:t>
      </w:r>
      <w:r w:rsidR="003E1156" w:rsidRPr="00FF3AA5">
        <w:rPr>
          <w:rFonts w:ascii="Times" w:hAnsi="Times"/>
          <w:lang w:val="lv-LV"/>
        </w:rPr>
        <w:t>ā</w:t>
      </w:r>
      <w:r w:rsidR="00C978BB" w:rsidRPr="00FF3AA5">
        <w:rPr>
          <w:rFonts w:ascii="Times" w:hAnsi="Times"/>
          <w:lang w:val="lv-LV"/>
        </w:rPr>
        <w:t>, kas ļauj secināt, ka šajā periodā ir arī bijis lielākais nodarbināto skaits.</w:t>
      </w:r>
    </w:p>
    <w:p w14:paraId="5C720421" w14:textId="1AC20488" w:rsidR="00C82A0D" w:rsidRPr="00FF3AA5" w:rsidRDefault="00802943" w:rsidP="00A50EC5">
      <w:pPr>
        <w:autoSpaceDE w:val="0"/>
        <w:autoSpaceDN w:val="0"/>
        <w:adjustRightInd w:val="0"/>
        <w:spacing w:line="360" w:lineRule="auto"/>
        <w:ind w:firstLine="720"/>
        <w:jc w:val="both"/>
        <w:rPr>
          <w:rFonts w:ascii="Times" w:hAnsi="Times"/>
          <w:lang w:val="lv-LV"/>
        </w:rPr>
      </w:pPr>
      <w:r w:rsidRPr="00FF3AA5">
        <w:rPr>
          <w:rFonts w:ascii="Times" w:hAnsi="Times"/>
          <w:lang w:val="lv-LV"/>
        </w:rPr>
        <w:t>Viens no k</w:t>
      </w:r>
      <w:r w:rsidR="00AE3471" w:rsidRPr="00FF3AA5">
        <w:rPr>
          <w:rFonts w:ascii="Times" w:hAnsi="Times"/>
          <w:lang w:val="lv-LV"/>
        </w:rPr>
        <w:t>ūdras ieguves nozares uzņēm</w:t>
      </w:r>
      <w:r w:rsidRPr="00FF3AA5">
        <w:rPr>
          <w:rFonts w:ascii="Times" w:hAnsi="Times"/>
          <w:lang w:val="lv-LV"/>
        </w:rPr>
        <w:t xml:space="preserve">ēju veicamajiem nodokļu maksājumiem ir </w:t>
      </w:r>
      <w:r w:rsidR="00AE3471" w:rsidRPr="00FF3AA5">
        <w:rPr>
          <w:rFonts w:ascii="Times" w:hAnsi="Times"/>
          <w:lang w:val="lv-LV"/>
        </w:rPr>
        <w:t>d</w:t>
      </w:r>
      <w:r w:rsidR="00C82A0D" w:rsidRPr="00FF3AA5">
        <w:rPr>
          <w:rFonts w:ascii="Times" w:hAnsi="Times"/>
          <w:lang w:val="lv-LV"/>
        </w:rPr>
        <w:t>abas resursu nodok</w:t>
      </w:r>
      <w:r w:rsidR="00AE3471" w:rsidRPr="00FF3AA5">
        <w:rPr>
          <w:rFonts w:ascii="Times" w:hAnsi="Times"/>
          <w:lang w:val="lv-LV"/>
        </w:rPr>
        <w:t>li</w:t>
      </w:r>
      <w:r w:rsidRPr="00FF3AA5">
        <w:rPr>
          <w:rFonts w:ascii="Times" w:hAnsi="Times"/>
          <w:lang w:val="lv-LV"/>
        </w:rPr>
        <w:t>s</w:t>
      </w:r>
      <w:r w:rsidR="00AE3471" w:rsidRPr="00FF3AA5">
        <w:rPr>
          <w:rFonts w:ascii="Times" w:hAnsi="Times"/>
          <w:lang w:val="lv-LV"/>
        </w:rPr>
        <w:t>, kura</w:t>
      </w:r>
      <w:r w:rsidR="00C82A0D" w:rsidRPr="00FF3AA5">
        <w:rPr>
          <w:rFonts w:ascii="Times" w:hAnsi="Times"/>
          <w:lang w:val="lv-LV"/>
        </w:rPr>
        <w:t xml:space="preserve"> mērķis</w:t>
      </w:r>
      <w:r w:rsidRPr="00FF3AA5">
        <w:rPr>
          <w:rFonts w:ascii="Times" w:hAnsi="Times"/>
          <w:lang w:val="lv-LV"/>
        </w:rPr>
        <w:t xml:space="preserve"> atbilstoši Dabas resursu nodokļu likumam</w:t>
      </w:r>
      <w:r w:rsidR="00C82A0D" w:rsidRPr="00FF3AA5">
        <w:rPr>
          <w:rFonts w:ascii="Times" w:hAnsi="Times"/>
          <w:lang w:val="lv-LV"/>
        </w:rPr>
        <w:t xml:space="preserve"> ir </w:t>
      </w:r>
      <w:r w:rsidRPr="00FF3AA5">
        <w:rPr>
          <w:rFonts w:ascii="Times" w:hAnsi="Times"/>
          <w:lang w:val="lv-LV"/>
        </w:rPr>
        <w:t>“</w:t>
      </w:r>
      <w:r w:rsidR="00C82A0D" w:rsidRPr="00FF3AA5">
        <w:rPr>
          <w:rFonts w:ascii="Times" w:hAnsi="Times"/>
          <w:lang w:val="lv-LV"/>
        </w:rPr>
        <w:t xml:space="preserve">veicināt dabas resursu ekonomiski efektīvu izmantošanu, ierobežot vides piesārņošanu, samazināt vidi piesārņojošas produkcijas ražošanu un realizāciju, veicināt jaunu, vidi saudzējošu tehnoloģiju ieviešanu, atbalstīt tautsaimniecības ilgtspējīgu attīstību, kā arī finansiāli nodrošināt vides </w:t>
      </w:r>
      <w:r w:rsidR="00C82A0D" w:rsidRPr="00FF3AA5">
        <w:rPr>
          <w:rFonts w:ascii="Times" w:hAnsi="Times"/>
          <w:lang w:val="lv-LV"/>
        </w:rPr>
        <w:lastRenderedPageBreak/>
        <w:t>aizsardzības pasākumus</w:t>
      </w:r>
      <w:r w:rsidRPr="00FF3AA5">
        <w:rPr>
          <w:rFonts w:ascii="Times" w:hAnsi="Times"/>
          <w:lang w:val="lv-LV"/>
        </w:rPr>
        <w:t>”</w:t>
      </w:r>
      <w:r w:rsidR="00C82A0D" w:rsidRPr="00FF3AA5">
        <w:rPr>
          <w:rFonts w:ascii="Times" w:hAnsi="Times"/>
          <w:lang w:val="lv-LV"/>
        </w:rPr>
        <w:t>.</w:t>
      </w:r>
      <w:r w:rsidRPr="00FF3AA5">
        <w:rPr>
          <w:rStyle w:val="FootnoteReference"/>
          <w:color w:val="000000" w:themeColor="text1"/>
          <w:lang w:val="lv-LV"/>
        </w:rPr>
        <w:footnoteReference w:id="11"/>
      </w:r>
      <w:r w:rsidRPr="00FF3AA5">
        <w:rPr>
          <w:rFonts w:ascii="Times" w:hAnsi="Times"/>
          <w:lang w:val="lv-LV"/>
        </w:rPr>
        <w:t xml:space="preserve"> Minētajā likumā minēts, ka nodokļa likme ir </w:t>
      </w:r>
      <w:r w:rsidR="00837AD2" w:rsidRPr="00FF3AA5">
        <w:rPr>
          <w:rFonts w:ascii="Times" w:hAnsi="Times"/>
          <w:lang w:val="lv-LV"/>
        </w:rPr>
        <w:t xml:space="preserve">par iegūto kūdru </w:t>
      </w:r>
      <w:r w:rsidRPr="00FF3AA5">
        <w:rPr>
          <w:rFonts w:ascii="Times" w:hAnsi="Times"/>
          <w:lang w:val="lv-LV"/>
        </w:rPr>
        <w:t>0,55</w:t>
      </w:r>
      <w:r w:rsidR="00837AD2" w:rsidRPr="00FF3AA5">
        <w:rPr>
          <w:rFonts w:ascii="Times" w:hAnsi="Times"/>
          <w:lang w:val="lv-LV"/>
        </w:rPr>
        <w:t xml:space="preserve"> EUR</w:t>
      </w:r>
      <w:r w:rsidR="00294DED">
        <w:rPr>
          <w:rFonts w:ascii="Times" w:hAnsi="Times"/>
          <w:lang w:val="lv-LV"/>
        </w:rPr>
        <w:t xml:space="preserve"> par tonnu</w:t>
      </w:r>
      <w:r w:rsidRPr="00FF3AA5">
        <w:rPr>
          <w:rFonts w:ascii="Times" w:hAnsi="Times"/>
          <w:lang w:val="lv-LV"/>
        </w:rPr>
        <w:t xml:space="preserve">. </w:t>
      </w:r>
      <w:r w:rsidR="00143417" w:rsidRPr="00FF3AA5">
        <w:rPr>
          <w:rFonts w:ascii="Times" w:hAnsi="Times"/>
          <w:lang w:val="lv-LV"/>
        </w:rPr>
        <w:fldChar w:fldCharType="begin"/>
      </w:r>
      <w:r w:rsidR="00143417" w:rsidRPr="00FF3AA5">
        <w:rPr>
          <w:rFonts w:ascii="Times" w:hAnsi="Times"/>
          <w:lang w:val="lv-LV"/>
        </w:rPr>
        <w:instrText xml:space="preserve"> REF _Ref524364094 \h </w:instrText>
      </w:r>
      <w:r w:rsidR="00143417" w:rsidRPr="00FF3AA5">
        <w:rPr>
          <w:rFonts w:ascii="Times" w:hAnsi="Times"/>
          <w:lang w:val="lv-LV"/>
        </w:rPr>
      </w:r>
      <w:r w:rsidR="00143417" w:rsidRPr="00FF3AA5">
        <w:rPr>
          <w:rFonts w:ascii="Times" w:hAnsi="Times"/>
          <w:lang w:val="lv-LV"/>
        </w:rPr>
        <w:fldChar w:fldCharType="separate"/>
      </w:r>
      <w:r w:rsidR="00143417" w:rsidRPr="00FF3AA5">
        <w:rPr>
          <w:lang w:val="lv-LV"/>
        </w:rPr>
        <w:t>Attēlā Nr. 9</w:t>
      </w:r>
      <w:r w:rsidR="00143417" w:rsidRPr="00FF3AA5">
        <w:rPr>
          <w:rFonts w:ascii="Times" w:hAnsi="Times"/>
          <w:lang w:val="lv-LV"/>
        </w:rPr>
        <w:fldChar w:fldCharType="end"/>
      </w:r>
      <w:r w:rsidR="00143417" w:rsidRPr="00FF3AA5">
        <w:rPr>
          <w:rFonts w:ascii="Times" w:hAnsi="Times"/>
          <w:lang w:val="lv-LV"/>
        </w:rPr>
        <w:t xml:space="preserve"> </w:t>
      </w:r>
      <w:r w:rsidRPr="00FF3AA5">
        <w:rPr>
          <w:rFonts w:ascii="Times" w:hAnsi="Times"/>
          <w:lang w:val="lv-LV"/>
        </w:rPr>
        <w:t xml:space="preserve">redzams, ka lielākais iekasētais DRN ir bijis </w:t>
      </w:r>
      <w:r w:rsidR="003E1156" w:rsidRPr="00FF3AA5">
        <w:rPr>
          <w:rFonts w:ascii="Times" w:hAnsi="Times"/>
          <w:lang w:val="lv-LV"/>
        </w:rPr>
        <w:t>2015. gadā (0,58 milj. EUR). Ņemot vērā, ka DRN likme aplūkojamajā periodā nav mainījusies, iespējams secināt, ka 2015. gadā ir iegūts lielāks kūdras apjoms kā 2016. un 2014. gadā.</w:t>
      </w:r>
    </w:p>
    <w:p w14:paraId="0D618B04" w14:textId="22F597DA" w:rsidR="00FF78E3" w:rsidRPr="00FF3AA5" w:rsidRDefault="00FF7AC8" w:rsidP="00A50EC5">
      <w:pPr>
        <w:autoSpaceDE w:val="0"/>
        <w:autoSpaceDN w:val="0"/>
        <w:adjustRightInd w:val="0"/>
        <w:spacing w:line="360" w:lineRule="auto"/>
        <w:ind w:firstLine="720"/>
        <w:jc w:val="both"/>
        <w:rPr>
          <w:rFonts w:ascii="Times" w:hAnsi="Times"/>
          <w:lang w:val="lv-LV"/>
        </w:rPr>
      </w:pPr>
      <w:r w:rsidRPr="00FF3AA5">
        <w:rPr>
          <w:rFonts w:ascii="Times" w:hAnsi="Times"/>
          <w:lang w:val="lv-LV"/>
        </w:rPr>
        <w:t xml:space="preserve">Kūdras ieguves uzņēmumu maksātais </w:t>
      </w:r>
      <w:r w:rsidR="0006785A" w:rsidRPr="00FF3AA5">
        <w:rPr>
          <w:rFonts w:ascii="Times" w:hAnsi="Times"/>
          <w:lang w:val="lv-LV"/>
        </w:rPr>
        <w:t>uzņēmuma ienākuma nodoklis</w:t>
      </w:r>
      <w:r w:rsidR="002873D8" w:rsidRPr="00FF3AA5">
        <w:rPr>
          <w:rFonts w:ascii="Times" w:hAnsi="Times"/>
          <w:lang w:val="lv-LV"/>
        </w:rPr>
        <w:t xml:space="preserve">, kas tiek maksāts valsts </w:t>
      </w:r>
      <w:r w:rsidR="00FF3AA5" w:rsidRPr="00FF3AA5">
        <w:rPr>
          <w:rFonts w:ascii="Times" w:hAnsi="Times"/>
          <w:lang w:val="lv-LV"/>
        </w:rPr>
        <w:t>kopbudžetā</w:t>
      </w:r>
      <w:r w:rsidR="002873D8" w:rsidRPr="00FF3AA5">
        <w:rPr>
          <w:rFonts w:ascii="Times" w:hAnsi="Times"/>
          <w:lang w:val="lv-LV"/>
        </w:rPr>
        <w:t xml:space="preserve"> līdzīgi kā IIN</w:t>
      </w:r>
      <w:r w:rsidR="0006785A" w:rsidRPr="00FF3AA5">
        <w:rPr>
          <w:rFonts w:ascii="Times" w:hAnsi="Times"/>
          <w:lang w:val="lv-LV"/>
        </w:rPr>
        <w:t xml:space="preserve"> sākot n</w:t>
      </w:r>
      <w:r w:rsidR="002873D8" w:rsidRPr="00FF3AA5">
        <w:rPr>
          <w:rFonts w:ascii="Times" w:hAnsi="Times"/>
          <w:lang w:val="lv-LV"/>
        </w:rPr>
        <w:t>o 2014. gada ik gadu ir audzis.</w:t>
      </w:r>
    </w:p>
    <w:p w14:paraId="3B98098E" w14:textId="77777777" w:rsidR="00143417" w:rsidRPr="00FF3AA5" w:rsidRDefault="00143417" w:rsidP="00A50EC5">
      <w:pPr>
        <w:autoSpaceDE w:val="0"/>
        <w:autoSpaceDN w:val="0"/>
        <w:adjustRightInd w:val="0"/>
        <w:spacing w:line="360" w:lineRule="auto"/>
        <w:ind w:firstLine="720"/>
        <w:jc w:val="both"/>
        <w:rPr>
          <w:rFonts w:ascii="Times" w:hAnsi="Times"/>
          <w:lang w:val="lv-LV"/>
        </w:rPr>
      </w:pPr>
    </w:p>
    <w:p w14:paraId="7B9B5E1A" w14:textId="47A65464" w:rsidR="00E843AE" w:rsidRPr="00FF3AA5" w:rsidRDefault="00143417" w:rsidP="00143417">
      <w:pPr>
        <w:pStyle w:val="Caption"/>
        <w:jc w:val="right"/>
        <w:rPr>
          <w:sz w:val="24"/>
          <w:szCs w:val="24"/>
          <w:lang w:val="lv-LV"/>
        </w:rPr>
      </w:pPr>
      <w:bookmarkStart w:id="24" w:name="_Ref524364094"/>
      <w:bookmarkStart w:id="25" w:name="_Toc524376948"/>
      <w:r w:rsidRPr="00FF3AA5">
        <w:rPr>
          <w:sz w:val="24"/>
          <w:szCs w:val="24"/>
          <w:lang w:val="lv-LV"/>
        </w:rPr>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009518D4" w:rsidRPr="00FF3AA5">
        <w:rPr>
          <w:sz w:val="24"/>
          <w:szCs w:val="24"/>
          <w:lang w:val="lv-LV"/>
        </w:rPr>
        <w:t>9</w:t>
      </w:r>
      <w:r w:rsidRPr="00FF3AA5">
        <w:rPr>
          <w:sz w:val="24"/>
          <w:szCs w:val="24"/>
          <w:lang w:val="lv-LV"/>
        </w:rPr>
        <w:fldChar w:fldCharType="end"/>
      </w:r>
      <w:bookmarkEnd w:id="24"/>
      <w:r w:rsidRPr="00FF3AA5">
        <w:rPr>
          <w:sz w:val="24"/>
          <w:szCs w:val="24"/>
          <w:lang w:val="lv-LV"/>
        </w:rPr>
        <w:t xml:space="preserve"> Kūdras ieguves rūpniecības samaksātie nodokļi 2014. - 2016. gadam Latvijā, milj. EUR</w:t>
      </w:r>
      <w:bookmarkEnd w:id="25"/>
    </w:p>
    <w:p w14:paraId="36CD4087" w14:textId="648D90FE" w:rsidR="00BF7429" w:rsidRPr="00FF3AA5" w:rsidRDefault="00697FFE" w:rsidP="00A50EC5">
      <w:pPr>
        <w:spacing w:line="360" w:lineRule="auto"/>
        <w:rPr>
          <w:lang w:val="lv-LV"/>
        </w:rPr>
      </w:pPr>
      <w:r w:rsidRPr="00FF3AA5">
        <w:rPr>
          <w:rFonts w:ascii="Times" w:hAnsi="Times"/>
          <w:noProof/>
          <w:color w:val="C1DF87" w:themeColor="accent1" w:themeTint="99"/>
          <w:lang w:val="lv-LV" w:eastAsia="lv-LV"/>
        </w:rPr>
        <w:drawing>
          <wp:inline distT="0" distB="0" distL="0" distR="0" wp14:anchorId="2AF0CAE6" wp14:editId="1B7F1772">
            <wp:extent cx="5810250" cy="2952750"/>
            <wp:effectExtent l="0" t="0" r="0" b="0"/>
            <wp:docPr id="2"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6004DD2" w14:textId="26C5E75D" w:rsidR="00697FFE" w:rsidRPr="00FF3AA5" w:rsidRDefault="00697FFE" w:rsidP="00A50EC5">
      <w:pPr>
        <w:spacing w:line="360" w:lineRule="auto"/>
        <w:jc w:val="right"/>
        <w:rPr>
          <w:i/>
          <w:lang w:val="lv-LV"/>
        </w:rPr>
      </w:pPr>
      <w:r w:rsidRPr="00FF3AA5">
        <w:rPr>
          <w:i/>
          <w:lang w:val="lv-LV"/>
        </w:rPr>
        <w:t>Datu avots: Kūdras ilgtspējīgas izmantošanas pamatnostādnēm 2018. - 2050. gadam</w:t>
      </w:r>
    </w:p>
    <w:p w14:paraId="49051F61" w14:textId="77777777" w:rsidR="00FC7021" w:rsidRPr="00FF3AA5" w:rsidRDefault="00FC7021" w:rsidP="00A50EC5">
      <w:pPr>
        <w:autoSpaceDE w:val="0"/>
        <w:autoSpaceDN w:val="0"/>
        <w:adjustRightInd w:val="0"/>
        <w:spacing w:line="360" w:lineRule="auto"/>
        <w:ind w:firstLine="720"/>
        <w:jc w:val="both"/>
        <w:rPr>
          <w:rFonts w:ascii="Times" w:hAnsi="Times"/>
          <w:lang w:val="lv-LV"/>
        </w:rPr>
      </w:pPr>
    </w:p>
    <w:p w14:paraId="142F07CF" w14:textId="2306CB9B" w:rsidR="00FC7021" w:rsidRPr="00FF3AA5" w:rsidRDefault="00FC7021" w:rsidP="00A50EC5">
      <w:pPr>
        <w:autoSpaceDE w:val="0"/>
        <w:autoSpaceDN w:val="0"/>
        <w:adjustRightInd w:val="0"/>
        <w:spacing w:line="360" w:lineRule="auto"/>
        <w:ind w:firstLine="720"/>
        <w:jc w:val="both"/>
        <w:rPr>
          <w:rFonts w:ascii="Times" w:hAnsi="Times"/>
          <w:lang w:val="lv-LV"/>
        </w:rPr>
      </w:pPr>
      <w:r w:rsidRPr="00FF3AA5">
        <w:rPr>
          <w:rFonts w:ascii="Times" w:hAnsi="Times"/>
          <w:lang w:val="lv-LV"/>
        </w:rPr>
        <w:t xml:space="preserve">Latvijas nodokļu sistēma paredz, ka daļa no uzņēmēju maksātajiem Iedzīvotāju ienākumu nodokļiem un daļa no Dabas resursu nodokļiem tiek novirzīti gan pašvaldību budžetā, gan arī valsts </w:t>
      </w:r>
      <w:r w:rsidR="00FF3AA5" w:rsidRPr="00FF3AA5">
        <w:rPr>
          <w:rFonts w:ascii="Times" w:hAnsi="Times"/>
          <w:lang w:val="lv-LV"/>
        </w:rPr>
        <w:t>kopbudžetā</w:t>
      </w:r>
      <w:r w:rsidRPr="00FF3AA5">
        <w:rPr>
          <w:rFonts w:ascii="Times" w:hAnsi="Times"/>
          <w:lang w:val="lv-LV"/>
        </w:rPr>
        <w:t>. Tādējādi, kūdras ieguves uzņēmēji, nodarbinot konkrētās pašvaldības vietējos iedzīvotājus, sniedz ekonomisku pienesumu reģionālajām pašvaldībām.</w:t>
      </w:r>
    </w:p>
    <w:p w14:paraId="6B4B5ECC" w14:textId="41DB5F58" w:rsidR="00FC7021" w:rsidRPr="00FF3AA5" w:rsidRDefault="00FC7021" w:rsidP="00A50EC5">
      <w:pPr>
        <w:autoSpaceDE w:val="0"/>
        <w:autoSpaceDN w:val="0"/>
        <w:adjustRightInd w:val="0"/>
        <w:spacing w:line="360" w:lineRule="auto"/>
        <w:ind w:firstLine="720"/>
        <w:jc w:val="both"/>
        <w:rPr>
          <w:rFonts w:ascii="Times" w:hAnsi="Times" w:cs="Arial"/>
          <w:color w:val="000000" w:themeColor="text1"/>
          <w:lang w:val="lv-LV"/>
        </w:rPr>
      </w:pPr>
      <w:r w:rsidRPr="00FF3AA5">
        <w:rPr>
          <w:rFonts w:ascii="Times" w:hAnsi="Times"/>
          <w:color w:val="000000" w:themeColor="text1"/>
          <w:lang w:val="lv-LV"/>
        </w:rPr>
        <w:t xml:space="preserve">Vienlaikus jāmin, ka </w:t>
      </w:r>
      <w:r w:rsidRPr="00FF3AA5">
        <w:rPr>
          <w:rFonts w:ascii="Times" w:hAnsi="Times" w:cs="Arial"/>
          <w:color w:val="000000" w:themeColor="text1"/>
          <w:lang w:val="lv-LV"/>
        </w:rPr>
        <w:t>kūdras ieguves uzņēmēji saskar</w:t>
      </w:r>
      <w:r w:rsidR="00837AD2" w:rsidRPr="00FF3AA5">
        <w:rPr>
          <w:rFonts w:ascii="Times" w:hAnsi="Times" w:cs="Arial"/>
          <w:color w:val="000000" w:themeColor="text1"/>
          <w:lang w:val="lv-LV"/>
        </w:rPr>
        <w:t>oties</w:t>
      </w:r>
      <w:r w:rsidRPr="00FF3AA5">
        <w:rPr>
          <w:rFonts w:ascii="Times" w:hAnsi="Times" w:cs="Arial"/>
          <w:color w:val="000000" w:themeColor="text1"/>
          <w:lang w:val="lv-LV"/>
        </w:rPr>
        <w:t xml:space="preserve"> ar ierobežotu darba spēka pieejamību ir spiesti piesaistīt darbam kūdras purvā arī ārvalstu strādniekus (ukraiņus, bulgārus, rumāņus u.c.).</w:t>
      </w:r>
      <w:r w:rsidRPr="00FF3AA5">
        <w:rPr>
          <w:rStyle w:val="FootnoteReference"/>
          <w:color w:val="000000" w:themeColor="text1"/>
          <w:lang w:val="lv-LV"/>
        </w:rPr>
        <w:footnoteReference w:id="12"/>
      </w:r>
    </w:p>
    <w:p w14:paraId="7B57FFB6" w14:textId="3A74843D" w:rsidR="005C397E" w:rsidRPr="00FF3AA5" w:rsidRDefault="00086607" w:rsidP="00A50EC5">
      <w:pPr>
        <w:autoSpaceDE w:val="0"/>
        <w:autoSpaceDN w:val="0"/>
        <w:adjustRightInd w:val="0"/>
        <w:spacing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fldChar w:fldCharType="begin"/>
      </w:r>
      <w:r w:rsidRPr="00FF3AA5">
        <w:rPr>
          <w:rFonts w:ascii="Times" w:hAnsi="Times" w:cs="Arial"/>
          <w:color w:val="000000" w:themeColor="text1"/>
          <w:lang w:val="lv-LV"/>
        </w:rPr>
        <w:instrText xml:space="preserve"> REF _Ref524364567 \h </w:instrText>
      </w:r>
      <w:r w:rsidRPr="00FF3AA5">
        <w:rPr>
          <w:rFonts w:ascii="Times" w:hAnsi="Times" w:cs="Arial"/>
          <w:color w:val="000000" w:themeColor="text1"/>
          <w:lang w:val="lv-LV"/>
        </w:rPr>
      </w:r>
      <w:r w:rsidRPr="00FF3AA5">
        <w:rPr>
          <w:rFonts w:ascii="Times" w:hAnsi="Times" w:cs="Arial"/>
          <w:color w:val="000000" w:themeColor="text1"/>
          <w:lang w:val="lv-LV"/>
        </w:rPr>
        <w:fldChar w:fldCharType="separate"/>
      </w:r>
      <w:r w:rsidRPr="00FF3AA5">
        <w:rPr>
          <w:lang w:val="lv-LV"/>
        </w:rPr>
        <w:t>Attēlā Nr. 10</w:t>
      </w:r>
      <w:r w:rsidRPr="00FF3AA5">
        <w:rPr>
          <w:rFonts w:ascii="Times" w:hAnsi="Times" w:cs="Arial"/>
          <w:color w:val="000000" w:themeColor="text1"/>
          <w:lang w:val="lv-LV"/>
        </w:rPr>
        <w:fldChar w:fldCharType="end"/>
      </w:r>
      <w:r w:rsidR="00FC7021" w:rsidRPr="00FF3AA5">
        <w:rPr>
          <w:rFonts w:ascii="Times" w:hAnsi="Times" w:cs="Arial"/>
          <w:color w:val="000000" w:themeColor="text1"/>
          <w:lang w:val="lv-LV"/>
        </w:rPr>
        <w:t xml:space="preserve"> atspogu</w:t>
      </w:r>
      <w:r w:rsidR="005C397E" w:rsidRPr="00FF3AA5">
        <w:rPr>
          <w:rFonts w:ascii="Times" w:hAnsi="Times" w:cs="Arial"/>
          <w:color w:val="000000" w:themeColor="text1"/>
          <w:lang w:val="lv-LV"/>
        </w:rPr>
        <w:t xml:space="preserve">ļots </w:t>
      </w:r>
      <w:r w:rsidR="00837AD2" w:rsidRPr="00FF3AA5">
        <w:rPr>
          <w:lang w:val="lv-LV"/>
        </w:rPr>
        <w:t>Kūdras ilgtspējīgas izmantošanas pamatnostādnēs 2018. - 2050. gadam</w:t>
      </w:r>
      <w:r w:rsidR="00837AD2" w:rsidRPr="00FF3AA5">
        <w:rPr>
          <w:rFonts w:ascii="Times" w:hAnsi="Times" w:cs="Arial"/>
          <w:color w:val="000000" w:themeColor="text1"/>
          <w:lang w:val="lv-LV"/>
        </w:rPr>
        <w:t xml:space="preserve"> apkopotais </w:t>
      </w:r>
      <w:r w:rsidR="005C397E" w:rsidRPr="00FF3AA5">
        <w:rPr>
          <w:rFonts w:ascii="Times" w:hAnsi="Times" w:cs="Arial"/>
          <w:color w:val="000000" w:themeColor="text1"/>
          <w:lang w:val="lv-LV"/>
        </w:rPr>
        <w:t xml:space="preserve">nomaksāto IIN un DRN </w:t>
      </w:r>
      <w:r w:rsidR="00305988" w:rsidRPr="00FF3AA5">
        <w:rPr>
          <w:rFonts w:ascii="Times" w:hAnsi="Times" w:cs="Arial"/>
          <w:color w:val="000000" w:themeColor="text1"/>
          <w:lang w:val="lv-LV"/>
        </w:rPr>
        <w:t xml:space="preserve">sadalījums starp </w:t>
      </w:r>
      <w:r w:rsidR="005C397E" w:rsidRPr="00FF3AA5">
        <w:rPr>
          <w:rFonts w:ascii="Times" w:hAnsi="Times" w:cs="Arial"/>
          <w:color w:val="000000" w:themeColor="text1"/>
          <w:lang w:val="lv-LV"/>
        </w:rPr>
        <w:t xml:space="preserve">valsti un pašvaldību. </w:t>
      </w:r>
      <w:r w:rsidR="005C397E" w:rsidRPr="00FF3AA5">
        <w:rPr>
          <w:rFonts w:ascii="Times" w:hAnsi="Times" w:cs="Arial"/>
          <w:color w:val="000000" w:themeColor="text1"/>
          <w:lang w:val="lv-LV"/>
        </w:rPr>
        <w:lastRenderedPageBreak/>
        <w:t>Kā redzams minētajā attēlā, katru gadu gan pašvaldību gan valsts ieņēmumi no kūdras nozares uzņēmumu iemaksātajiem IIN un DRN laika periodā no 2014. gada līdz 2016. gadam ir auguši.</w:t>
      </w:r>
    </w:p>
    <w:p w14:paraId="45976ABA" w14:textId="77777777" w:rsidR="00143417" w:rsidRPr="00FF3AA5" w:rsidRDefault="00143417" w:rsidP="00143417">
      <w:pPr>
        <w:pStyle w:val="Caption"/>
        <w:rPr>
          <w:lang w:val="lv-LV"/>
        </w:rPr>
      </w:pPr>
    </w:p>
    <w:p w14:paraId="54A41CBF" w14:textId="352DD002" w:rsidR="00E843AE" w:rsidRPr="00FF3AA5" w:rsidRDefault="00143417" w:rsidP="00143417">
      <w:pPr>
        <w:pStyle w:val="Caption"/>
        <w:jc w:val="right"/>
        <w:rPr>
          <w:rFonts w:ascii="Times" w:hAnsi="Times" w:cs="Arial"/>
          <w:color w:val="000000" w:themeColor="text1"/>
          <w:sz w:val="24"/>
          <w:szCs w:val="24"/>
          <w:lang w:val="lv-LV"/>
        </w:rPr>
      </w:pPr>
      <w:bookmarkStart w:id="26" w:name="_Ref524364567"/>
      <w:bookmarkStart w:id="27" w:name="_Toc524376949"/>
      <w:r w:rsidRPr="00FF3AA5">
        <w:rPr>
          <w:sz w:val="24"/>
          <w:szCs w:val="24"/>
          <w:lang w:val="lv-LV"/>
        </w:rPr>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009518D4" w:rsidRPr="00FF3AA5">
        <w:rPr>
          <w:sz w:val="24"/>
          <w:szCs w:val="24"/>
          <w:lang w:val="lv-LV"/>
        </w:rPr>
        <w:t>10</w:t>
      </w:r>
      <w:r w:rsidRPr="00FF3AA5">
        <w:rPr>
          <w:sz w:val="24"/>
          <w:szCs w:val="24"/>
          <w:lang w:val="lv-LV"/>
        </w:rPr>
        <w:fldChar w:fldCharType="end"/>
      </w:r>
      <w:bookmarkEnd w:id="26"/>
      <w:r w:rsidRPr="00FF3AA5">
        <w:rPr>
          <w:sz w:val="24"/>
          <w:szCs w:val="24"/>
          <w:lang w:val="lv-LV"/>
        </w:rPr>
        <w:t xml:space="preserve"> Kūdras ražotāju samaksātā DRN un IIN sadalījums valsts un pašvaldības budžetos no 2014. -2016. gadam Latvijā, milj. EUR</w:t>
      </w:r>
      <w:bookmarkEnd w:id="27"/>
    </w:p>
    <w:p w14:paraId="1BADFB9A" w14:textId="13ECBCD6" w:rsidR="005C397E" w:rsidRPr="00FF3AA5" w:rsidRDefault="005C397E" w:rsidP="00A50EC5">
      <w:pPr>
        <w:autoSpaceDE w:val="0"/>
        <w:autoSpaceDN w:val="0"/>
        <w:adjustRightInd w:val="0"/>
        <w:spacing w:line="360" w:lineRule="auto"/>
        <w:jc w:val="center"/>
        <w:rPr>
          <w:rFonts w:ascii="Times" w:hAnsi="Times"/>
          <w:lang w:val="lv-LV"/>
        </w:rPr>
      </w:pPr>
      <w:r w:rsidRPr="00FF3AA5">
        <w:rPr>
          <w:rFonts w:ascii="Times" w:hAnsi="Times"/>
          <w:noProof/>
          <w:lang w:val="lv-LV" w:eastAsia="lv-LV"/>
        </w:rPr>
        <w:drawing>
          <wp:inline distT="0" distB="0" distL="0" distR="0" wp14:anchorId="6BDE27C2" wp14:editId="73A1D311">
            <wp:extent cx="5273675" cy="2955851"/>
            <wp:effectExtent l="0" t="0" r="0" b="0"/>
            <wp:docPr id="33" name="Chart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7A0CDDE" w14:textId="77777777" w:rsidR="005C397E" w:rsidRPr="00FF3AA5" w:rsidRDefault="005C397E" w:rsidP="00A50EC5">
      <w:pPr>
        <w:spacing w:line="360" w:lineRule="auto"/>
        <w:jc w:val="right"/>
        <w:rPr>
          <w:i/>
          <w:lang w:val="lv-LV"/>
        </w:rPr>
      </w:pPr>
      <w:r w:rsidRPr="00FF3AA5">
        <w:rPr>
          <w:i/>
          <w:lang w:val="lv-LV"/>
        </w:rPr>
        <w:t>Datu avots: Kūdras ilgtspējīgas izmantošanas pamatnostādnēm 2018. - 2050. gadam</w:t>
      </w:r>
    </w:p>
    <w:p w14:paraId="1149B36E" w14:textId="537531DD" w:rsidR="009168B6" w:rsidRPr="00FF3AA5" w:rsidRDefault="009168B6" w:rsidP="00A50EC5">
      <w:pPr>
        <w:spacing w:line="360" w:lineRule="auto"/>
        <w:jc w:val="right"/>
        <w:rPr>
          <w:i/>
          <w:lang w:val="lv-LV"/>
        </w:rPr>
      </w:pPr>
    </w:p>
    <w:p w14:paraId="5206E03F" w14:textId="1F595F2F" w:rsidR="009168B6" w:rsidRPr="00FF3AA5" w:rsidRDefault="009168B6" w:rsidP="00A50EC5">
      <w:pPr>
        <w:spacing w:line="360" w:lineRule="auto"/>
        <w:ind w:firstLine="720"/>
        <w:jc w:val="both"/>
        <w:rPr>
          <w:lang w:val="lv-LV"/>
        </w:rPr>
      </w:pPr>
      <w:r w:rsidRPr="00FF3AA5">
        <w:rPr>
          <w:lang w:val="lv-LV"/>
        </w:rPr>
        <w:t>Apskatot k</w:t>
      </w:r>
      <w:r w:rsidR="007E4655" w:rsidRPr="00FF3AA5">
        <w:rPr>
          <w:lang w:val="lv-LV"/>
        </w:rPr>
        <w:t>ūdras ieguves nozarē strād</w:t>
      </w:r>
      <w:r w:rsidR="00522136" w:rsidRPr="00FF3AA5">
        <w:rPr>
          <w:lang w:val="lv-LV"/>
        </w:rPr>
        <w:t>ājošo desmit lielāko uzņēmumu</w:t>
      </w:r>
      <w:r w:rsidR="002D0790" w:rsidRPr="00FF3AA5">
        <w:rPr>
          <w:lang w:val="lv-LV"/>
        </w:rPr>
        <w:t xml:space="preserve"> IIN un VSAOI</w:t>
      </w:r>
      <w:r w:rsidR="00522136" w:rsidRPr="00FF3AA5">
        <w:rPr>
          <w:lang w:val="lv-LV"/>
        </w:rPr>
        <w:t xml:space="preserve"> </w:t>
      </w:r>
      <w:r w:rsidRPr="00FF3AA5">
        <w:rPr>
          <w:lang w:val="lv-LV"/>
        </w:rPr>
        <w:t>nodokļu maksāt</w:t>
      </w:r>
      <w:r w:rsidR="00522136" w:rsidRPr="00FF3AA5">
        <w:rPr>
          <w:lang w:val="lv-LV"/>
        </w:rPr>
        <w:t>ājus</w:t>
      </w:r>
      <w:r w:rsidRPr="00FF3AA5">
        <w:rPr>
          <w:lang w:val="lv-LV"/>
        </w:rPr>
        <w:t xml:space="preserve"> (</w:t>
      </w:r>
      <w:r w:rsidR="00086607" w:rsidRPr="00FF3AA5">
        <w:rPr>
          <w:lang w:val="lv-LV"/>
        </w:rPr>
        <w:fldChar w:fldCharType="begin"/>
      </w:r>
      <w:r w:rsidR="00086607" w:rsidRPr="00FF3AA5">
        <w:rPr>
          <w:lang w:val="lv-LV"/>
        </w:rPr>
        <w:instrText xml:space="preserve"> REF _Ref524364567 \h </w:instrText>
      </w:r>
      <w:r w:rsidR="00086607" w:rsidRPr="00FF3AA5">
        <w:rPr>
          <w:lang w:val="lv-LV"/>
        </w:rPr>
      </w:r>
      <w:r w:rsidR="00086607" w:rsidRPr="00FF3AA5">
        <w:rPr>
          <w:lang w:val="lv-LV"/>
        </w:rPr>
        <w:fldChar w:fldCharType="separate"/>
      </w:r>
      <w:r w:rsidR="00086607" w:rsidRPr="00FF3AA5">
        <w:rPr>
          <w:lang w:val="lv-LV"/>
        </w:rPr>
        <w:t>a</w:t>
      </w:r>
      <w:r w:rsidR="00086607" w:rsidRPr="00FF3AA5">
        <w:rPr>
          <w:lang w:val="lv-LV"/>
        </w:rPr>
        <w:fldChar w:fldCharType="begin"/>
      </w:r>
      <w:r w:rsidR="00086607" w:rsidRPr="00FF3AA5">
        <w:rPr>
          <w:lang w:val="lv-LV"/>
        </w:rPr>
        <w:instrText xml:space="preserve"> REF _Ref524364995 \h </w:instrText>
      </w:r>
      <w:r w:rsidR="00086607" w:rsidRPr="00FF3AA5">
        <w:rPr>
          <w:lang w:val="lv-LV"/>
        </w:rPr>
      </w:r>
      <w:r w:rsidR="00086607" w:rsidRPr="00FF3AA5">
        <w:rPr>
          <w:lang w:val="lv-LV"/>
        </w:rPr>
        <w:fldChar w:fldCharType="separate"/>
      </w:r>
      <w:r w:rsidR="00086607" w:rsidRPr="00FF3AA5">
        <w:rPr>
          <w:lang w:val="lv-LV"/>
        </w:rPr>
        <w:t>ttēls Nr. 11</w:t>
      </w:r>
      <w:r w:rsidR="00086607" w:rsidRPr="00FF3AA5">
        <w:rPr>
          <w:lang w:val="lv-LV"/>
        </w:rPr>
        <w:fldChar w:fldCharType="end"/>
      </w:r>
      <w:r w:rsidR="00086607" w:rsidRPr="00FF3AA5">
        <w:rPr>
          <w:lang w:val="lv-LV"/>
        </w:rPr>
        <w:fldChar w:fldCharType="end"/>
      </w:r>
      <w:r w:rsidRPr="00FF3AA5">
        <w:rPr>
          <w:lang w:val="lv-LV"/>
        </w:rPr>
        <w:t>)</w:t>
      </w:r>
      <w:r w:rsidR="00522136" w:rsidRPr="00FF3AA5">
        <w:rPr>
          <w:lang w:val="lv-LV"/>
        </w:rPr>
        <w:t>,</w:t>
      </w:r>
      <w:r w:rsidRPr="00FF3AA5">
        <w:rPr>
          <w:lang w:val="lv-LV"/>
        </w:rPr>
        <w:t xml:space="preserve"> redzams, ka </w:t>
      </w:r>
      <w:r w:rsidR="00522136" w:rsidRPr="00FF3AA5">
        <w:rPr>
          <w:lang w:val="lv-LV"/>
        </w:rPr>
        <w:t>uzņēmumi SIA “</w:t>
      </w:r>
      <w:proofErr w:type="spellStart"/>
      <w:r w:rsidR="00522136" w:rsidRPr="00FF3AA5">
        <w:rPr>
          <w:lang w:val="lv-LV"/>
        </w:rPr>
        <w:t>Pindst</w:t>
      </w:r>
      <w:r w:rsidR="00294DED">
        <w:rPr>
          <w:lang w:val="lv-LV"/>
        </w:rPr>
        <w:t>r</w:t>
      </w:r>
      <w:r w:rsidR="00522136" w:rsidRPr="00FF3AA5">
        <w:rPr>
          <w:lang w:val="lv-LV"/>
        </w:rPr>
        <w:t>up</w:t>
      </w:r>
      <w:proofErr w:type="spellEnd"/>
      <w:r w:rsidR="00522136" w:rsidRPr="00FF3AA5">
        <w:rPr>
          <w:lang w:val="lv-LV"/>
        </w:rPr>
        <w:t xml:space="preserve"> Latvia” un SIA “</w:t>
      </w:r>
      <w:proofErr w:type="spellStart"/>
      <w:r w:rsidR="00522136" w:rsidRPr="00FF3AA5">
        <w:rPr>
          <w:lang w:val="lv-LV"/>
        </w:rPr>
        <w:t>Laflora</w:t>
      </w:r>
      <w:proofErr w:type="spellEnd"/>
      <w:r w:rsidR="00522136" w:rsidRPr="00FF3AA5">
        <w:rPr>
          <w:lang w:val="lv-LV"/>
        </w:rPr>
        <w:t xml:space="preserve">” ir divi lielākie </w:t>
      </w:r>
      <w:r w:rsidR="002D0790" w:rsidRPr="00FF3AA5">
        <w:rPr>
          <w:lang w:val="lv-LV"/>
        </w:rPr>
        <w:t xml:space="preserve">kūdras nozarē strādājošie uzņēmumi, kas veic lielākās darbinieku IIN un VSAOI nodokļu nomaksas. Abu minēto uzņēmumu nomaksātie IIN un VSAOI nodokļi ir gandrīz tik pat lieli kā visu pārējo </w:t>
      </w:r>
      <w:r w:rsidR="00086607" w:rsidRPr="00FF3AA5">
        <w:rPr>
          <w:lang w:val="lv-LV"/>
        </w:rPr>
        <w:t>a</w:t>
      </w:r>
      <w:r w:rsidR="00086607" w:rsidRPr="00FF3AA5">
        <w:rPr>
          <w:lang w:val="lv-LV"/>
        </w:rPr>
        <w:fldChar w:fldCharType="begin"/>
      </w:r>
      <w:r w:rsidR="00086607" w:rsidRPr="00FF3AA5">
        <w:rPr>
          <w:lang w:val="lv-LV"/>
        </w:rPr>
        <w:instrText xml:space="preserve"> REF _Ref524364995 \h </w:instrText>
      </w:r>
      <w:r w:rsidR="00086607" w:rsidRPr="00FF3AA5">
        <w:rPr>
          <w:lang w:val="lv-LV"/>
        </w:rPr>
      </w:r>
      <w:r w:rsidR="00086607" w:rsidRPr="00FF3AA5">
        <w:rPr>
          <w:lang w:val="lv-LV"/>
        </w:rPr>
        <w:fldChar w:fldCharType="separate"/>
      </w:r>
      <w:r w:rsidR="00086607" w:rsidRPr="00FF3AA5">
        <w:rPr>
          <w:lang w:val="lv-LV"/>
        </w:rPr>
        <w:t>ttēlā Nr. 11</w:t>
      </w:r>
      <w:r w:rsidR="00086607" w:rsidRPr="00FF3AA5">
        <w:rPr>
          <w:lang w:val="lv-LV"/>
        </w:rPr>
        <w:fldChar w:fldCharType="end"/>
      </w:r>
      <w:r w:rsidR="002D0790" w:rsidRPr="00FF3AA5">
        <w:rPr>
          <w:lang w:val="lv-LV"/>
        </w:rPr>
        <w:t xml:space="preserve"> iekļauto uzņēmumu kopā nomaksātie IIN un VSAOI nodokļi.</w:t>
      </w:r>
    </w:p>
    <w:p w14:paraId="0B72DDED" w14:textId="50B87170" w:rsidR="00086607" w:rsidRPr="00FF3AA5" w:rsidRDefault="00086607" w:rsidP="00A50EC5">
      <w:pPr>
        <w:spacing w:line="360" w:lineRule="auto"/>
        <w:ind w:firstLine="720"/>
        <w:jc w:val="both"/>
        <w:rPr>
          <w:lang w:val="lv-LV"/>
        </w:rPr>
      </w:pPr>
    </w:p>
    <w:p w14:paraId="4EE4B333" w14:textId="36BB7961" w:rsidR="00086607" w:rsidRPr="00FF3AA5" w:rsidRDefault="00086607" w:rsidP="00A50EC5">
      <w:pPr>
        <w:spacing w:line="360" w:lineRule="auto"/>
        <w:ind w:firstLine="720"/>
        <w:jc w:val="both"/>
        <w:rPr>
          <w:lang w:val="lv-LV"/>
        </w:rPr>
      </w:pPr>
    </w:p>
    <w:p w14:paraId="512C4D83" w14:textId="2BA67B2D" w:rsidR="00086607" w:rsidRPr="00FF3AA5" w:rsidRDefault="00086607" w:rsidP="00A50EC5">
      <w:pPr>
        <w:spacing w:line="360" w:lineRule="auto"/>
        <w:ind w:firstLine="720"/>
        <w:jc w:val="both"/>
        <w:rPr>
          <w:lang w:val="lv-LV"/>
        </w:rPr>
      </w:pPr>
    </w:p>
    <w:p w14:paraId="2CD025FF" w14:textId="484E6767" w:rsidR="00086607" w:rsidRPr="00FF3AA5" w:rsidRDefault="00086607" w:rsidP="00A50EC5">
      <w:pPr>
        <w:spacing w:line="360" w:lineRule="auto"/>
        <w:ind w:firstLine="720"/>
        <w:jc w:val="both"/>
        <w:rPr>
          <w:lang w:val="lv-LV"/>
        </w:rPr>
      </w:pPr>
    </w:p>
    <w:p w14:paraId="02E1A400" w14:textId="255D55B7" w:rsidR="00086607" w:rsidRPr="00FF3AA5" w:rsidRDefault="00086607" w:rsidP="00A50EC5">
      <w:pPr>
        <w:spacing w:line="360" w:lineRule="auto"/>
        <w:ind w:firstLine="720"/>
        <w:jc w:val="both"/>
        <w:rPr>
          <w:lang w:val="lv-LV"/>
        </w:rPr>
      </w:pPr>
    </w:p>
    <w:p w14:paraId="08AE0C6D" w14:textId="181F6BE5" w:rsidR="00086607" w:rsidRPr="00FF3AA5" w:rsidRDefault="00086607" w:rsidP="00A50EC5">
      <w:pPr>
        <w:spacing w:line="360" w:lineRule="auto"/>
        <w:ind w:firstLine="720"/>
        <w:jc w:val="both"/>
        <w:rPr>
          <w:lang w:val="lv-LV"/>
        </w:rPr>
      </w:pPr>
    </w:p>
    <w:p w14:paraId="087AEFCF" w14:textId="6F4E93D7" w:rsidR="00086607" w:rsidRPr="00FF3AA5" w:rsidRDefault="00086607" w:rsidP="00A50EC5">
      <w:pPr>
        <w:spacing w:line="360" w:lineRule="auto"/>
        <w:ind w:firstLine="720"/>
        <w:jc w:val="both"/>
        <w:rPr>
          <w:lang w:val="lv-LV"/>
        </w:rPr>
      </w:pPr>
    </w:p>
    <w:p w14:paraId="348A8F6D" w14:textId="42AD06DD" w:rsidR="00086607" w:rsidRPr="00FF3AA5" w:rsidRDefault="00086607" w:rsidP="00A50EC5">
      <w:pPr>
        <w:spacing w:line="360" w:lineRule="auto"/>
        <w:ind w:firstLine="720"/>
        <w:jc w:val="both"/>
        <w:rPr>
          <w:lang w:val="lv-LV"/>
        </w:rPr>
      </w:pPr>
    </w:p>
    <w:p w14:paraId="02ED23F5" w14:textId="5E890F0C" w:rsidR="00086607" w:rsidRPr="00FF3AA5" w:rsidRDefault="00086607" w:rsidP="00A50EC5">
      <w:pPr>
        <w:spacing w:line="360" w:lineRule="auto"/>
        <w:ind w:firstLine="720"/>
        <w:jc w:val="both"/>
        <w:rPr>
          <w:lang w:val="lv-LV"/>
        </w:rPr>
      </w:pPr>
    </w:p>
    <w:p w14:paraId="4B131D2C" w14:textId="58D8512B" w:rsidR="00086607" w:rsidRPr="00FF3AA5" w:rsidRDefault="00086607" w:rsidP="00086607">
      <w:pPr>
        <w:pStyle w:val="Caption"/>
        <w:jc w:val="right"/>
        <w:rPr>
          <w:sz w:val="24"/>
          <w:szCs w:val="24"/>
          <w:lang w:val="lv-LV"/>
        </w:rPr>
      </w:pPr>
      <w:bookmarkStart w:id="28" w:name="_Ref524364995"/>
      <w:bookmarkStart w:id="29" w:name="_Toc524376950"/>
      <w:r w:rsidRPr="00FF3AA5">
        <w:rPr>
          <w:sz w:val="24"/>
          <w:szCs w:val="24"/>
          <w:lang w:val="lv-LV"/>
        </w:rPr>
        <w:lastRenderedPageBreak/>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009518D4" w:rsidRPr="00FF3AA5">
        <w:rPr>
          <w:sz w:val="24"/>
          <w:szCs w:val="24"/>
          <w:lang w:val="lv-LV"/>
        </w:rPr>
        <w:t>11</w:t>
      </w:r>
      <w:r w:rsidRPr="00FF3AA5">
        <w:rPr>
          <w:sz w:val="24"/>
          <w:szCs w:val="24"/>
          <w:lang w:val="lv-LV"/>
        </w:rPr>
        <w:fldChar w:fldCharType="end"/>
      </w:r>
      <w:bookmarkEnd w:id="28"/>
      <w:r w:rsidRPr="00FF3AA5">
        <w:rPr>
          <w:sz w:val="24"/>
          <w:szCs w:val="24"/>
          <w:lang w:val="lv-LV"/>
        </w:rPr>
        <w:t xml:space="preserve"> Kūdras ieguves uzņēmumu nomaksātie IIN un VSAOI 2017.gadā</w:t>
      </w:r>
      <w:bookmarkEnd w:id="29"/>
    </w:p>
    <w:p w14:paraId="713B8DD9" w14:textId="767E43E5" w:rsidR="006760F8" w:rsidRPr="00FF3AA5" w:rsidRDefault="00E53841" w:rsidP="00A50EC5">
      <w:pPr>
        <w:pStyle w:val="NormalWeb"/>
        <w:shd w:val="clear" w:color="auto" w:fill="FFFFFF"/>
        <w:spacing w:before="0" w:beforeAutospacing="0" w:after="0" w:afterAutospacing="0" w:line="360" w:lineRule="auto"/>
        <w:rPr>
          <w:rFonts w:ascii="Times" w:hAnsi="Times" w:cs="Arial"/>
          <w:b/>
          <w:bCs/>
          <w:color w:val="BFBFBF" w:themeColor="background1" w:themeShade="BF"/>
          <w:spacing w:val="2"/>
          <w:shd w:val="clear" w:color="auto" w:fill="FFFFFF"/>
          <w:lang w:val="lv-LV"/>
        </w:rPr>
      </w:pPr>
      <w:r w:rsidRPr="00FF3AA5">
        <w:rPr>
          <w:rFonts w:ascii="Times" w:hAnsi="Times"/>
          <w:noProof/>
          <w:lang w:val="lv-LV"/>
        </w:rPr>
        <w:drawing>
          <wp:inline distT="0" distB="0" distL="0" distR="0" wp14:anchorId="70E92020" wp14:editId="562629DF">
            <wp:extent cx="5727700" cy="3124200"/>
            <wp:effectExtent l="0" t="0" r="0" b="0"/>
            <wp:docPr id="28" name="Chart 28">
              <a:extLst xmlns:a="http://schemas.openxmlformats.org/drawingml/2006/main">
                <a:ext uri="{FF2B5EF4-FFF2-40B4-BE49-F238E27FC236}">
                  <a16:creationId xmlns:a16="http://schemas.microsoft.com/office/drawing/2014/main" id="{7C7E4D9B-85AE-43DE-A42B-7620DF9FC5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FD5B7E9" w14:textId="5904EBE5" w:rsidR="00AB046D" w:rsidRPr="00FF3AA5" w:rsidRDefault="00C7389D" w:rsidP="00A50EC5">
      <w:pPr>
        <w:spacing w:line="360" w:lineRule="auto"/>
        <w:jc w:val="right"/>
        <w:rPr>
          <w:rFonts w:ascii="Times" w:hAnsi="Times" w:cs="Arial"/>
          <w:i/>
          <w:color w:val="000000"/>
          <w:lang w:val="lv-LV"/>
        </w:rPr>
      </w:pPr>
      <w:r w:rsidRPr="00FF3AA5">
        <w:rPr>
          <w:rFonts w:ascii="Times" w:hAnsi="Times" w:cs="Arial"/>
          <w:i/>
          <w:color w:val="000000"/>
          <w:lang w:val="lv-LV"/>
        </w:rPr>
        <w:t>Datu avots: Lursoft</w:t>
      </w:r>
    </w:p>
    <w:p w14:paraId="11E04B1C" w14:textId="77777777" w:rsidR="005C397E" w:rsidRPr="00FF3AA5" w:rsidRDefault="005C397E" w:rsidP="00A50EC5">
      <w:pPr>
        <w:spacing w:line="360" w:lineRule="auto"/>
        <w:rPr>
          <w:rFonts w:ascii="Times" w:hAnsi="Times" w:cs="Arial"/>
          <w:color w:val="BFBFBF" w:themeColor="background1" w:themeShade="BF"/>
          <w:spacing w:val="2"/>
          <w:shd w:val="clear" w:color="auto" w:fill="FFFFFF"/>
          <w:lang w:val="lv-LV"/>
        </w:rPr>
      </w:pPr>
    </w:p>
    <w:p w14:paraId="65C16E5D" w14:textId="77777777" w:rsidR="002E372E" w:rsidRPr="00FF3AA5" w:rsidRDefault="002E372E" w:rsidP="002E372E">
      <w:pPr>
        <w:pStyle w:val="Heading2"/>
        <w:rPr>
          <w:lang w:val="lv-LV"/>
        </w:rPr>
      </w:pPr>
      <w:bookmarkStart w:id="30" w:name="_Toc524384788"/>
      <w:r w:rsidRPr="00FF3AA5">
        <w:rPr>
          <w:lang w:val="lv-LV"/>
        </w:rPr>
        <w:t>Teritorijas un to izmantojums</w:t>
      </w:r>
      <w:bookmarkEnd w:id="30"/>
    </w:p>
    <w:p w14:paraId="06CC70F9" w14:textId="77777777" w:rsidR="005C397E" w:rsidRPr="00FF3AA5" w:rsidRDefault="005C397E" w:rsidP="00A50EC5">
      <w:pPr>
        <w:spacing w:line="360" w:lineRule="auto"/>
        <w:rPr>
          <w:rFonts w:ascii="Times" w:hAnsi="Times" w:cs="Arial"/>
          <w:color w:val="BFBFBF" w:themeColor="background1" w:themeShade="BF"/>
          <w:spacing w:val="2"/>
          <w:shd w:val="clear" w:color="auto" w:fill="FFFFFF"/>
          <w:lang w:val="lv-LV"/>
        </w:rPr>
      </w:pPr>
    </w:p>
    <w:p w14:paraId="5FA2E6E5" w14:textId="70296097" w:rsidR="00E248FE" w:rsidRPr="00FF3AA5" w:rsidRDefault="00E248FE" w:rsidP="00E248FE">
      <w:pPr>
        <w:spacing w:line="360" w:lineRule="auto"/>
        <w:ind w:firstLine="720"/>
        <w:jc w:val="both"/>
        <w:rPr>
          <w:lang w:val="lv-LV"/>
        </w:rPr>
      </w:pPr>
      <w:r w:rsidRPr="00FF3AA5">
        <w:rPr>
          <w:lang w:val="lv-LV"/>
        </w:rPr>
        <w:t>Latvijas Vides, ģeoloģijas un meteoroloģijas centrs Eiropas reģionālā attīstības fonda projekta „Inovācijas kūdras izpētē un jaunu to saturošu produktu izveidē” ietvaros, apkopojot inform</w:t>
      </w:r>
      <w:r w:rsidR="00172016" w:rsidRPr="00FF3AA5">
        <w:rPr>
          <w:lang w:val="lv-LV"/>
        </w:rPr>
        <w:t>āciju par kū</w:t>
      </w:r>
      <w:r w:rsidRPr="00FF3AA5">
        <w:rPr>
          <w:lang w:val="lv-LV"/>
        </w:rPr>
        <w:t>dras resursiem, secinājis, ka “purvu kopplatības pēc 1980. gada Kūdras fonda datiem ir 6401 km</w:t>
      </w:r>
      <w:r w:rsidRPr="00FF3AA5">
        <w:rPr>
          <w:vertAlign w:val="superscript"/>
          <w:lang w:val="lv-LV"/>
        </w:rPr>
        <w:t>2</w:t>
      </w:r>
      <w:r w:rsidRPr="00FF3AA5">
        <w:rPr>
          <w:lang w:val="lv-LV"/>
        </w:rPr>
        <w:t>, jeb 9,9% no valsts teritorijas. Kūdras fondā iekļautas 5799 atradnes. No tām 7 ir lielākas par 5000 ha, 87 ar platību no 1001 līdz 5000 ha, 109 ar platību no 501 - 1000 ha. Neskartā stāvoklī atrodas 69,7% purvu platību, 23,4% ir nosusinātas, 3,9% izmanto kūdras ieguvei, 1,8% kūdras krājumi jau ir izmantoti, bet 1,2% ierīkotas ūdenskrātuves. Aptuveni septītā daļa no neskartajām purvu platībām atrodas aizsargājamo dabas teritoriju robežās.</w:t>
      </w:r>
      <w:r w:rsidR="00172016" w:rsidRPr="00FF3AA5">
        <w:rPr>
          <w:lang w:val="lv-LV"/>
        </w:rPr>
        <w:t>”</w:t>
      </w:r>
      <w:r w:rsidR="00172016" w:rsidRPr="00FF3AA5">
        <w:rPr>
          <w:rStyle w:val="FootnoteReference"/>
          <w:lang w:val="lv-LV"/>
        </w:rPr>
        <w:footnoteReference w:id="13"/>
      </w:r>
      <w:r w:rsidRPr="00FF3AA5">
        <w:rPr>
          <w:lang w:val="lv-LV"/>
        </w:rPr>
        <w:t xml:space="preserve"> </w:t>
      </w:r>
    </w:p>
    <w:p w14:paraId="1C37C1D8" w14:textId="6FFAF7DE" w:rsidR="003C77D7" w:rsidRPr="00FF3AA5" w:rsidRDefault="00CD17D5" w:rsidP="00293C7E">
      <w:pPr>
        <w:spacing w:line="360" w:lineRule="auto"/>
        <w:ind w:firstLine="720"/>
        <w:jc w:val="both"/>
        <w:rPr>
          <w:rFonts w:ascii="Times" w:hAnsi="Times" w:cs="Arial"/>
          <w:spacing w:val="2"/>
          <w:shd w:val="clear" w:color="auto" w:fill="FFFFFF"/>
          <w:lang w:val="lv-LV"/>
        </w:rPr>
      </w:pPr>
      <w:r w:rsidRPr="00FF3AA5">
        <w:rPr>
          <w:lang w:val="lv-LV"/>
        </w:rPr>
        <w:t>Uz 2016. gada 1. septembri apkopotie dati liecina, ka kūdras resursu ieguvei bija izsniegtas 116 zemes dzīļu izmantošanas licences ar kopējo platību aptuveni 26 000 ha</w:t>
      </w:r>
      <w:r w:rsidR="005F2D4E" w:rsidRPr="00FF3AA5">
        <w:rPr>
          <w:rFonts w:ascii="Times" w:hAnsi="Times" w:cs="Arial"/>
          <w:shd w:val="clear" w:color="auto" w:fill="FFFFFF"/>
          <w:lang w:val="lv-LV"/>
        </w:rPr>
        <w:t>.</w:t>
      </w:r>
      <w:r w:rsidRPr="00FF3AA5">
        <w:rPr>
          <w:rStyle w:val="FootnoteReference"/>
          <w:lang w:val="lv-LV"/>
        </w:rPr>
        <w:footnoteReference w:id="14"/>
      </w:r>
      <w:r w:rsidR="00F042F2" w:rsidRPr="00FF3AA5">
        <w:rPr>
          <w:rStyle w:val="FootnoteReference"/>
          <w:lang w:val="lv-LV"/>
        </w:rPr>
        <w:t xml:space="preserve"> </w:t>
      </w:r>
      <w:r w:rsidR="005633D7" w:rsidRPr="00FF3AA5">
        <w:rPr>
          <w:rFonts w:ascii="Times" w:hAnsi="Times" w:cs="Arial"/>
          <w:lang w:val="lv-LV"/>
        </w:rPr>
        <w:t>Atbilstoši biedr</w:t>
      </w:r>
      <w:r w:rsidR="008E2BD1" w:rsidRPr="00FF3AA5">
        <w:rPr>
          <w:rFonts w:ascii="Times" w:hAnsi="Times" w:cs="Arial"/>
          <w:lang w:val="lv-LV"/>
        </w:rPr>
        <w:t>ības “</w:t>
      </w:r>
      <w:proofErr w:type="spellStart"/>
      <w:r w:rsidR="008E2BD1" w:rsidRPr="00FF3AA5">
        <w:rPr>
          <w:rFonts w:ascii="Times" w:hAnsi="Times" w:cs="Arial"/>
          <w:lang w:val="lv-LV"/>
        </w:rPr>
        <w:t>h</w:t>
      </w:r>
      <w:r w:rsidR="005633D7" w:rsidRPr="00FF3AA5">
        <w:rPr>
          <w:rFonts w:ascii="Times" w:hAnsi="Times" w:cs="Arial"/>
          <w:lang w:val="lv-LV"/>
        </w:rPr>
        <w:t>omo</w:t>
      </w:r>
      <w:proofErr w:type="spellEnd"/>
      <w:r w:rsidR="005633D7" w:rsidRPr="00FF3AA5">
        <w:rPr>
          <w:rFonts w:ascii="Times" w:hAnsi="Times" w:cs="Arial"/>
          <w:lang w:val="lv-LV"/>
        </w:rPr>
        <w:t xml:space="preserve"> </w:t>
      </w:r>
      <w:proofErr w:type="spellStart"/>
      <w:r w:rsidR="005633D7" w:rsidRPr="00FF3AA5">
        <w:rPr>
          <w:rFonts w:ascii="Times" w:hAnsi="Times" w:cs="Arial"/>
          <w:lang w:val="lv-LV"/>
        </w:rPr>
        <w:t>ecos</w:t>
      </w:r>
      <w:proofErr w:type="spellEnd"/>
      <w:r w:rsidR="008E2BD1" w:rsidRPr="00FF3AA5">
        <w:rPr>
          <w:rFonts w:ascii="Times" w:hAnsi="Times" w:cs="Arial"/>
          <w:lang w:val="lv-LV"/>
        </w:rPr>
        <w:t>:” pārskatā “Latvijas kūdras atradņu datu</w:t>
      </w:r>
      <w:r w:rsidR="00161363" w:rsidRPr="00FF3AA5">
        <w:rPr>
          <w:rFonts w:ascii="Times" w:hAnsi="Times" w:cs="Arial"/>
          <w:lang w:val="lv-LV"/>
        </w:rPr>
        <w:t xml:space="preserve"> </w:t>
      </w:r>
      <w:r w:rsidR="008E2BD1" w:rsidRPr="00FF3AA5">
        <w:rPr>
          <w:rFonts w:ascii="Times" w:hAnsi="Times" w:cs="Arial"/>
          <w:lang w:val="lv-LV"/>
        </w:rPr>
        <w:t>kvalitātes ieteikumu sagatavošana to uzlabošanai un izmantošanai valsts stratēģijas pamatdokumentu sagatavošanā”</w:t>
      </w:r>
      <w:r w:rsidR="00CF45AA" w:rsidRPr="00FF3AA5">
        <w:rPr>
          <w:rFonts w:ascii="Times" w:hAnsi="Times" w:cs="Arial"/>
          <w:lang w:val="lv-LV"/>
        </w:rPr>
        <w:t xml:space="preserve"> </w:t>
      </w:r>
      <w:r w:rsidR="008E2BD1" w:rsidRPr="00FF3AA5">
        <w:rPr>
          <w:rFonts w:ascii="Times" w:hAnsi="Times" w:cs="Arial"/>
          <w:lang w:val="lv-LV"/>
        </w:rPr>
        <w:t>minēts, ka</w:t>
      </w:r>
      <w:r w:rsidR="005633D7" w:rsidRPr="00FF3AA5">
        <w:rPr>
          <w:rFonts w:ascii="Times" w:hAnsi="Times" w:cs="Arial"/>
          <w:lang w:val="lv-LV"/>
        </w:rPr>
        <w:t xml:space="preserve"> </w:t>
      </w:r>
      <w:r w:rsidR="008E2BD1" w:rsidRPr="00FF3AA5">
        <w:rPr>
          <w:rFonts w:ascii="Times" w:hAnsi="Times" w:cs="Arial"/>
          <w:lang w:val="lv-LV"/>
        </w:rPr>
        <w:t xml:space="preserve">55% no kūdras ieguves licenču teritorijām atrodas valsts īpašumā un 16% </w:t>
      </w:r>
      <w:r w:rsidR="008E2BD1" w:rsidRPr="00FF3AA5">
        <w:rPr>
          <w:rFonts w:ascii="Times" w:hAnsi="Times" w:cs="Arial"/>
          <w:lang w:val="lv-LV"/>
        </w:rPr>
        <w:lastRenderedPageBreak/>
        <w:t xml:space="preserve">pašvaldību īpašumā, 15% pieder juridiskām personām, 5% fiziskām personām un 9% </w:t>
      </w:r>
      <w:r w:rsidR="008E2BD1" w:rsidRPr="00FF3AA5">
        <w:rPr>
          <w:rFonts w:ascii="Times" w:hAnsi="Times" w:cs="Arial"/>
          <w:color w:val="333333"/>
          <w:lang w:val="lv-LV"/>
        </w:rPr>
        <w:t xml:space="preserve">kūdras </w:t>
      </w:r>
      <w:r w:rsidR="008E2BD1" w:rsidRPr="00FF3AA5">
        <w:rPr>
          <w:rFonts w:ascii="Times" w:hAnsi="Times" w:cs="Arial"/>
          <w:lang w:val="lv-LV"/>
        </w:rPr>
        <w:t xml:space="preserve">ieguves licenču platībām ir dalīts īpašumu tiesību statuss (izsniegtās zemes dzīļu </w:t>
      </w:r>
      <w:r w:rsidR="00161363" w:rsidRPr="00FF3AA5">
        <w:rPr>
          <w:rFonts w:ascii="Times" w:hAnsi="Times" w:cs="Arial"/>
          <w:lang w:val="lv-LV"/>
        </w:rPr>
        <w:t>licences laukums ieti</w:t>
      </w:r>
      <w:r w:rsidR="005F2D4E" w:rsidRPr="00FF3AA5">
        <w:rPr>
          <w:rFonts w:ascii="Times" w:hAnsi="Times" w:cs="Arial"/>
          <w:lang w:val="lv-LV"/>
        </w:rPr>
        <w:t>lpst vairāku nekustamo īpašumu robežās un īpašuma tiesības uz šiem nekustamajiem īpašumiem pieder dažāda tipa īpašniekiem)</w:t>
      </w:r>
      <w:r w:rsidR="008E2BD1" w:rsidRPr="00FF3AA5">
        <w:rPr>
          <w:rFonts w:ascii="Times" w:hAnsi="Times" w:cs="Arial"/>
          <w:lang w:val="lv-LV"/>
        </w:rPr>
        <w:t>.</w:t>
      </w:r>
      <w:r w:rsidR="008E2BD1" w:rsidRPr="00FF3AA5">
        <w:rPr>
          <w:rStyle w:val="FootnoteReference"/>
          <w:lang w:val="lv-LV"/>
        </w:rPr>
        <w:footnoteReference w:id="15"/>
      </w:r>
      <w:r w:rsidR="008E2BD1" w:rsidRPr="00FF3AA5">
        <w:rPr>
          <w:rStyle w:val="FootnoteReference"/>
          <w:lang w:val="lv-LV"/>
        </w:rPr>
        <w:t xml:space="preserve"> </w:t>
      </w:r>
      <w:r w:rsidR="00161363" w:rsidRPr="00FF3AA5">
        <w:rPr>
          <w:rFonts w:ascii="Times" w:hAnsi="Times" w:cs="Arial"/>
          <w:spacing w:val="2"/>
          <w:shd w:val="clear" w:color="auto" w:fill="FFFFFF"/>
          <w:lang w:val="lv-LV"/>
        </w:rPr>
        <w:t>Liela d</w:t>
      </w:r>
      <w:r w:rsidR="002E372E" w:rsidRPr="00FF3AA5">
        <w:rPr>
          <w:rFonts w:ascii="Times" w:hAnsi="Times" w:cs="Arial"/>
          <w:spacing w:val="2"/>
          <w:shd w:val="clear" w:color="auto" w:fill="FFFFFF"/>
          <w:lang w:val="lv-LV"/>
        </w:rPr>
        <w:t>aļa kūdras izstrādātāju platības kūdras izstrādei nomā no v</w:t>
      </w:r>
      <w:r w:rsidR="002E372E" w:rsidRPr="00FF3AA5">
        <w:rPr>
          <w:rFonts w:ascii="Times" w:hAnsi="Times" w:cs="Arial"/>
          <w:lang w:val="lv-LV"/>
        </w:rPr>
        <w:t xml:space="preserve">alsts mežu </w:t>
      </w:r>
      <w:proofErr w:type="spellStart"/>
      <w:r w:rsidR="002E372E" w:rsidRPr="00FF3AA5">
        <w:rPr>
          <w:rFonts w:ascii="Times" w:hAnsi="Times" w:cs="Arial"/>
          <w:lang w:val="lv-LV"/>
        </w:rPr>
        <w:t>apsaimniekotāja</w:t>
      </w:r>
      <w:proofErr w:type="spellEnd"/>
      <w:r w:rsidR="002E372E" w:rsidRPr="00FF3AA5">
        <w:rPr>
          <w:rFonts w:ascii="Times" w:hAnsi="Times" w:cs="Arial"/>
          <w:lang w:val="lv-LV"/>
        </w:rPr>
        <w:t xml:space="preserve"> VAS “Latvijas valsts meži”.</w:t>
      </w:r>
    </w:p>
    <w:p w14:paraId="68A3CA11" w14:textId="07C53788" w:rsidR="00293C7E" w:rsidRPr="00FF3AA5" w:rsidRDefault="00293C7E" w:rsidP="00293C7E">
      <w:pPr>
        <w:spacing w:line="360" w:lineRule="auto"/>
        <w:ind w:firstLine="720"/>
        <w:jc w:val="both"/>
        <w:rPr>
          <w:lang w:val="lv-LV"/>
        </w:rPr>
      </w:pPr>
      <w:r w:rsidRPr="00FF3AA5">
        <w:rPr>
          <w:rFonts w:ascii="Times" w:hAnsi="Times" w:cs="Arial"/>
          <w:spacing w:val="2"/>
          <w:shd w:val="clear" w:color="auto" w:fill="FFFFFF"/>
          <w:lang w:val="lv-LV"/>
        </w:rPr>
        <w:t>Projekta ietvaros</w:t>
      </w:r>
      <w:r w:rsidR="004C4957" w:rsidRPr="00FF3AA5">
        <w:rPr>
          <w:rFonts w:ascii="Times" w:hAnsi="Times" w:cs="Arial"/>
          <w:spacing w:val="2"/>
          <w:shd w:val="clear" w:color="auto" w:fill="FFFFFF"/>
          <w:lang w:val="lv-LV"/>
        </w:rPr>
        <w:t>,</w:t>
      </w:r>
      <w:r w:rsidRPr="00FF3AA5">
        <w:rPr>
          <w:rFonts w:ascii="Times" w:hAnsi="Times" w:cs="Arial"/>
          <w:spacing w:val="2"/>
          <w:shd w:val="clear" w:color="auto" w:fill="FFFFFF"/>
          <w:lang w:val="lv-LV"/>
        </w:rPr>
        <w:t xml:space="preserve"> veicot </w:t>
      </w:r>
      <w:r w:rsidR="001B1A02" w:rsidRPr="00FF3AA5">
        <w:rPr>
          <w:rFonts w:ascii="Times" w:hAnsi="Times" w:cs="Arial"/>
          <w:spacing w:val="2"/>
          <w:shd w:val="clear" w:color="auto" w:fill="FFFFFF"/>
          <w:lang w:val="lv-LV"/>
        </w:rPr>
        <w:t xml:space="preserve">degradētu </w:t>
      </w:r>
      <w:r w:rsidR="00BF7392">
        <w:rPr>
          <w:rFonts w:ascii="Times" w:hAnsi="Times" w:cs="Arial"/>
          <w:spacing w:val="2"/>
          <w:shd w:val="clear" w:color="auto" w:fill="FFFFFF"/>
          <w:lang w:val="lv-LV"/>
        </w:rPr>
        <w:t>purvu</w:t>
      </w:r>
      <w:r w:rsidR="001B1A02" w:rsidRPr="00FF3AA5">
        <w:rPr>
          <w:rFonts w:ascii="Times" w:hAnsi="Times" w:cs="Arial"/>
          <w:spacing w:val="2"/>
          <w:shd w:val="clear" w:color="auto" w:fill="FFFFFF"/>
          <w:lang w:val="lv-LV"/>
        </w:rPr>
        <w:t xml:space="preserve"> inventarizāciju, secināts, ka 18 010 ha</w:t>
      </w:r>
      <w:r w:rsidR="001B1A02" w:rsidRPr="00FF3AA5">
        <w:rPr>
          <w:rFonts w:ascii="Times" w:hAnsi="Times" w:cs="Arial"/>
          <w:spacing w:val="2"/>
          <w:sz w:val="20"/>
          <w:szCs w:val="20"/>
          <w:shd w:val="clear" w:color="auto" w:fill="FFFFFF"/>
          <w:lang w:val="lv-LV"/>
        </w:rPr>
        <w:t>*</w:t>
      </w:r>
      <w:r w:rsidR="001B1A02" w:rsidRPr="00FF3AA5">
        <w:rPr>
          <w:rFonts w:ascii="Times" w:hAnsi="Times" w:cs="Arial"/>
          <w:spacing w:val="2"/>
          <w:sz w:val="16"/>
          <w:szCs w:val="16"/>
          <w:shd w:val="clear" w:color="auto" w:fill="FFFFFF"/>
          <w:lang w:val="lv-LV"/>
        </w:rPr>
        <w:t xml:space="preserve"> </w:t>
      </w:r>
      <w:r w:rsidR="001B1A02" w:rsidRPr="00FF3AA5">
        <w:rPr>
          <w:rFonts w:ascii="Times" w:hAnsi="Times" w:cs="Arial"/>
          <w:spacing w:val="2"/>
          <w:shd w:val="clear" w:color="auto" w:fill="FFFFFF"/>
          <w:lang w:val="lv-LV"/>
        </w:rPr>
        <w:t xml:space="preserve">ir degradētas kūdrāju </w:t>
      </w:r>
      <w:r w:rsidR="00E067D2" w:rsidRPr="00FF3AA5">
        <w:rPr>
          <w:rFonts w:ascii="Times" w:hAnsi="Times" w:cs="Arial"/>
          <w:spacing w:val="2"/>
          <w:shd w:val="clear" w:color="auto" w:fill="FFFFFF"/>
          <w:lang w:val="lv-LV"/>
        </w:rPr>
        <w:t>–</w:t>
      </w:r>
      <w:r w:rsidR="00294DED">
        <w:rPr>
          <w:rFonts w:ascii="Times" w:hAnsi="Times" w:cs="Arial"/>
          <w:spacing w:val="2"/>
          <w:shd w:val="clear" w:color="auto" w:fill="FFFFFF"/>
          <w:lang w:val="lv-LV"/>
        </w:rPr>
        <w:t xml:space="preserve"> </w:t>
      </w:r>
      <w:r w:rsidR="001B1A02" w:rsidRPr="00FF3AA5">
        <w:rPr>
          <w:lang w:val="lv-LV"/>
        </w:rPr>
        <w:t>kūdrājs, ka</w:t>
      </w:r>
      <w:r w:rsidR="00E067D2" w:rsidRPr="00FF3AA5">
        <w:rPr>
          <w:lang w:val="lv-LV"/>
        </w:rPr>
        <w:t>s zaudējis tā dabīgās funkcijas un</w:t>
      </w:r>
      <w:r w:rsidR="001B1A02" w:rsidRPr="00FF3AA5">
        <w:rPr>
          <w:lang w:val="lv-LV"/>
        </w:rPr>
        <w:t xml:space="preserve"> kuram kūdras veidošanās un ekosistēmu funkcijas ir traucētas vai iznīcinātas</w:t>
      </w:r>
      <w:r w:rsidR="001B1A02" w:rsidRPr="00FF3AA5">
        <w:rPr>
          <w:rStyle w:val="FootnoteReference"/>
          <w:lang w:val="lv-LV"/>
        </w:rPr>
        <w:footnoteReference w:id="16"/>
      </w:r>
      <w:r w:rsidR="00E067D2" w:rsidRPr="00FF3AA5">
        <w:rPr>
          <w:lang w:val="lv-LV"/>
        </w:rPr>
        <w:t xml:space="preserve">. </w:t>
      </w:r>
    </w:p>
    <w:p w14:paraId="53CF603C" w14:textId="730E6761" w:rsidR="004C4957" w:rsidRPr="00FF3AA5" w:rsidRDefault="004C4957" w:rsidP="00293C7E">
      <w:pPr>
        <w:spacing w:line="360" w:lineRule="auto"/>
        <w:ind w:firstLine="720"/>
        <w:jc w:val="both"/>
        <w:rPr>
          <w:lang w:val="lv-LV"/>
        </w:rPr>
      </w:pPr>
      <w:r w:rsidRPr="00FF3AA5">
        <w:rPr>
          <w:lang w:val="lv-LV"/>
        </w:rPr>
        <w:t>Atbilstoši inventarizācijā apkopotajai informācijai, secināts, ka lielākās degradēto kūdrāju platīb</w:t>
      </w:r>
      <w:r w:rsidR="005F0545" w:rsidRPr="00FF3AA5">
        <w:rPr>
          <w:lang w:val="lv-LV"/>
        </w:rPr>
        <w:t>as</w:t>
      </w:r>
      <w:r w:rsidRPr="00FF3AA5">
        <w:rPr>
          <w:lang w:val="lv-LV"/>
        </w:rPr>
        <w:t xml:space="preserve"> ir valsts īpašums (</w:t>
      </w:r>
      <w:r w:rsidR="003554B8" w:rsidRPr="00FF3AA5">
        <w:rPr>
          <w:lang w:val="lv-LV"/>
        </w:rPr>
        <w:fldChar w:fldCharType="begin"/>
      </w:r>
      <w:r w:rsidR="003554B8" w:rsidRPr="00FF3AA5">
        <w:rPr>
          <w:lang w:val="lv-LV"/>
        </w:rPr>
        <w:instrText xml:space="preserve"> REF _Ref524365395 \h </w:instrText>
      </w:r>
      <w:r w:rsidR="003554B8" w:rsidRPr="00FF3AA5">
        <w:rPr>
          <w:lang w:val="lv-LV"/>
        </w:rPr>
      </w:r>
      <w:r w:rsidR="003554B8" w:rsidRPr="00FF3AA5">
        <w:rPr>
          <w:lang w:val="lv-LV"/>
        </w:rPr>
        <w:fldChar w:fldCharType="separate"/>
      </w:r>
      <w:r w:rsidR="003554B8" w:rsidRPr="00FF3AA5">
        <w:rPr>
          <w:lang w:val="lv-LV"/>
        </w:rPr>
        <w:t>attēls Nr. 12</w:t>
      </w:r>
      <w:r w:rsidR="003554B8" w:rsidRPr="00FF3AA5">
        <w:rPr>
          <w:lang w:val="lv-LV"/>
        </w:rPr>
        <w:fldChar w:fldCharType="end"/>
      </w:r>
      <w:r w:rsidRPr="00FF3AA5">
        <w:rPr>
          <w:lang w:val="lv-LV"/>
        </w:rPr>
        <w:t>), kuras īpašumā ir 40% no visiem Latvijā identificētajiem kūdrājiem. 26% ir pašvaldību īpašumi un 19% ir fizisko/juridisko personu īpašumi. Dalīts īpašuma tiesīb</w:t>
      </w:r>
      <w:r w:rsidR="005F0545" w:rsidRPr="00FF3AA5">
        <w:rPr>
          <w:lang w:val="lv-LV"/>
        </w:rPr>
        <w:t>u statuss</w:t>
      </w:r>
      <w:r w:rsidRPr="00FF3AA5">
        <w:rPr>
          <w:lang w:val="lv-LV"/>
        </w:rPr>
        <w:t xml:space="preserve"> ir 19% degradētu kūdrāju platībām – tās ir teritorijas, kuras atrodas gan pašvaldības, gan valsts, gan fizisku vai juridisku personu īpašumā. </w:t>
      </w:r>
    </w:p>
    <w:p w14:paraId="0B3E17CB" w14:textId="77777777" w:rsidR="003554B8" w:rsidRPr="00FF3AA5" w:rsidRDefault="003554B8" w:rsidP="003554B8">
      <w:pPr>
        <w:pStyle w:val="Caption"/>
        <w:rPr>
          <w:lang w:val="lv-LV"/>
        </w:rPr>
      </w:pPr>
    </w:p>
    <w:p w14:paraId="2FA2BDC5" w14:textId="30EC9A7A" w:rsidR="003554B8" w:rsidRPr="00FF3AA5" w:rsidRDefault="003554B8" w:rsidP="003554B8">
      <w:pPr>
        <w:pStyle w:val="Caption"/>
        <w:jc w:val="right"/>
        <w:rPr>
          <w:sz w:val="24"/>
          <w:szCs w:val="24"/>
          <w:lang w:val="lv-LV"/>
        </w:rPr>
      </w:pPr>
      <w:bookmarkStart w:id="31" w:name="_Ref524365395"/>
      <w:bookmarkStart w:id="32" w:name="_Toc524376951"/>
      <w:r w:rsidRPr="00FF3AA5">
        <w:rPr>
          <w:sz w:val="24"/>
          <w:szCs w:val="24"/>
          <w:lang w:val="lv-LV"/>
        </w:rPr>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009518D4" w:rsidRPr="00FF3AA5">
        <w:rPr>
          <w:sz w:val="24"/>
          <w:szCs w:val="24"/>
          <w:lang w:val="lv-LV"/>
        </w:rPr>
        <w:t>12</w:t>
      </w:r>
      <w:r w:rsidRPr="00FF3AA5">
        <w:rPr>
          <w:sz w:val="24"/>
          <w:szCs w:val="24"/>
          <w:lang w:val="lv-LV"/>
        </w:rPr>
        <w:fldChar w:fldCharType="end"/>
      </w:r>
      <w:bookmarkEnd w:id="31"/>
      <w:r w:rsidRPr="00FF3AA5">
        <w:rPr>
          <w:rFonts w:asciiTheme="minorHAnsi" w:eastAsiaTheme="minorEastAsia" w:cstheme="minorBidi"/>
          <w:color w:val="595959"/>
          <w:kern w:val="24"/>
          <w:sz w:val="24"/>
          <w:szCs w:val="24"/>
          <w:lang w:val="lv-LV" w:eastAsia="lv-LV"/>
          <w14:textFill>
            <w14:solidFill>
              <w14:srgbClr w14:val="595959">
                <w14:lumMod w14:val="65000"/>
                <w14:lumOff w14:val="35000"/>
              </w14:srgbClr>
            </w14:solidFill>
          </w14:textFill>
        </w:rPr>
        <w:t xml:space="preserve"> </w:t>
      </w:r>
      <w:r w:rsidRPr="00FF3AA5">
        <w:rPr>
          <w:sz w:val="24"/>
          <w:szCs w:val="24"/>
          <w:lang w:val="lv-LV"/>
        </w:rPr>
        <w:t>Degradēto kūdrāju platību īpašnieki</w:t>
      </w:r>
      <w:bookmarkEnd w:id="32"/>
    </w:p>
    <w:p w14:paraId="662F0DCE" w14:textId="3C44CEAE" w:rsidR="00086607" w:rsidRPr="00FF3AA5" w:rsidRDefault="00086607" w:rsidP="004C4957">
      <w:pPr>
        <w:spacing w:line="360" w:lineRule="auto"/>
        <w:jc w:val="right"/>
        <w:rPr>
          <w:rFonts w:ascii="Times" w:hAnsi="Times" w:cs="Arial"/>
          <w:color w:val="000000" w:themeColor="text1"/>
          <w:spacing w:val="2"/>
          <w:shd w:val="clear" w:color="auto" w:fill="FFFFFF"/>
          <w:lang w:val="lv-LV"/>
        </w:rPr>
      </w:pPr>
      <w:r w:rsidRPr="00FF3AA5">
        <w:rPr>
          <w:noProof/>
          <w:lang w:val="lv-LV"/>
        </w:rPr>
        <w:drawing>
          <wp:inline distT="0" distB="0" distL="0" distR="0" wp14:anchorId="36B9B185" wp14:editId="4ABC969E">
            <wp:extent cx="5719445" cy="2286000"/>
            <wp:effectExtent l="0" t="0" r="0" b="0"/>
            <wp:docPr id="4" name="Chart 4">
              <a:extLst xmlns:a="http://schemas.openxmlformats.org/drawingml/2006/main">
                <a:ext uri="{FF2B5EF4-FFF2-40B4-BE49-F238E27FC236}">
                  <a16:creationId xmlns:a16="http://schemas.microsoft.com/office/drawing/2014/main" id="{1C4F78E3-BC8A-41B6-B27C-AC4EB8B45F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07BC33A" w14:textId="29CE30B3" w:rsidR="004C4957" w:rsidRPr="00FF3AA5" w:rsidRDefault="004C4957" w:rsidP="004C4957">
      <w:pPr>
        <w:spacing w:line="360" w:lineRule="auto"/>
        <w:jc w:val="right"/>
        <w:rPr>
          <w:rFonts w:ascii="Times" w:hAnsi="Times"/>
          <w:i/>
          <w:lang w:val="lv-LV"/>
        </w:rPr>
      </w:pPr>
      <w:r w:rsidRPr="00FF3AA5">
        <w:rPr>
          <w:rFonts w:ascii="Times" w:hAnsi="Times"/>
          <w:i/>
          <w:lang w:val="lv-LV"/>
        </w:rPr>
        <w:t xml:space="preserve">Datu avots: Projekts LIFE </w:t>
      </w:r>
      <w:proofErr w:type="spellStart"/>
      <w:r w:rsidRPr="00FF3AA5">
        <w:rPr>
          <w:rFonts w:ascii="Times" w:hAnsi="Times"/>
          <w:i/>
          <w:lang w:val="lv-LV"/>
        </w:rPr>
        <w:t>REsto</w:t>
      </w:r>
      <w:r w:rsidR="0065500C" w:rsidRPr="00FF3AA5">
        <w:rPr>
          <w:rFonts w:ascii="Times" w:hAnsi="Times"/>
          <w:i/>
          <w:lang w:val="lv-LV"/>
        </w:rPr>
        <w:t>r</w:t>
      </w:r>
      <w:r w:rsidRPr="00FF3AA5">
        <w:rPr>
          <w:rFonts w:ascii="Times" w:hAnsi="Times"/>
          <w:i/>
          <w:lang w:val="lv-LV"/>
        </w:rPr>
        <w:t>e</w:t>
      </w:r>
      <w:proofErr w:type="spellEnd"/>
    </w:p>
    <w:p w14:paraId="4DB9E9FC" w14:textId="77777777" w:rsidR="00B2159C" w:rsidRPr="00FF3AA5" w:rsidRDefault="00B2159C" w:rsidP="00B2159C">
      <w:pPr>
        <w:spacing w:line="360" w:lineRule="auto"/>
        <w:rPr>
          <w:rFonts w:ascii="Times" w:hAnsi="Times"/>
          <w:lang w:val="lv-LV"/>
        </w:rPr>
      </w:pPr>
      <w:r w:rsidRPr="00FF3AA5">
        <w:rPr>
          <w:rFonts w:ascii="Times" w:hAnsi="Times"/>
          <w:lang w:val="lv-LV"/>
        </w:rPr>
        <w:tab/>
      </w:r>
    </w:p>
    <w:p w14:paraId="2C15663A" w14:textId="707CD5AC" w:rsidR="00B2159C" w:rsidRDefault="003554B8" w:rsidP="00B2159C">
      <w:pPr>
        <w:spacing w:line="360" w:lineRule="auto"/>
        <w:ind w:firstLine="720"/>
        <w:jc w:val="both"/>
        <w:rPr>
          <w:rFonts w:ascii="Times" w:hAnsi="Times"/>
          <w:lang w:val="lv-LV"/>
        </w:rPr>
      </w:pPr>
      <w:r w:rsidRPr="00FF3AA5">
        <w:rPr>
          <w:rFonts w:ascii="Times" w:hAnsi="Times"/>
          <w:lang w:val="lv-LV"/>
        </w:rPr>
        <w:fldChar w:fldCharType="begin"/>
      </w:r>
      <w:r w:rsidRPr="00FF3AA5">
        <w:rPr>
          <w:rFonts w:ascii="Times" w:hAnsi="Times"/>
          <w:lang w:val="lv-LV"/>
        </w:rPr>
        <w:instrText xml:space="preserve"> REF _Ref524365488 \h </w:instrText>
      </w:r>
      <w:r w:rsidRPr="00FF3AA5">
        <w:rPr>
          <w:rFonts w:ascii="Times" w:hAnsi="Times"/>
          <w:lang w:val="lv-LV"/>
        </w:rPr>
      </w:r>
      <w:r w:rsidRPr="00FF3AA5">
        <w:rPr>
          <w:rFonts w:ascii="Times" w:hAnsi="Times"/>
          <w:lang w:val="lv-LV"/>
        </w:rPr>
        <w:fldChar w:fldCharType="separate"/>
      </w:r>
      <w:r w:rsidRPr="00FF3AA5">
        <w:rPr>
          <w:lang w:val="lv-LV"/>
        </w:rPr>
        <w:t>Tabulā Nr. 1</w:t>
      </w:r>
      <w:r w:rsidRPr="00FF3AA5">
        <w:rPr>
          <w:rFonts w:ascii="Times" w:hAnsi="Times"/>
          <w:lang w:val="lv-LV"/>
        </w:rPr>
        <w:fldChar w:fldCharType="end"/>
      </w:r>
      <w:r w:rsidR="00B2159C" w:rsidRPr="00FF3AA5">
        <w:rPr>
          <w:rFonts w:ascii="Times" w:hAnsi="Times"/>
          <w:lang w:val="lv-LV"/>
        </w:rPr>
        <w:t xml:space="preserve"> atspoguļotas Projekta inventarizācijas rezultātā identificētās piecas Latvijā lielākās degradēto teritoriju platības, kā arī atpogaļots, kas ir šo zemju īpašnieki. Kā redzams, minētajā tabulā, ievērojami lielākā daļa šo zemju īpašnieki ir pašvaldības, viens no tabulā redzamajiem degradētajiem kūdrājiem ir valsts īpašums un viens fiziskas/juridiskas personas īpašums. Būtiski ir minēt, ka tabula atspoguļotie pašvaldību īpašumā esošie degradētie kūdrāji, </w:t>
      </w:r>
      <w:r w:rsidR="00B2159C" w:rsidRPr="00FF3AA5">
        <w:rPr>
          <w:rFonts w:ascii="Times" w:hAnsi="Times"/>
          <w:lang w:val="lv-LV"/>
        </w:rPr>
        <w:lastRenderedPageBreak/>
        <w:t>sastāda 18% no kopēj</w:t>
      </w:r>
      <w:r w:rsidR="00B01DC2" w:rsidRPr="00FF3AA5">
        <w:rPr>
          <w:rFonts w:ascii="Times" w:hAnsi="Times"/>
          <w:lang w:val="lv-LV"/>
        </w:rPr>
        <w:t>ām degradēto teritoriju platībām, kas identificētas projekta inventarizācijas ietvaros.</w:t>
      </w:r>
    </w:p>
    <w:p w14:paraId="001E1FD3" w14:textId="77777777" w:rsidR="001C5F66" w:rsidRPr="00FF3AA5" w:rsidRDefault="001C5F66" w:rsidP="00B2159C">
      <w:pPr>
        <w:spacing w:line="360" w:lineRule="auto"/>
        <w:ind w:firstLine="720"/>
        <w:jc w:val="both"/>
        <w:rPr>
          <w:rFonts w:ascii="Times" w:hAnsi="Times"/>
          <w:lang w:val="lv-LV"/>
        </w:rPr>
      </w:pPr>
    </w:p>
    <w:p w14:paraId="4BD627EF" w14:textId="7F5B4C47" w:rsidR="00B726B0" w:rsidRPr="0026046C" w:rsidRDefault="003554B8" w:rsidP="003554B8">
      <w:pPr>
        <w:pStyle w:val="Caption"/>
        <w:jc w:val="right"/>
        <w:rPr>
          <w:sz w:val="24"/>
          <w:szCs w:val="24"/>
          <w:lang w:val="lv-LV"/>
        </w:rPr>
      </w:pPr>
      <w:bookmarkStart w:id="33" w:name="_Toc524384809"/>
      <w:bookmarkStart w:id="34" w:name="_Ref524365488"/>
      <w:r w:rsidRPr="00FF3AA5">
        <w:rPr>
          <w:sz w:val="24"/>
          <w:szCs w:val="24"/>
          <w:lang w:val="lv-LV"/>
        </w:rPr>
        <w:t xml:space="preserve">Tabula Nr. </w:t>
      </w:r>
      <w:r w:rsidRPr="00FF3AA5">
        <w:rPr>
          <w:sz w:val="24"/>
          <w:szCs w:val="24"/>
          <w:lang w:val="lv-LV"/>
        </w:rPr>
        <w:fldChar w:fldCharType="begin"/>
      </w:r>
      <w:r w:rsidRPr="00FF3AA5">
        <w:rPr>
          <w:sz w:val="24"/>
          <w:szCs w:val="24"/>
          <w:lang w:val="lv-LV"/>
        </w:rPr>
        <w:instrText xml:space="preserve"> SEQ Tabula_Nr. \* ARABIC </w:instrText>
      </w:r>
      <w:r w:rsidRPr="00FF3AA5">
        <w:rPr>
          <w:sz w:val="24"/>
          <w:szCs w:val="24"/>
          <w:lang w:val="lv-LV"/>
        </w:rPr>
        <w:fldChar w:fldCharType="separate"/>
      </w:r>
      <w:r w:rsidR="009518D4" w:rsidRPr="00FF3AA5">
        <w:rPr>
          <w:sz w:val="24"/>
          <w:szCs w:val="24"/>
          <w:lang w:val="lv-LV"/>
        </w:rPr>
        <w:t>1</w:t>
      </w:r>
      <w:bookmarkEnd w:id="33"/>
      <w:r w:rsidRPr="00FF3AA5">
        <w:rPr>
          <w:sz w:val="24"/>
          <w:szCs w:val="24"/>
          <w:lang w:val="lv-LV"/>
        </w:rPr>
        <w:fldChar w:fldCharType="end"/>
      </w:r>
      <w:bookmarkEnd w:id="34"/>
    </w:p>
    <w:p w14:paraId="5BA0507E" w14:textId="49C8C5F5" w:rsidR="00B726B0" w:rsidRPr="0026046C" w:rsidRDefault="00B2159C" w:rsidP="0026046C">
      <w:pPr>
        <w:pStyle w:val="Caption"/>
        <w:jc w:val="center"/>
        <w:rPr>
          <w:sz w:val="24"/>
          <w:szCs w:val="24"/>
          <w:lang w:val="lv-LV"/>
        </w:rPr>
      </w:pPr>
      <w:r w:rsidRPr="0026046C">
        <w:rPr>
          <w:sz w:val="24"/>
          <w:szCs w:val="24"/>
          <w:lang w:val="lv-LV"/>
        </w:rPr>
        <w:t>Latvijā lielākās degradēto kūdrāju platības un to īpašnieki</w:t>
      </w:r>
    </w:p>
    <w:tbl>
      <w:tblPr>
        <w:tblStyle w:val="GridTable2-Accent2"/>
        <w:tblW w:w="8931" w:type="dxa"/>
        <w:tblLayout w:type="fixed"/>
        <w:tblLook w:val="0680" w:firstRow="0" w:lastRow="0" w:firstColumn="1" w:lastColumn="0" w:noHBand="1" w:noVBand="1"/>
      </w:tblPr>
      <w:tblGrid>
        <w:gridCol w:w="2127"/>
        <w:gridCol w:w="2126"/>
        <w:gridCol w:w="1843"/>
        <w:gridCol w:w="1559"/>
        <w:gridCol w:w="1276"/>
      </w:tblGrid>
      <w:tr w:rsidR="00156B2C" w:rsidRPr="00FF3AA5" w14:paraId="1FC5A706" w14:textId="77777777" w:rsidTr="00156B2C">
        <w:trPr>
          <w:trHeight w:val="307"/>
        </w:trPr>
        <w:tc>
          <w:tcPr>
            <w:cnfStyle w:val="001000000000" w:firstRow="0" w:lastRow="0" w:firstColumn="1" w:lastColumn="0" w:oddVBand="0" w:evenVBand="0" w:oddHBand="0" w:evenHBand="0" w:firstRowFirstColumn="0" w:firstRowLastColumn="0" w:lastRowFirstColumn="0" w:lastRowLastColumn="0"/>
            <w:tcW w:w="2127" w:type="dxa"/>
            <w:vMerge w:val="restart"/>
            <w:noWrap/>
          </w:tcPr>
          <w:p w14:paraId="255D78E7" w14:textId="3F77F15C" w:rsidR="00156B2C" w:rsidRPr="00FF3AA5" w:rsidRDefault="00156B2C" w:rsidP="009F5F32">
            <w:pPr>
              <w:rPr>
                <w:rFonts w:ascii="Times" w:hAnsi="Times" w:cs="Arial"/>
                <w:sz w:val="20"/>
                <w:szCs w:val="20"/>
                <w:lang w:val="lv-LV"/>
              </w:rPr>
            </w:pPr>
            <w:r w:rsidRPr="00FF3AA5">
              <w:rPr>
                <w:rFonts w:ascii="Times" w:hAnsi="Times" w:cs="Arial"/>
                <w:sz w:val="20"/>
                <w:szCs w:val="20"/>
                <w:lang w:val="lv-LV"/>
              </w:rPr>
              <w:t>Nosaukums</w:t>
            </w:r>
          </w:p>
        </w:tc>
        <w:tc>
          <w:tcPr>
            <w:tcW w:w="3969" w:type="dxa"/>
            <w:gridSpan w:val="2"/>
          </w:tcPr>
          <w:p w14:paraId="64D430C1" w14:textId="3E3DE9E9" w:rsidR="00156B2C" w:rsidRPr="00FF3AA5" w:rsidRDefault="00156B2C" w:rsidP="00B726B0">
            <w:pPr>
              <w:jc w:val="center"/>
              <w:cnfStyle w:val="000000000000" w:firstRow="0" w:lastRow="0" w:firstColumn="0" w:lastColumn="0" w:oddVBand="0" w:evenVBand="0" w:oddHBand="0" w:evenHBand="0" w:firstRowFirstColumn="0" w:firstRowLastColumn="0" w:lastRowFirstColumn="0" w:lastRowLastColumn="0"/>
              <w:rPr>
                <w:rFonts w:ascii="Times" w:hAnsi="Times" w:cs="Arial"/>
                <w:b/>
                <w:sz w:val="20"/>
                <w:szCs w:val="20"/>
                <w:lang w:val="lv-LV"/>
              </w:rPr>
            </w:pPr>
            <w:r w:rsidRPr="00FF3AA5">
              <w:rPr>
                <w:rFonts w:ascii="Times" w:hAnsi="Times" w:cs="Arial"/>
                <w:b/>
                <w:sz w:val="20"/>
                <w:szCs w:val="20"/>
                <w:lang w:val="lv-LV"/>
              </w:rPr>
              <w:t>Atrašanās vieta</w:t>
            </w:r>
          </w:p>
        </w:tc>
        <w:tc>
          <w:tcPr>
            <w:tcW w:w="1559" w:type="dxa"/>
            <w:vMerge w:val="restart"/>
            <w:noWrap/>
          </w:tcPr>
          <w:p w14:paraId="3B5F3FD8" w14:textId="6BC956E3" w:rsidR="00156B2C" w:rsidRPr="00FF3AA5" w:rsidRDefault="00156B2C" w:rsidP="009F5F32">
            <w:pPr>
              <w:jc w:val="center"/>
              <w:cnfStyle w:val="000000000000" w:firstRow="0" w:lastRow="0" w:firstColumn="0" w:lastColumn="0" w:oddVBand="0" w:evenVBand="0" w:oddHBand="0" w:evenHBand="0" w:firstRowFirstColumn="0" w:firstRowLastColumn="0" w:lastRowFirstColumn="0" w:lastRowLastColumn="0"/>
              <w:rPr>
                <w:rFonts w:ascii="Times" w:hAnsi="Times" w:cs="Arial"/>
                <w:b/>
                <w:color w:val="000000"/>
                <w:sz w:val="20"/>
                <w:szCs w:val="20"/>
                <w:lang w:val="lv-LV"/>
              </w:rPr>
            </w:pPr>
            <w:r w:rsidRPr="00FF3AA5">
              <w:rPr>
                <w:rFonts w:ascii="Times" w:hAnsi="Times" w:cs="Arial"/>
                <w:b/>
                <w:color w:val="000000"/>
                <w:sz w:val="20"/>
                <w:szCs w:val="20"/>
                <w:lang w:val="lv-LV"/>
              </w:rPr>
              <w:t>Degradētā kūdrāja platība</w:t>
            </w:r>
            <w:r>
              <w:rPr>
                <w:rFonts w:ascii="Times" w:hAnsi="Times" w:cs="Arial"/>
                <w:b/>
                <w:color w:val="000000"/>
                <w:sz w:val="20"/>
                <w:szCs w:val="20"/>
                <w:lang w:val="lv-LV"/>
              </w:rPr>
              <w:t xml:space="preserve"> (ha)</w:t>
            </w:r>
          </w:p>
        </w:tc>
        <w:tc>
          <w:tcPr>
            <w:tcW w:w="1276" w:type="dxa"/>
            <w:vMerge w:val="restart"/>
            <w:noWrap/>
          </w:tcPr>
          <w:p w14:paraId="5021123E" w14:textId="222EE3FC" w:rsidR="00156B2C" w:rsidRPr="00FF3AA5" w:rsidRDefault="00156B2C" w:rsidP="009F5F32">
            <w:pPr>
              <w:cnfStyle w:val="000000000000" w:firstRow="0" w:lastRow="0" w:firstColumn="0" w:lastColumn="0" w:oddVBand="0" w:evenVBand="0" w:oddHBand="0" w:evenHBand="0" w:firstRowFirstColumn="0" w:firstRowLastColumn="0" w:lastRowFirstColumn="0" w:lastRowLastColumn="0"/>
              <w:rPr>
                <w:rFonts w:ascii="Times" w:hAnsi="Times" w:cs="Arial"/>
                <w:b/>
                <w:color w:val="000000"/>
                <w:sz w:val="20"/>
                <w:szCs w:val="20"/>
                <w:lang w:val="lv-LV"/>
              </w:rPr>
            </w:pPr>
            <w:r w:rsidRPr="00FF3AA5">
              <w:rPr>
                <w:rFonts w:ascii="Times" w:hAnsi="Times" w:cs="Arial"/>
                <w:b/>
                <w:color w:val="000000"/>
                <w:sz w:val="20"/>
                <w:szCs w:val="20"/>
                <w:lang w:val="lv-LV"/>
              </w:rPr>
              <w:t>Teritorijas īpašnieks</w:t>
            </w:r>
          </w:p>
        </w:tc>
      </w:tr>
      <w:tr w:rsidR="00156B2C" w:rsidRPr="00FF3AA5" w14:paraId="6A12503C" w14:textId="77777777" w:rsidTr="00156B2C">
        <w:trPr>
          <w:trHeight w:val="306"/>
        </w:trPr>
        <w:tc>
          <w:tcPr>
            <w:cnfStyle w:val="001000000000" w:firstRow="0" w:lastRow="0" w:firstColumn="1" w:lastColumn="0" w:oddVBand="0" w:evenVBand="0" w:oddHBand="0" w:evenHBand="0" w:firstRowFirstColumn="0" w:firstRowLastColumn="0" w:lastRowFirstColumn="0" w:lastRowLastColumn="0"/>
            <w:tcW w:w="2127" w:type="dxa"/>
            <w:vMerge/>
            <w:noWrap/>
          </w:tcPr>
          <w:p w14:paraId="79220997" w14:textId="77777777" w:rsidR="00156B2C" w:rsidRPr="00FF3AA5" w:rsidRDefault="00156B2C" w:rsidP="009F5F32">
            <w:pPr>
              <w:rPr>
                <w:rFonts w:ascii="Times" w:hAnsi="Times" w:cs="Arial"/>
                <w:sz w:val="20"/>
                <w:szCs w:val="20"/>
                <w:lang w:val="lv-LV"/>
              </w:rPr>
            </w:pPr>
          </w:p>
        </w:tc>
        <w:tc>
          <w:tcPr>
            <w:tcW w:w="2126" w:type="dxa"/>
          </w:tcPr>
          <w:p w14:paraId="30D53262" w14:textId="77777777" w:rsidR="00156B2C" w:rsidRPr="00FF3AA5" w:rsidRDefault="00156B2C" w:rsidP="009F5F32">
            <w:pPr>
              <w:cnfStyle w:val="000000000000" w:firstRow="0" w:lastRow="0" w:firstColumn="0" w:lastColumn="0" w:oddVBand="0" w:evenVBand="0" w:oddHBand="0" w:evenHBand="0" w:firstRowFirstColumn="0" w:firstRowLastColumn="0" w:lastRowFirstColumn="0" w:lastRowLastColumn="0"/>
              <w:rPr>
                <w:rFonts w:ascii="Times" w:hAnsi="Times" w:cs="Arial"/>
                <w:b/>
                <w:sz w:val="20"/>
                <w:szCs w:val="20"/>
                <w:lang w:val="lv-LV"/>
              </w:rPr>
            </w:pPr>
            <w:r w:rsidRPr="00FF3AA5">
              <w:rPr>
                <w:rFonts w:ascii="Times" w:hAnsi="Times" w:cs="Arial"/>
                <w:b/>
                <w:sz w:val="20"/>
                <w:szCs w:val="20"/>
                <w:lang w:val="lv-LV"/>
              </w:rPr>
              <w:t>Novads</w:t>
            </w:r>
          </w:p>
        </w:tc>
        <w:tc>
          <w:tcPr>
            <w:tcW w:w="1843" w:type="dxa"/>
          </w:tcPr>
          <w:p w14:paraId="29D6EFE0" w14:textId="0D16E416" w:rsidR="00156B2C" w:rsidRPr="00FF3AA5" w:rsidRDefault="00156B2C" w:rsidP="009F5F32">
            <w:pPr>
              <w:cnfStyle w:val="000000000000" w:firstRow="0" w:lastRow="0" w:firstColumn="0" w:lastColumn="0" w:oddVBand="0" w:evenVBand="0" w:oddHBand="0" w:evenHBand="0" w:firstRowFirstColumn="0" w:firstRowLastColumn="0" w:lastRowFirstColumn="0" w:lastRowLastColumn="0"/>
              <w:rPr>
                <w:rFonts w:ascii="Times" w:hAnsi="Times" w:cs="Arial"/>
                <w:b/>
                <w:sz w:val="20"/>
                <w:szCs w:val="20"/>
                <w:lang w:val="lv-LV"/>
              </w:rPr>
            </w:pPr>
            <w:r w:rsidRPr="00FF3AA5">
              <w:rPr>
                <w:rFonts w:ascii="Times" w:hAnsi="Times" w:cs="Arial"/>
                <w:b/>
                <w:sz w:val="20"/>
                <w:szCs w:val="20"/>
                <w:lang w:val="lv-LV"/>
              </w:rPr>
              <w:t>Pagasts</w:t>
            </w:r>
          </w:p>
        </w:tc>
        <w:tc>
          <w:tcPr>
            <w:tcW w:w="1559" w:type="dxa"/>
            <w:vMerge/>
            <w:noWrap/>
          </w:tcPr>
          <w:p w14:paraId="35BD2E55" w14:textId="77777777" w:rsidR="00156B2C" w:rsidRPr="00FF3AA5" w:rsidRDefault="00156B2C" w:rsidP="009F5F32">
            <w:pPr>
              <w:jc w:val="center"/>
              <w:cnfStyle w:val="000000000000" w:firstRow="0" w:lastRow="0" w:firstColumn="0" w:lastColumn="0" w:oddVBand="0" w:evenVBand="0" w:oddHBand="0" w:evenHBand="0" w:firstRowFirstColumn="0" w:firstRowLastColumn="0" w:lastRowFirstColumn="0" w:lastRowLastColumn="0"/>
              <w:rPr>
                <w:rFonts w:ascii="Times" w:hAnsi="Times" w:cs="Arial"/>
                <w:b/>
                <w:color w:val="000000"/>
                <w:sz w:val="20"/>
                <w:szCs w:val="20"/>
                <w:lang w:val="lv-LV"/>
              </w:rPr>
            </w:pPr>
          </w:p>
        </w:tc>
        <w:tc>
          <w:tcPr>
            <w:tcW w:w="1276" w:type="dxa"/>
            <w:vMerge/>
            <w:noWrap/>
          </w:tcPr>
          <w:p w14:paraId="35A73112" w14:textId="77777777" w:rsidR="00156B2C" w:rsidRPr="00FF3AA5" w:rsidRDefault="00156B2C" w:rsidP="009F5F32">
            <w:pPr>
              <w:cnfStyle w:val="000000000000" w:firstRow="0" w:lastRow="0" w:firstColumn="0" w:lastColumn="0" w:oddVBand="0" w:evenVBand="0" w:oddHBand="0" w:evenHBand="0" w:firstRowFirstColumn="0" w:firstRowLastColumn="0" w:lastRowFirstColumn="0" w:lastRowLastColumn="0"/>
              <w:rPr>
                <w:rFonts w:ascii="Times" w:hAnsi="Times" w:cs="Arial"/>
                <w:b/>
                <w:color w:val="000000"/>
                <w:sz w:val="20"/>
                <w:szCs w:val="20"/>
                <w:lang w:val="lv-LV"/>
              </w:rPr>
            </w:pPr>
          </w:p>
        </w:tc>
      </w:tr>
      <w:tr w:rsidR="00B2159C" w:rsidRPr="00FF3AA5" w14:paraId="3A563EC4" w14:textId="77777777" w:rsidTr="00156B2C">
        <w:trPr>
          <w:trHeight w:val="683"/>
        </w:trPr>
        <w:tc>
          <w:tcPr>
            <w:cnfStyle w:val="001000000000" w:firstRow="0" w:lastRow="0" w:firstColumn="1" w:lastColumn="0" w:oddVBand="0" w:evenVBand="0" w:oddHBand="0" w:evenHBand="0" w:firstRowFirstColumn="0" w:firstRowLastColumn="0" w:lastRowFirstColumn="0" w:lastRowLastColumn="0"/>
            <w:tcW w:w="2127" w:type="dxa"/>
            <w:noWrap/>
          </w:tcPr>
          <w:p w14:paraId="354A626B" w14:textId="57AFB89D" w:rsidR="009F5F32" w:rsidRPr="00FF3AA5" w:rsidRDefault="00B726B0" w:rsidP="009F5F32">
            <w:pPr>
              <w:rPr>
                <w:rFonts w:ascii="Times" w:hAnsi="Times" w:cs="Arial"/>
                <w:sz w:val="20"/>
                <w:szCs w:val="20"/>
                <w:lang w:val="lv-LV"/>
              </w:rPr>
            </w:pPr>
            <w:r w:rsidRPr="00FF3AA5">
              <w:rPr>
                <w:rFonts w:ascii="Times" w:hAnsi="Times" w:cs="Arial"/>
                <w:sz w:val="20"/>
                <w:szCs w:val="20"/>
                <w:lang w:val="lv-LV"/>
              </w:rPr>
              <w:t>STRUŽĀNU</w:t>
            </w:r>
          </w:p>
        </w:tc>
        <w:tc>
          <w:tcPr>
            <w:tcW w:w="2126" w:type="dxa"/>
          </w:tcPr>
          <w:p w14:paraId="01AE7299" w14:textId="2AD5F1E8" w:rsidR="009F5F32" w:rsidRPr="00FF3AA5"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FF3AA5">
              <w:rPr>
                <w:rFonts w:ascii="Times" w:hAnsi="Times" w:cs="Arial"/>
                <w:sz w:val="20"/>
                <w:szCs w:val="20"/>
                <w:lang w:val="lv-LV"/>
              </w:rPr>
              <w:t>Rēzeknes nov.</w:t>
            </w:r>
          </w:p>
        </w:tc>
        <w:tc>
          <w:tcPr>
            <w:tcW w:w="1843" w:type="dxa"/>
          </w:tcPr>
          <w:p w14:paraId="1C6F1540" w14:textId="77D70EC7" w:rsidR="009F5F32" w:rsidRPr="00FF3AA5" w:rsidRDefault="00B726B0"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FF3AA5">
              <w:rPr>
                <w:rFonts w:ascii="Times" w:hAnsi="Times" w:cs="Arial"/>
                <w:sz w:val="20"/>
                <w:szCs w:val="20"/>
                <w:lang w:val="lv-LV"/>
              </w:rPr>
              <w:t>Dricānu pag., Nautrēnu pag.,</w:t>
            </w:r>
            <w:r w:rsidR="009F5F32" w:rsidRPr="00FF3AA5">
              <w:rPr>
                <w:rFonts w:ascii="Times" w:hAnsi="Times" w:cs="Arial"/>
                <w:sz w:val="20"/>
                <w:szCs w:val="20"/>
                <w:lang w:val="lv-LV"/>
              </w:rPr>
              <w:t xml:space="preserve"> Stružānu</w:t>
            </w:r>
            <w:r w:rsidRPr="00FF3AA5">
              <w:rPr>
                <w:rFonts w:ascii="Times" w:hAnsi="Times" w:cs="Arial"/>
                <w:sz w:val="20"/>
                <w:szCs w:val="20"/>
                <w:lang w:val="lv-LV"/>
              </w:rPr>
              <w:t xml:space="preserve"> pag.</w:t>
            </w:r>
          </w:p>
        </w:tc>
        <w:tc>
          <w:tcPr>
            <w:tcW w:w="1559" w:type="dxa"/>
            <w:noWrap/>
          </w:tcPr>
          <w:p w14:paraId="6C8EFE88" w14:textId="1296C13A" w:rsidR="009F5F32" w:rsidRPr="00FF3AA5" w:rsidRDefault="009F5F32" w:rsidP="009F5F32">
            <w:pPr>
              <w:jc w:val="cente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FF3AA5">
              <w:rPr>
                <w:rFonts w:ascii="Times" w:hAnsi="Times" w:cs="Arial"/>
                <w:color w:val="000000"/>
                <w:sz w:val="20"/>
                <w:szCs w:val="20"/>
                <w:lang w:val="lv-LV"/>
              </w:rPr>
              <w:t>692,88</w:t>
            </w:r>
          </w:p>
        </w:tc>
        <w:tc>
          <w:tcPr>
            <w:tcW w:w="1276" w:type="dxa"/>
            <w:noWrap/>
          </w:tcPr>
          <w:p w14:paraId="44C7A6C9" w14:textId="1CEDC570" w:rsidR="009F5F32" w:rsidRPr="00FF3AA5" w:rsidRDefault="00B2159C" w:rsidP="009F5F32">
            <w:pP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FF3AA5">
              <w:rPr>
                <w:rFonts w:ascii="Times" w:hAnsi="Times" w:cs="Arial"/>
                <w:color w:val="000000"/>
                <w:sz w:val="20"/>
                <w:szCs w:val="20"/>
                <w:lang w:val="lv-LV"/>
              </w:rPr>
              <w:t>Fiziska/</w:t>
            </w:r>
            <w:r w:rsidR="005F0545" w:rsidRPr="00FF3AA5">
              <w:rPr>
                <w:rFonts w:ascii="Times" w:hAnsi="Times" w:cs="Arial"/>
                <w:color w:val="000000"/>
                <w:sz w:val="20"/>
                <w:szCs w:val="20"/>
                <w:lang w:val="lv-LV"/>
              </w:rPr>
              <w:t xml:space="preserve"> </w:t>
            </w:r>
            <w:r w:rsidR="009F5F32" w:rsidRPr="00FF3AA5">
              <w:rPr>
                <w:rFonts w:ascii="Times" w:hAnsi="Times" w:cs="Arial"/>
                <w:color w:val="000000"/>
                <w:sz w:val="20"/>
                <w:szCs w:val="20"/>
                <w:lang w:val="lv-LV"/>
              </w:rPr>
              <w:t>juridiska</w:t>
            </w:r>
            <w:r w:rsidRPr="00FF3AA5">
              <w:rPr>
                <w:rFonts w:ascii="Times" w:hAnsi="Times" w:cs="Arial"/>
                <w:color w:val="000000"/>
                <w:sz w:val="20"/>
                <w:szCs w:val="20"/>
                <w:lang w:val="lv-LV"/>
              </w:rPr>
              <w:t xml:space="preserve"> persona</w:t>
            </w:r>
          </w:p>
        </w:tc>
      </w:tr>
      <w:tr w:rsidR="00B2159C" w:rsidRPr="00FF3AA5" w14:paraId="69BECA48" w14:textId="77777777" w:rsidTr="00156B2C">
        <w:trPr>
          <w:trHeight w:val="58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7CA54421" w14:textId="5141E290" w:rsidR="009F5F32" w:rsidRPr="00FF3AA5" w:rsidRDefault="00B726B0" w:rsidP="009F5F32">
            <w:pPr>
              <w:rPr>
                <w:rFonts w:ascii="Times" w:hAnsi="Times" w:cs="Arial"/>
                <w:sz w:val="20"/>
                <w:szCs w:val="20"/>
                <w:lang w:val="lv-LV"/>
              </w:rPr>
            </w:pPr>
            <w:r w:rsidRPr="00FF3AA5">
              <w:rPr>
                <w:rFonts w:ascii="Times" w:hAnsi="Times" w:cs="Arial"/>
                <w:sz w:val="20"/>
                <w:szCs w:val="20"/>
                <w:lang w:val="lv-LV"/>
              </w:rPr>
              <w:t>LIELAIS II/</w:t>
            </w:r>
            <w:r w:rsidR="00B2159C" w:rsidRPr="00FF3AA5">
              <w:rPr>
                <w:rFonts w:ascii="Times" w:hAnsi="Times" w:cs="Arial"/>
                <w:sz w:val="20"/>
                <w:szCs w:val="20"/>
                <w:lang w:val="lv-LV"/>
              </w:rPr>
              <w:t xml:space="preserve"> </w:t>
            </w:r>
            <w:r w:rsidRPr="00FF3AA5">
              <w:rPr>
                <w:rFonts w:ascii="Times" w:hAnsi="Times" w:cs="Arial"/>
                <w:sz w:val="20"/>
                <w:szCs w:val="20"/>
                <w:lang w:val="lv-LV"/>
              </w:rPr>
              <w:t>ZAŽĒNU/</w:t>
            </w:r>
            <w:r w:rsidR="00B2159C" w:rsidRPr="00FF3AA5">
              <w:rPr>
                <w:rFonts w:ascii="Times" w:hAnsi="Times" w:cs="Arial"/>
                <w:sz w:val="20"/>
                <w:szCs w:val="20"/>
                <w:lang w:val="lv-LV"/>
              </w:rPr>
              <w:t xml:space="preserve"> </w:t>
            </w:r>
            <w:r w:rsidRPr="00FF3AA5">
              <w:rPr>
                <w:rFonts w:ascii="Times" w:hAnsi="Times" w:cs="Arial"/>
                <w:sz w:val="20"/>
                <w:szCs w:val="20"/>
                <w:lang w:val="lv-LV"/>
              </w:rPr>
              <w:t>MUJĀNU</w:t>
            </w:r>
          </w:p>
        </w:tc>
        <w:tc>
          <w:tcPr>
            <w:tcW w:w="2126" w:type="dxa"/>
            <w:hideMark/>
          </w:tcPr>
          <w:p w14:paraId="6B33939B" w14:textId="37D51C27" w:rsidR="009F5F32" w:rsidRPr="00FF3AA5"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FF3AA5">
              <w:rPr>
                <w:rFonts w:ascii="Times" w:hAnsi="Times" w:cs="Arial"/>
                <w:sz w:val="20"/>
                <w:szCs w:val="20"/>
                <w:lang w:val="lv-LV"/>
              </w:rPr>
              <w:t>Kocēnu nov.</w:t>
            </w:r>
          </w:p>
        </w:tc>
        <w:tc>
          <w:tcPr>
            <w:tcW w:w="1843" w:type="dxa"/>
            <w:hideMark/>
          </w:tcPr>
          <w:p w14:paraId="34B2979F" w14:textId="3AD7ABE9" w:rsidR="009F5F32" w:rsidRPr="00FF3AA5" w:rsidRDefault="00B726B0"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FF3AA5">
              <w:rPr>
                <w:rFonts w:ascii="Times" w:hAnsi="Times" w:cs="Arial"/>
                <w:sz w:val="20"/>
                <w:szCs w:val="20"/>
                <w:lang w:val="lv-LV"/>
              </w:rPr>
              <w:t xml:space="preserve">Dikļu pag. </w:t>
            </w:r>
            <w:proofErr w:type="spellStart"/>
            <w:r w:rsidR="009F5F32" w:rsidRPr="00FF3AA5">
              <w:rPr>
                <w:rFonts w:ascii="Times" w:hAnsi="Times" w:cs="Arial"/>
                <w:sz w:val="20"/>
                <w:szCs w:val="20"/>
                <w:lang w:val="lv-LV"/>
              </w:rPr>
              <w:t>Zilākalna</w:t>
            </w:r>
            <w:proofErr w:type="spellEnd"/>
            <w:r w:rsidRPr="00FF3AA5">
              <w:rPr>
                <w:rFonts w:ascii="Times" w:hAnsi="Times" w:cs="Arial"/>
                <w:sz w:val="20"/>
                <w:szCs w:val="20"/>
                <w:lang w:val="lv-LV"/>
              </w:rPr>
              <w:t xml:space="preserve"> pag.</w:t>
            </w:r>
          </w:p>
        </w:tc>
        <w:tc>
          <w:tcPr>
            <w:tcW w:w="1559" w:type="dxa"/>
            <w:noWrap/>
            <w:hideMark/>
          </w:tcPr>
          <w:p w14:paraId="426F8168" w14:textId="77777777" w:rsidR="009F5F32" w:rsidRPr="00FF3AA5" w:rsidRDefault="009F5F32" w:rsidP="009F5F32">
            <w:pPr>
              <w:jc w:val="cente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FF3AA5">
              <w:rPr>
                <w:rFonts w:ascii="Times" w:hAnsi="Times" w:cs="Arial"/>
                <w:color w:val="000000"/>
                <w:sz w:val="20"/>
                <w:szCs w:val="20"/>
                <w:lang w:val="lv-LV"/>
              </w:rPr>
              <w:t>797,90</w:t>
            </w:r>
          </w:p>
        </w:tc>
        <w:tc>
          <w:tcPr>
            <w:tcW w:w="1276" w:type="dxa"/>
            <w:noWrap/>
            <w:hideMark/>
          </w:tcPr>
          <w:p w14:paraId="4AC45A08" w14:textId="7B930EB2" w:rsidR="009F5F32" w:rsidRPr="00FF3AA5"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FF3AA5">
              <w:rPr>
                <w:rFonts w:ascii="Times" w:hAnsi="Times" w:cs="Arial"/>
                <w:color w:val="000000"/>
                <w:sz w:val="20"/>
                <w:szCs w:val="20"/>
                <w:lang w:val="lv-LV"/>
              </w:rPr>
              <w:t>Pašvaldība</w:t>
            </w:r>
            <w:r w:rsidR="00B726B0" w:rsidRPr="00FF3AA5">
              <w:rPr>
                <w:rFonts w:ascii="Times" w:hAnsi="Times" w:cs="Arial"/>
                <w:color w:val="000000"/>
                <w:sz w:val="20"/>
                <w:szCs w:val="20"/>
                <w:lang w:val="lv-LV"/>
              </w:rPr>
              <w:t>s</w:t>
            </w:r>
          </w:p>
        </w:tc>
      </w:tr>
      <w:tr w:rsidR="00B2159C" w:rsidRPr="00FF3AA5" w14:paraId="522570AF" w14:textId="77777777" w:rsidTr="00156B2C">
        <w:trPr>
          <w:trHeight w:val="300"/>
        </w:trPr>
        <w:tc>
          <w:tcPr>
            <w:cnfStyle w:val="001000000000" w:firstRow="0" w:lastRow="0" w:firstColumn="1" w:lastColumn="0" w:oddVBand="0" w:evenVBand="0" w:oddHBand="0" w:evenHBand="0" w:firstRowFirstColumn="0" w:firstRowLastColumn="0" w:lastRowFirstColumn="0" w:lastRowLastColumn="0"/>
            <w:tcW w:w="2127" w:type="dxa"/>
            <w:noWrap/>
            <w:hideMark/>
          </w:tcPr>
          <w:p w14:paraId="57632324" w14:textId="62DF9E84" w:rsidR="009F5F32" w:rsidRPr="00FF3AA5" w:rsidRDefault="00B726B0" w:rsidP="009F5F32">
            <w:pPr>
              <w:rPr>
                <w:rFonts w:ascii="Times" w:hAnsi="Times" w:cs="Arial"/>
                <w:sz w:val="20"/>
                <w:szCs w:val="20"/>
                <w:lang w:val="lv-LV"/>
              </w:rPr>
            </w:pPr>
            <w:r w:rsidRPr="00FF3AA5">
              <w:rPr>
                <w:rFonts w:ascii="Times" w:hAnsi="Times" w:cs="Arial"/>
                <w:sz w:val="20"/>
                <w:szCs w:val="20"/>
                <w:lang w:val="lv-LV"/>
              </w:rPr>
              <w:t>LIELSALAS</w:t>
            </w:r>
          </w:p>
        </w:tc>
        <w:tc>
          <w:tcPr>
            <w:tcW w:w="2126" w:type="dxa"/>
            <w:hideMark/>
          </w:tcPr>
          <w:p w14:paraId="11480701" w14:textId="09165815" w:rsidR="009F5F32" w:rsidRPr="00FF3AA5"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FF3AA5">
              <w:rPr>
                <w:rFonts w:ascii="Times" w:hAnsi="Times" w:cs="Arial"/>
                <w:sz w:val="20"/>
                <w:szCs w:val="20"/>
                <w:lang w:val="lv-LV"/>
              </w:rPr>
              <w:t>Talsu</w:t>
            </w:r>
            <w:r w:rsidR="00B726B0" w:rsidRPr="00FF3AA5">
              <w:rPr>
                <w:rFonts w:ascii="Times" w:hAnsi="Times" w:cs="Arial"/>
                <w:sz w:val="20"/>
                <w:szCs w:val="20"/>
                <w:lang w:val="lv-LV"/>
              </w:rPr>
              <w:t xml:space="preserve"> nov.</w:t>
            </w:r>
          </w:p>
        </w:tc>
        <w:tc>
          <w:tcPr>
            <w:tcW w:w="1843" w:type="dxa"/>
            <w:hideMark/>
          </w:tcPr>
          <w:p w14:paraId="13416C8F" w14:textId="14DC1B5A" w:rsidR="009F5F32" w:rsidRPr="00FF3AA5"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FF3AA5">
              <w:rPr>
                <w:rFonts w:ascii="Times" w:hAnsi="Times" w:cs="Arial"/>
                <w:sz w:val="20"/>
                <w:szCs w:val="20"/>
                <w:lang w:val="lv-LV"/>
              </w:rPr>
              <w:t>Valdgales</w:t>
            </w:r>
            <w:r w:rsidR="00B726B0" w:rsidRPr="00FF3AA5">
              <w:rPr>
                <w:rFonts w:ascii="Times" w:hAnsi="Times" w:cs="Arial"/>
                <w:sz w:val="20"/>
                <w:szCs w:val="20"/>
                <w:lang w:val="lv-LV"/>
              </w:rPr>
              <w:t xml:space="preserve"> pag.</w:t>
            </w:r>
          </w:p>
        </w:tc>
        <w:tc>
          <w:tcPr>
            <w:tcW w:w="1559" w:type="dxa"/>
            <w:noWrap/>
            <w:hideMark/>
          </w:tcPr>
          <w:p w14:paraId="4FEE7075" w14:textId="77777777" w:rsidR="009F5F32" w:rsidRPr="00FF3AA5" w:rsidRDefault="009F5F32" w:rsidP="009F5F32">
            <w:pPr>
              <w:jc w:val="cente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FF3AA5">
              <w:rPr>
                <w:rFonts w:ascii="Times" w:hAnsi="Times" w:cs="Arial"/>
                <w:color w:val="000000"/>
                <w:sz w:val="20"/>
                <w:szCs w:val="20"/>
                <w:lang w:val="lv-LV"/>
              </w:rPr>
              <w:t>953,90</w:t>
            </w:r>
          </w:p>
        </w:tc>
        <w:tc>
          <w:tcPr>
            <w:tcW w:w="1276" w:type="dxa"/>
            <w:noWrap/>
            <w:hideMark/>
          </w:tcPr>
          <w:p w14:paraId="095D0F6D" w14:textId="77777777" w:rsidR="009F5F32" w:rsidRPr="00FF3AA5"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FF3AA5">
              <w:rPr>
                <w:rFonts w:ascii="Times" w:hAnsi="Times" w:cs="Arial"/>
                <w:color w:val="000000"/>
                <w:sz w:val="20"/>
                <w:szCs w:val="20"/>
                <w:lang w:val="lv-LV"/>
              </w:rPr>
              <w:t>Valsts</w:t>
            </w:r>
          </w:p>
        </w:tc>
      </w:tr>
      <w:tr w:rsidR="00B2159C" w:rsidRPr="00FF3AA5" w14:paraId="023711A9" w14:textId="77777777" w:rsidTr="00156B2C">
        <w:trPr>
          <w:trHeight w:val="779"/>
        </w:trPr>
        <w:tc>
          <w:tcPr>
            <w:cnfStyle w:val="001000000000" w:firstRow="0" w:lastRow="0" w:firstColumn="1" w:lastColumn="0" w:oddVBand="0" w:evenVBand="0" w:oddHBand="0" w:evenHBand="0" w:firstRowFirstColumn="0" w:firstRowLastColumn="0" w:lastRowFirstColumn="0" w:lastRowLastColumn="0"/>
            <w:tcW w:w="2127" w:type="dxa"/>
            <w:noWrap/>
            <w:hideMark/>
          </w:tcPr>
          <w:p w14:paraId="0160CA3C" w14:textId="6E8B6A36" w:rsidR="009F5F32" w:rsidRPr="00FF3AA5" w:rsidRDefault="00B726B0" w:rsidP="009F5F32">
            <w:pPr>
              <w:rPr>
                <w:rFonts w:ascii="Times" w:hAnsi="Times" w:cs="Arial"/>
                <w:sz w:val="20"/>
                <w:szCs w:val="20"/>
                <w:lang w:val="lv-LV"/>
              </w:rPr>
            </w:pPr>
            <w:r w:rsidRPr="00FF3AA5">
              <w:rPr>
                <w:rFonts w:ascii="Times" w:hAnsi="Times" w:cs="Arial"/>
                <w:sz w:val="20"/>
                <w:szCs w:val="20"/>
                <w:lang w:val="lv-LV"/>
              </w:rPr>
              <w:t>MEDEMA</w:t>
            </w:r>
          </w:p>
        </w:tc>
        <w:tc>
          <w:tcPr>
            <w:tcW w:w="2126" w:type="dxa"/>
            <w:hideMark/>
          </w:tcPr>
          <w:p w14:paraId="793B1F68" w14:textId="45A3F43F" w:rsidR="009F5F32" w:rsidRPr="00FF3AA5"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FF3AA5">
              <w:rPr>
                <w:rFonts w:ascii="Times" w:hAnsi="Times" w:cs="Arial"/>
                <w:sz w:val="20"/>
                <w:szCs w:val="20"/>
                <w:lang w:val="lv-LV"/>
              </w:rPr>
              <w:t>Ķekavas</w:t>
            </w:r>
            <w:r w:rsidR="00B726B0" w:rsidRPr="00FF3AA5">
              <w:rPr>
                <w:rFonts w:ascii="Times" w:hAnsi="Times" w:cs="Arial"/>
                <w:sz w:val="20"/>
                <w:szCs w:val="20"/>
                <w:lang w:val="lv-LV"/>
              </w:rPr>
              <w:t xml:space="preserve"> nov.</w:t>
            </w:r>
            <w:r w:rsidRPr="00FF3AA5">
              <w:rPr>
                <w:rFonts w:ascii="Times" w:hAnsi="Times" w:cs="Arial"/>
                <w:sz w:val="20"/>
                <w:szCs w:val="20"/>
                <w:lang w:val="lv-LV"/>
              </w:rPr>
              <w:t>, Mārupes</w:t>
            </w:r>
            <w:r w:rsidR="00B726B0" w:rsidRPr="00FF3AA5">
              <w:rPr>
                <w:rFonts w:ascii="Times" w:hAnsi="Times" w:cs="Arial"/>
                <w:sz w:val="20"/>
                <w:szCs w:val="20"/>
                <w:lang w:val="lv-LV"/>
              </w:rPr>
              <w:t xml:space="preserve"> nov.</w:t>
            </w:r>
            <w:r w:rsidRPr="00FF3AA5">
              <w:rPr>
                <w:rFonts w:ascii="Times" w:hAnsi="Times" w:cs="Arial"/>
                <w:sz w:val="20"/>
                <w:szCs w:val="20"/>
                <w:lang w:val="lv-LV"/>
              </w:rPr>
              <w:t>, Olaines</w:t>
            </w:r>
            <w:r w:rsidR="00B726B0" w:rsidRPr="00FF3AA5">
              <w:rPr>
                <w:rFonts w:ascii="Times" w:hAnsi="Times" w:cs="Arial"/>
                <w:sz w:val="20"/>
                <w:szCs w:val="20"/>
                <w:lang w:val="lv-LV"/>
              </w:rPr>
              <w:t xml:space="preserve"> nov.</w:t>
            </w:r>
            <w:r w:rsidRPr="00FF3AA5">
              <w:rPr>
                <w:rFonts w:ascii="Times" w:hAnsi="Times" w:cs="Arial"/>
                <w:sz w:val="20"/>
                <w:szCs w:val="20"/>
                <w:lang w:val="lv-LV"/>
              </w:rPr>
              <w:t>, Rīga</w:t>
            </w:r>
          </w:p>
        </w:tc>
        <w:tc>
          <w:tcPr>
            <w:tcW w:w="1843" w:type="dxa"/>
            <w:hideMark/>
          </w:tcPr>
          <w:p w14:paraId="6C30E126" w14:textId="41BAAC52" w:rsidR="009F5F32" w:rsidRPr="00FF3AA5"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FF3AA5">
              <w:rPr>
                <w:rFonts w:ascii="Times" w:hAnsi="Times" w:cs="Arial"/>
                <w:sz w:val="20"/>
                <w:szCs w:val="20"/>
                <w:lang w:val="lv-LV"/>
              </w:rPr>
              <w:t>B</w:t>
            </w:r>
            <w:r w:rsidR="00B726B0" w:rsidRPr="00FF3AA5">
              <w:rPr>
                <w:rFonts w:ascii="Times" w:hAnsi="Times" w:cs="Arial"/>
                <w:sz w:val="20"/>
                <w:szCs w:val="20"/>
                <w:lang w:val="lv-LV"/>
              </w:rPr>
              <w:t>aložu, Rīgas pilsētas Ķekavas pag.</w:t>
            </w:r>
            <w:r w:rsidRPr="00FF3AA5">
              <w:rPr>
                <w:rFonts w:ascii="Times" w:hAnsi="Times" w:cs="Arial"/>
                <w:sz w:val="20"/>
                <w:szCs w:val="20"/>
                <w:lang w:val="lv-LV"/>
              </w:rPr>
              <w:t xml:space="preserve"> Olaines pagasts</w:t>
            </w:r>
          </w:p>
        </w:tc>
        <w:tc>
          <w:tcPr>
            <w:tcW w:w="1559" w:type="dxa"/>
            <w:noWrap/>
            <w:hideMark/>
          </w:tcPr>
          <w:p w14:paraId="2A3A6AAA" w14:textId="77777777" w:rsidR="009F5F32" w:rsidRPr="00FF3AA5" w:rsidRDefault="009F5F32" w:rsidP="009F5F32">
            <w:pPr>
              <w:jc w:val="cente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FF3AA5">
              <w:rPr>
                <w:rFonts w:ascii="Times" w:hAnsi="Times" w:cs="Arial"/>
                <w:color w:val="000000"/>
                <w:sz w:val="20"/>
                <w:szCs w:val="20"/>
                <w:lang w:val="lv-LV"/>
              </w:rPr>
              <w:t>1104,29</w:t>
            </w:r>
          </w:p>
        </w:tc>
        <w:tc>
          <w:tcPr>
            <w:tcW w:w="1276" w:type="dxa"/>
            <w:noWrap/>
            <w:hideMark/>
          </w:tcPr>
          <w:p w14:paraId="1E1AB8FA" w14:textId="7FBC72F5" w:rsidR="009F5F32" w:rsidRPr="00FF3AA5"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FF3AA5">
              <w:rPr>
                <w:rFonts w:ascii="Times" w:hAnsi="Times" w:cs="Arial"/>
                <w:color w:val="000000"/>
                <w:sz w:val="20"/>
                <w:szCs w:val="20"/>
                <w:lang w:val="lv-LV"/>
              </w:rPr>
              <w:t>Pašvaldība</w:t>
            </w:r>
            <w:r w:rsidR="00B726B0" w:rsidRPr="00FF3AA5">
              <w:rPr>
                <w:rFonts w:ascii="Times" w:hAnsi="Times" w:cs="Arial"/>
                <w:color w:val="000000"/>
                <w:sz w:val="20"/>
                <w:szCs w:val="20"/>
                <w:lang w:val="lv-LV"/>
              </w:rPr>
              <w:t>s</w:t>
            </w:r>
          </w:p>
        </w:tc>
      </w:tr>
      <w:tr w:rsidR="00B2159C" w:rsidRPr="00FF3AA5" w14:paraId="5AB0EF86" w14:textId="77777777" w:rsidTr="00156B2C">
        <w:trPr>
          <w:trHeight w:val="731"/>
        </w:trPr>
        <w:tc>
          <w:tcPr>
            <w:cnfStyle w:val="001000000000" w:firstRow="0" w:lastRow="0" w:firstColumn="1" w:lastColumn="0" w:oddVBand="0" w:evenVBand="0" w:oddHBand="0" w:evenHBand="0" w:firstRowFirstColumn="0" w:firstRowLastColumn="0" w:lastRowFirstColumn="0" w:lastRowLastColumn="0"/>
            <w:tcW w:w="2127" w:type="dxa"/>
            <w:noWrap/>
            <w:hideMark/>
          </w:tcPr>
          <w:p w14:paraId="15AD34C6" w14:textId="5E0CAC3E" w:rsidR="009F5F32" w:rsidRPr="00FF3AA5" w:rsidRDefault="00B726B0" w:rsidP="009F5F32">
            <w:pPr>
              <w:rPr>
                <w:rFonts w:ascii="Times" w:hAnsi="Times" w:cs="Arial"/>
                <w:sz w:val="20"/>
                <w:szCs w:val="20"/>
                <w:lang w:val="lv-LV"/>
              </w:rPr>
            </w:pPr>
            <w:r w:rsidRPr="00FF3AA5">
              <w:rPr>
                <w:rFonts w:ascii="Times" w:hAnsi="Times" w:cs="Arial"/>
                <w:sz w:val="20"/>
                <w:szCs w:val="20"/>
                <w:lang w:val="lv-LV"/>
              </w:rPr>
              <w:t>CENAS TĪRELIS</w:t>
            </w:r>
          </w:p>
        </w:tc>
        <w:tc>
          <w:tcPr>
            <w:tcW w:w="2126" w:type="dxa"/>
            <w:hideMark/>
          </w:tcPr>
          <w:p w14:paraId="30CE4223" w14:textId="1A4FF7D1" w:rsidR="009F5F32" w:rsidRPr="00FF3AA5"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FF3AA5">
              <w:rPr>
                <w:rFonts w:ascii="Times" w:hAnsi="Times" w:cs="Arial"/>
                <w:sz w:val="20"/>
                <w:szCs w:val="20"/>
                <w:lang w:val="lv-LV"/>
              </w:rPr>
              <w:t>Babītes</w:t>
            </w:r>
            <w:r w:rsidR="00B726B0" w:rsidRPr="00FF3AA5">
              <w:rPr>
                <w:rFonts w:ascii="Times" w:hAnsi="Times" w:cs="Arial"/>
                <w:sz w:val="20"/>
                <w:szCs w:val="20"/>
                <w:lang w:val="lv-LV"/>
              </w:rPr>
              <w:t xml:space="preserve"> nov.</w:t>
            </w:r>
            <w:r w:rsidRPr="00FF3AA5">
              <w:rPr>
                <w:rFonts w:ascii="Times" w:hAnsi="Times" w:cs="Arial"/>
                <w:sz w:val="20"/>
                <w:szCs w:val="20"/>
                <w:lang w:val="lv-LV"/>
              </w:rPr>
              <w:t>, Mārupes</w:t>
            </w:r>
            <w:r w:rsidR="00B726B0" w:rsidRPr="00FF3AA5">
              <w:rPr>
                <w:rFonts w:ascii="Times" w:hAnsi="Times" w:cs="Arial"/>
                <w:sz w:val="20"/>
                <w:szCs w:val="20"/>
                <w:lang w:val="lv-LV"/>
              </w:rPr>
              <w:t xml:space="preserve"> nov.</w:t>
            </w:r>
            <w:r w:rsidRPr="00FF3AA5">
              <w:rPr>
                <w:rFonts w:ascii="Times" w:hAnsi="Times" w:cs="Arial"/>
                <w:sz w:val="20"/>
                <w:szCs w:val="20"/>
                <w:lang w:val="lv-LV"/>
              </w:rPr>
              <w:t>, Olaines</w:t>
            </w:r>
            <w:r w:rsidR="00B726B0" w:rsidRPr="00FF3AA5">
              <w:rPr>
                <w:rFonts w:ascii="Times" w:hAnsi="Times" w:cs="Arial"/>
                <w:sz w:val="20"/>
                <w:szCs w:val="20"/>
                <w:lang w:val="lv-LV"/>
              </w:rPr>
              <w:t xml:space="preserve"> nov.</w:t>
            </w:r>
          </w:p>
        </w:tc>
        <w:tc>
          <w:tcPr>
            <w:tcW w:w="1843" w:type="dxa"/>
            <w:hideMark/>
          </w:tcPr>
          <w:p w14:paraId="73CBF7A7" w14:textId="6FF5508B" w:rsidR="009F5F32" w:rsidRPr="00FF3AA5"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sz w:val="20"/>
                <w:szCs w:val="20"/>
                <w:lang w:val="lv-LV"/>
              </w:rPr>
            </w:pPr>
            <w:r w:rsidRPr="00FF3AA5">
              <w:rPr>
                <w:rFonts w:ascii="Times" w:hAnsi="Times" w:cs="Arial"/>
                <w:sz w:val="20"/>
                <w:szCs w:val="20"/>
                <w:lang w:val="lv-LV"/>
              </w:rPr>
              <w:t>Babītes</w:t>
            </w:r>
            <w:r w:rsidR="00B726B0" w:rsidRPr="00FF3AA5">
              <w:rPr>
                <w:rFonts w:ascii="Times" w:hAnsi="Times" w:cs="Arial"/>
                <w:sz w:val="20"/>
                <w:szCs w:val="20"/>
                <w:lang w:val="lv-LV"/>
              </w:rPr>
              <w:t xml:space="preserve"> pag.</w:t>
            </w:r>
            <w:r w:rsidRPr="00FF3AA5">
              <w:rPr>
                <w:rFonts w:ascii="Times" w:hAnsi="Times" w:cs="Arial"/>
                <w:sz w:val="20"/>
                <w:szCs w:val="20"/>
                <w:lang w:val="lv-LV"/>
              </w:rPr>
              <w:t>, Mārupes</w:t>
            </w:r>
            <w:r w:rsidR="00B726B0" w:rsidRPr="00FF3AA5">
              <w:rPr>
                <w:rFonts w:ascii="Times" w:hAnsi="Times" w:cs="Arial"/>
                <w:sz w:val="20"/>
                <w:szCs w:val="20"/>
                <w:lang w:val="lv-LV"/>
              </w:rPr>
              <w:t xml:space="preserve"> pag.</w:t>
            </w:r>
            <w:r w:rsidRPr="00FF3AA5">
              <w:rPr>
                <w:rFonts w:ascii="Times" w:hAnsi="Times" w:cs="Arial"/>
                <w:sz w:val="20"/>
                <w:szCs w:val="20"/>
                <w:lang w:val="lv-LV"/>
              </w:rPr>
              <w:t>, Olaines pag</w:t>
            </w:r>
            <w:r w:rsidR="00B726B0" w:rsidRPr="00FF3AA5">
              <w:rPr>
                <w:rFonts w:ascii="Times" w:hAnsi="Times" w:cs="Arial"/>
                <w:sz w:val="20"/>
                <w:szCs w:val="20"/>
                <w:lang w:val="lv-LV"/>
              </w:rPr>
              <w:t>.</w:t>
            </w:r>
          </w:p>
        </w:tc>
        <w:tc>
          <w:tcPr>
            <w:tcW w:w="1559" w:type="dxa"/>
            <w:noWrap/>
            <w:hideMark/>
          </w:tcPr>
          <w:p w14:paraId="72E8B1AF" w14:textId="77777777" w:rsidR="009F5F32" w:rsidRPr="00FF3AA5" w:rsidRDefault="009F5F32" w:rsidP="009F5F32">
            <w:pPr>
              <w:jc w:val="cente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FF3AA5">
              <w:rPr>
                <w:rFonts w:ascii="Times" w:hAnsi="Times" w:cs="Arial"/>
                <w:color w:val="000000"/>
                <w:sz w:val="20"/>
                <w:szCs w:val="20"/>
                <w:lang w:val="lv-LV"/>
              </w:rPr>
              <w:t>1353,15</w:t>
            </w:r>
          </w:p>
        </w:tc>
        <w:tc>
          <w:tcPr>
            <w:tcW w:w="1276" w:type="dxa"/>
            <w:noWrap/>
            <w:hideMark/>
          </w:tcPr>
          <w:p w14:paraId="63F575B1" w14:textId="1FE06CD9" w:rsidR="009F5F32" w:rsidRPr="00FF3AA5" w:rsidRDefault="009F5F32" w:rsidP="009F5F32">
            <w:pPr>
              <w:cnfStyle w:val="000000000000" w:firstRow="0" w:lastRow="0" w:firstColumn="0" w:lastColumn="0" w:oddVBand="0" w:evenVBand="0" w:oddHBand="0" w:evenHBand="0" w:firstRowFirstColumn="0" w:firstRowLastColumn="0" w:lastRowFirstColumn="0" w:lastRowLastColumn="0"/>
              <w:rPr>
                <w:rFonts w:ascii="Times" w:hAnsi="Times" w:cs="Arial"/>
                <w:color w:val="000000"/>
                <w:sz w:val="20"/>
                <w:szCs w:val="20"/>
                <w:lang w:val="lv-LV"/>
              </w:rPr>
            </w:pPr>
            <w:r w:rsidRPr="00FF3AA5">
              <w:rPr>
                <w:rFonts w:ascii="Times" w:hAnsi="Times" w:cs="Arial"/>
                <w:color w:val="000000"/>
                <w:sz w:val="20"/>
                <w:szCs w:val="20"/>
                <w:lang w:val="lv-LV"/>
              </w:rPr>
              <w:t>Pašvaldība</w:t>
            </w:r>
            <w:r w:rsidR="00B726B0" w:rsidRPr="00FF3AA5">
              <w:rPr>
                <w:rFonts w:ascii="Times" w:hAnsi="Times" w:cs="Arial"/>
                <w:color w:val="000000"/>
                <w:sz w:val="20"/>
                <w:szCs w:val="20"/>
                <w:lang w:val="lv-LV"/>
              </w:rPr>
              <w:t>s</w:t>
            </w:r>
          </w:p>
        </w:tc>
      </w:tr>
    </w:tbl>
    <w:p w14:paraId="1EA0A20B" w14:textId="44768341" w:rsidR="004C4957" w:rsidRDefault="004C4957" w:rsidP="00A50EC5">
      <w:pPr>
        <w:pStyle w:val="Heading3"/>
        <w:spacing w:before="0" w:line="360" w:lineRule="auto"/>
        <w:rPr>
          <w:lang w:val="lv-LV"/>
        </w:rPr>
      </w:pPr>
    </w:p>
    <w:p w14:paraId="119627A3" w14:textId="77777777" w:rsidR="001C5F66" w:rsidRPr="001C5F66" w:rsidRDefault="001C5F66" w:rsidP="001C5F66">
      <w:pPr>
        <w:rPr>
          <w:lang w:val="lv-LV"/>
        </w:rPr>
      </w:pPr>
    </w:p>
    <w:p w14:paraId="1A424240" w14:textId="1E4DADC1" w:rsidR="001615A0" w:rsidRPr="00FF3AA5" w:rsidRDefault="001615A0" w:rsidP="00E843AE">
      <w:pPr>
        <w:pStyle w:val="Heading2"/>
        <w:rPr>
          <w:lang w:val="lv-LV"/>
        </w:rPr>
      </w:pPr>
      <w:bookmarkStart w:id="35" w:name="_Toc524384789"/>
      <w:r w:rsidRPr="00FF3AA5">
        <w:rPr>
          <w:lang w:val="lv-LV"/>
        </w:rPr>
        <w:t>Teritoriju rekultivācijas pieredze</w:t>
      </w:r>
      <w:bookmarkEnd w:id="35"/>
      <w:r w:rsidR="00B01DC2" w:rsidRPr="00FF3AA5">
        <w:rPr>
          <w:lang w:val="lv-LV"/>
        </w:rPr>
        <w:tab/>
      </w:r>
    </w:p>
    <w:p w14:paraId="250F8541" w14:textId="77777777" w:rsidR="00E843AE" w:rsidRPr="00FF3AA5" w:rsidRDefault="00E843AE" w:rsidP="00E843AE">
      <w:pPr>
        <w:rPr>
          <w:lang w:val="lv-LV"/>
        </w:rPr>
      </w:pPr>
    </w:p>
    <w:p w14:paraId="66DB86D0" w14:textId="0548E9DD" w:rsidR="00930847" w:rsidRPr="00FF3AA5" w:rsidRDefault="001615A0" w:rsidP="001615A0">
      <w:pPr>
        <w:spacing w:line="360" w:lineRule="auto"/>
        <w:ind w:firstLine="720"/>
        <w:jc w:val="both"/>
        <w:rPr>
          <w:lang w:val="lv-LV"/>
        </w:rPr>
      </w:pPr>
      <w:r w:rsidRPr="00FF3AA5">
        <w:rPr>
          <w:lang w:val="lv-LV"/>
        </w:rPr>
        <w:t>P</w:t>
      </w:r>
      <w:r w:rsidR="00B01DC2" w:rsidRPr="00FF3AA5">
        <w:rPr>
          <w:lang w:val="lv-LV"/>
        </w:rPr>
        <w:t xml:space="preserve">rojekta ietvaros veiktās inventarizācijas ietvaros, identificētas ievērojamas teritoriju platības, kas pēc kūdras izstrādes ir </w:t>
      </w:r>
      <w:proofErr w:type="spellStart"/>
      <w:r w:rsidR="00B01DC2" w:rsidRPr="00FF3AA5">
        <w:rPr>
          <w:lang w:val="lv-LV"/>
        </w:rPr>
        <w:t>rekultivēta</w:t>
      </w:r>
      <w:r w:rsidR="008F6545" w:rsidRPr="00FF3AA5">
        <w:rPr>
          <w:lang w:val="lv-LV"/>
        </w:rPr>
        <w:t>s</w:t>
      </w:r>
      <w:proofErr w:type="spellEnd"/>
      <w:r w:rsidR="008F6545" w:rsidRPr="00FF3AA5">
        <w:rPr>
          <w:lang w:val="lv-LV"/>
        </w:rPr>
        <w:t xml:space="preserve"> vai kurās šobrīd notiek rekultivācija</w:t>
      </w:r>
      <w:r w:rsidR="00B01DC2" w:rsidRPr="00FF3AA5">
        <w:rPr>
          <w:lang w:val="lv-LV"/>
        </w:rPr>
        <w:t xml:space="preserve">. </w:t>
      </w:r>
      <w:r w:rsidR="00B73673" w:rsidRPr="00FF3AA5">
        <w:rPr>
          <w:lang w:val="lv-LV"/>
        </w:rPr>
        <w:t xml:space="preserve">Atbilstoši apkopotajai informācijai, secināts, ka </w:t>
      </w:r>
      <w:r w:rsidR="0082427C" w:rsidRPr="00FF3AA5">
        <w:rPr>
          <w:lang w:val="lv-LV"/>
        </w:rPr>
        <w:t>Latvijā ir 50 179 ha</w:t>
      </w:r>
      <w:r w:rsidRPr="00FF3AA5">
        <w:rPr>
          <w:lang w:val="lv-LV"/>
        </w:rPr>
        <w:t xml:space="preserve"> (laika periodā no 19.-21.gs.)</w:t>
      </w:r>
      <w:r w:rsidR="0082427C" w:rsidRPr="00FF3AA5">
        <w:rPr>
          <w:lang w:val="lv-LV"/>
        </w:rPr>
        <w:t xml:space="preserve"> kopējās kūdras izstrādes ietekmētās teritorijas</w:t>
      </w:r>
      <w:r w:rsidRPr="00FF3AA5">
        <w:rPr>
          <w:lang w:val="lv-LV"/>
        </w:rPr>
        <w:t>, no kurām</w:t>
      </w:r>
      <w:r w:rsidR="0082427C" w:rsidRPr="00FF3AA5">
        <w:rPr>
          <w:lang w:val="lv-LV"/>
        </w:rPr>
        <w:t xml:space="preserve"> </w:t>
      </w:r>
      <w:r w:rsidR="00B73673" w:rsidRPr="00FF3AA5">
        <w:rPr>
          <w:lang w:val="lv-LV"/>
        </w:rPr>
        <w:t xml:space="preserve">17 161 ha teritorijas var uzskatīt par </w:t>
      </w:r>
      <w:proofErr w:type="spellStart"/>
      <w:r w:rsidR="00B73673" w:rsidRPr="00FF3AA5">
        <w:rPr>
          <w:lang w:val="lv-LV"/>
        </w:rPr>
        <w:t>rekultivēt</w:t>
      </w:r>
      <w:r w:rsidRPr="00FF3AA5">
        <w:rPr>
          <w:lang w:val="lv-LV"/>
        </w:rPr>
        <w:t>ām</w:t>
      </w:r>
      <w:proofErr w:type="spellEnd"/>
      <w:r w:rsidR="008F6545" w:rsidRPr="00FF3AA5">
        <w:rPr>
          <w:lang w:val="lv-LV"/>
        </w:rPr>
        <w:t xml:space="preserve"> vai kurās šobrīd notiek rekultivācija</w:t>
      </w:r>
      <w:r w:rsidRPr="00FF3AA5">
        <w:rPr>
          <w:lang w:val="lv-LV"/>
        </w:rPr>
        <w:t>.</w:t>
      </w:r>
      <w:r w:rsidR="00930847" w:rsidRPr="00FF3AA5">
        <w:rPr>
          <w:lang w:val="lv-LV"/>
        </w:rPr>
        <w:t xml:space="preserve"> </w:t>
      </w:r>
    </w:p>
    <w:p w14:paraId="4DA743F4" w14:textId="6464936F" w:rsidR="001615A0" w:rsidRPr="00FF3AA5" w:rsidRDefault="00B73673" w:rsidP="001615A0">
      <w:pPr>
        <w:spacing w:line="360" w:lineRule="auto"/>
        <w:ind w:firstLine="720"/>
        <w:jc w:val="both"/>
        <w:rPr>
          <w:lang w:val="lv-LV"/>
        </w:rPr>
      </w:pPr>
      <w:r w:rsidRPr="00FF3AA5">
        <w:rPr>
          <w:lang w:val="lv-LV"/>
        </w:rPr>
        <w:t>Lielākā daļa no š</w:t>
      </w:r>
      <w:r w:rsidR="008F6545" w:rsidRPr="00FF3AA5">
        <w:rPr>
          <w:lang w:val="lv-LV"/>
        </w:rPr>
        <w:t>ī</w:t>
      </w:r>
      <w:r w:rsidRPr="00FF3AA5">
        <w:rPr>
          <w:lang w:val="lv-LV"/>
        </w:rPr>
        <w:t>m teritorijām ir apūdeņotas vai applūdušas (7110 ha), kam seko mežu teritorijas (6823 ha), 2380 ha norit dabīgie atjaunošanās procesi. Ievērojami mazākas teritoriju platības aizņem pļavas (363 ha), kam seko apbūve (266 ha) un vismazāko teritorij</w:t>
      </w:r>
      <w:r w:rsidR="008F6545" w:rsidRPr="00FF3AA5">
        <w:rPr>
          <w:lang w:val="lv-LV"/>
        </w:rPr>
        <w:t>u</w:t>
      </w:r>
      <w:r w:rsidRPr="00FF3AA5">
        <w:rPr>
          <w:lang w:val="lv-LV"/>
        </w:rPr>
        <w:t xml:space="preserve"> platību aizņem ogu </w:t>
      </w:r>
      <w:r w:rsidR="008F6545" w:rsidRPr="00FF3AA5">
        <w:rPr>
          <w:lang w:val="lv-LV"/>
        </w:rPr>
        <w:t>audzēšanas</w:t>
      </w:r>
      <w:r w:rsidRPr="00FF3AA5">
        <w:rPr>
          <w:lang w:val="lv-LV"/>
        </w:rPr>
        <w:t xml:space="preserve"> platības</w:t>
      </w:r>
      <w:r w:rsidR="001615A0" w:rsidRPr="00FF3AA5">
        <w:rPr>
          <w:lang w:val="lv-LV"/>
        </w:rPr>
        <w:t xml:space="preserve"> (219 ha)</w:t>
      </w:r>
      <w:r w:rsidRPr="00FF3AA5">
        <w:rPr>
          <w:lang w:val="lv-LV"/>
        </w:rPr>
        <w:t xml:space="preserve">. </w:t>
      </w:r>
      <w:r w:rsidR="008F6545" w:rsidRPr="00FF3AA5">
        <w:rPr>
          <w:lang w:val="lv-LV"/>
        </w:rPr>
        <w:t>Par d</w:t>
      </w:r>
      <w:r w:rsidR="001615A0" w:rsidRPr="00FF3AA5">
        <w:rPr>
          <w:lang w:val="lv-LV"/>
        </w:rPr>
        <w:t>iviem</w:t>
      </w:r>
      <w:r w:rsidRPr="00FF3AA5">
        <w:rPr>
          <w:lang w:val="lv-LV"/>
        </w:rPr>
        <w:t xml:space="preserve"> no minētajiem rekultivācijas veidiem </w:t>
      </w:r>
      <w:r w:rsidR="00BF7392">
        <w:rPr>
          <w:lang w:val="lv-LV"/>
        </w:rPr>
        <w:t xml:space="preserve">ir </w:t>
      </w:r>
      <w:r w:rsidRPr="00FF3AA5">
        <w:rPr>
          <w:lang w:val="lv-LV"/>
        </w:rPr>
        <w:t xml:space="preserve"> nepiecie</w:t>
      </w:r>
      <w:r w:rsidR="001615A0" w:rsidRPr="00FF3AA5">
        <w:rPr>
          <w:lang w:val="lv-LV"/>
        </w:rPr>
        <w:t xml:space="preserve">šams detālāks skaidrojums </w:t>
      </w:r>
      <w:r w:rsidRPr="00FF3AA5">
        <w:rPr>
          <w:lang w:val="lv-LV"/>
        </w:rPr>
        <w:t>– apb</w:t>
      </w:r>
      <w:r w:rsidR="001615A0" w:rsidRPr="00FF3AA5">
        <w:rPr>
          <w:lang w:val="lv-LV"/>
        </w:rPr>
        <w:t>ūve</w:t>
      </w:r>
      <w:r w:rsidRPr="00FF3AA5">
        <w:rPr>
          <w:lang w:val="lv-LV"/>
        </w:rPr>
        <w:t xml:space="preserve"> un </w:t>
      </w:r>
      <w:proofErr w:type="spellStart"/>
      <w:r w:rsidRPr="00FF3AA5">
        <w:rPr>
          <w:lang w:val="lv-LV"/>
        </w:rPr>
        <w:t>renaturaliz</w:t>
      </w:r>
      <w:r w:rsidR="001615A0" w:rsidRPr="00FF3AA5">
        <w:rPr>
          <w:lang w:val="lv-LV"/>
        </w:rPr>
        <w:t>ācija</w:t>
      </w:r>
      <w:proofErr w:type="spellEnd"/>
      <w:r w:rsidRPr="00FF3AA5">
        <w:rPr>
          <w:lang w:val="lv-LV"/>
        </w:rPr>
        <w:t xml:space="preserve">. </w:t>
      </w:r>
    </w:p>
    <w:p w14:paraId="2BC23C32" w14:textId="694739D4" w:rsidR="00203E47" w:rsidRPr="00FF3AA5" w:rsidRDefault="001615A0" w:rsidP="001615A0">
      <w:pPr>
        <w:spacing w:line="360" w:lineRule="auto"/>
        <w:ind w:firstLine="720"/>
        <w:jc w:val="both"/>
        <w:rPr>
          <w:lang w:val="lv-LV"/>
        </w:rPr>
      </w:pPr>
      <w:r w:rsidRPr="00FF3AA5">
        <w:rPr>
          <w:lang w:val="lv-LV"/>
        </w:rPr>
        <w:t xml:space="preserve">Lielākais kūdrājs, kurā pēc kūdras izstrādes ir notikusi apbūve ir </w:t>
      </w:r>
      <w:proofErr w:type="spellStart"/>
      <w:r w:rsidRPr="00FF3AA5">
        <w:rPr>
          <w:lang w:val="lv-LV"/>
        </w:rPr>
        <w:t>Medema</w:t>
      </w:r>
      <w:proofErr w:type="spellEnd"/>
      <w:r w:rsidRPr="00FF3AA5">
        <w:rPr>
          <w:lang w:val="lv-LV"/>
        </w:rPr>
        <w:t xml:space="preserve"> purvs, kas atrodas Ķekavas, Mārupes, Olaines pagastos un Rīgas teritorij</w:t>
      </w:r>
      <w:r w:rsidR="001B6243" w:rsidRPr="00FF3AA5">
        <w:rPr>
          <w:lang w:val="lv-LV"/>
        </w:rPr>
        <w:t>ā. Apbūve šajā teritorijā ir veikta 215 hektāros</w:t>
      </w:r>
      <w:r w:rsidR="008F6545" w:rsidRPr="00FF3AA5">
        <w:rPr>
          <w:lang w:val="lv-LV"/>
        </w:rPr>
        <w:t>, kas faktiski ir 81% no kopējām apbūves teritorijām.</w:t>
      </w:r>
    </w:p>
    <w:p w14:paraId="0D28B15F" w14:textId="53D611D0" w:rsidR="00B01DC2" w:rsidRPr="00FF3AA5" w:rsidRDefault="00203E47" w:rsidP="001615A0">
      <w:pPr>
        <w:spacing w:line="360" w:lineRule="auto"/>
        <w:ind w:firstLine="720"/>
        <w:jc w:val="both"/>
        <w:rPr>
          <w:lang w:val="lv-LV"/>
        </w:rPr>
      </w:pPr>
      <w:r w:rsidRPr="00FF3AA5">
        <w:rPr>
          <w:lang w:val="lv-LV"/>
        </w:rPr>
        <w:t xml:space="preserve">Teritoriju platībās, kas atzītas par </w:t>
      </w:r>
      <w:proofErr w:type="spellStart"/>
      <w:r w:rsidRPr="00FF3AA5">
        <w:rPr>
          <w:lang w:val="lv-LV"/>
        </w:rPr>
        <w:t>renatural</w:t>
      </w:r>
      <w:r w:rsidR="00FF3AA5">
        <w:rPr>
          <w:lang w:val="lv-LV"/>
        </w:rPr>
        <w:t>i</w:t>
      </w:r>
      <w:r w:rsidRPr="00FF3AA5">
        <w:rPr>
          <w:lang w:val="lv-LV"/>
        </w:rPr>
        <w:t>zētām</w:t>
      </w:r>
      <w:proofErr w:type="spellEnd"/>
      <w:r w:rsidRPr="00FF3AA5">
        <w:rPr>
          <w:lang w:val="lv-LV"/>
        </w:rPr>
        <w:t xml:space="preserve">, vai kurās patreiz norit </w:t>
      </w:r>
      <w:proofErr w:type="spellStart"/>
      <w:r w:rsidRPr="00FF3AA5">
        <w:rPr>
          <w:lang w:val="lv-LV"/>
        </w:rPr>
        <w:t>renaturalizācijas</w:t>
      </w:r>
      <w:proofErr w:type="spellEnd"/>
      <w:r w:rsidRPr="00FF3AA5">
        <w:rPr>
          <w:lang w:val="lv-LV"/>
        </w:rPr>
        <w:t xml:space="preserve"> procesi, ir iekļaut</w:t>
      </w:r>
      <w:r w:rsidR="00BF7392">
        <w:rPr>
          <w:lang w:val="lv-LV"/>
        </w:rPr>
        <w:t>as</w:t>
      </w:r>
      <w:r w:rsidRPr="00FF3AA5">
        <w:rPr>
          <w:lang w:val="lv-LV"/>
        </w:rPr>
        <w:t xml:space="preserve"> t</w:t>
      </w:r>
      <w:r w:rsidR="00BF7392">
        <w:rPr>
          <w:lang w:val="lv-LV"/>
        </w:rPr>
        <w:t>ās</w:t>
      </w:r>
      <w:r w:rsidRPr="00FF3AA5">
        <w:rPr>
          <w:lang w:val="lv-LV"/>
        </w:rPr>
        <w:t xml:space="preserve"> </w:t>
      </w:r>
      <w:r w:rsidR="00BF7392">
        <w:rPr>
          <w:lang w:val="lv-LV"/>
        </w:rPr>
        <w:t>kūdras ieguves teritorijas</w:t>
      </w:r>
      <w:r w:rsidRPr="00FF3AA5">
        <w:rPr>
          <w:lang w:val="lv-LV"/>
        </w:rPr>
        <w:t xml:space="preserve">, kuros kūdras ieguve ir </w:t>
      </w:r>
      <w:r w:rsidRPr="00FF3AA5">
        <w:rPr>
          <w:lang w:val="lv-LV"/>
        </w:rPr>
        <w:lastRenderedPageBreak/>
        <w:t>notikusi, izmantojot karjeru ieguves metodi</w:t>
      </w:r>
      <w:r w:rsidR="008F6545" w:rsidRPr="00FF3AA5">
        <w:rPr>
          <w:lang w:val="lv-LV"/>
        </w:rPr>
        <w:t>, jo veicot veģetācijas inventarizāciju s</w:t>
      </w:r>
      <w:r w:rsidRPr="00FF3AA5">
        <w:rPr>
          <w:lang w:val="lv-LV"/>
        </w:rPr>
        <w:t xml:space="preserve">ecināts, ka ar šāda veida metodi iegūtie kūdras lauki spēj ātrāk un efektīvāk </w:t>
      </w:r>
      <w:proofErr w:type="spellStart"/>
      <w:r w:rsidRPr="00FF3AA5">
        <w:rPr>
          <w:lang w:val="lv-LV"/>
        </w:rPr>
        <w:t>renaturalizēties</w:t>
      </w:r>
      <w:proofErr w:type="spellEnd"/>
      <w:r w:rsidRPr="00FF3AA5">
        <w:rPr>
          <w:lang w:val="lv-LV"/>
        </w:rPr>
        <w:t>.</w:t>
      </w:r>
    </w:p>
    <w:p w14:paraId="2A0CDC9E" w14:textId="330D6FE3" w:rsidR="00203E47" w:rsidRPr="00FF3AA5" w:rsidRDefault="00203E47" w:rsidP="001615A0">
      <w:pPr>
        <w:spacing w:line="360" w:lineRule="auto"/>
        <w:ind w:firstLine="720"/>
        <w:jc w:val="both"/>
        <w:rPr>
          <w:lang w:val="lv-LV"/>
        </w:rPr>
      </w:pPr>
      <w:r w:rsidRPr="00FF3AA5">
        <w:rPr>
          <w:lang w:val="lv-LV"/>
        </w:rPr>
        <w:t>Lai izvērtētu potenciālo sociāli ekonomiskos pienesumu no dažādajiem rekultivācijas scenārijiem, turpmākajā nodaļā aprakstīti Projekta ietvaros īstenotie rekultivācijas veidi un to ieguvumi.</w:t>
      </w:r>
    </w:p>
    <w:p w14:paraId="5C5271C7" w14:textId="51350F86" w:rsidR="00656F16" w:rsidRPr="00FF3AA5" w:rsidRDefault="00656F16" w:rsidP="00B01DC2">
      <w:pPr>
        <w:spacing w:line="360" w:lineRule="auto"/>
        <w:rPr>
          <w:lang w:val="lv-LV"/>
        </w:rPr>
      </w:pPr>
    </w:p>
    <w:p w14:paraId="5DCD7384" w14:textId="258E9093" w:rsidR="00F37220" w:rsidRPr="00FF3AA5" w:rsidRDefault="00930847" w:rsidP="008F6545">
      <w:pPr>
        <w:pStyle w:val="Heading1"/>
        <w:rPr>
          <w:lang w:val="lv-LV"/>
        </w:rPr>
      </w:pPr>
      <w:r w:rsidRPr="00FF3AA5">
        <w:rPr>
          <w:rFonts w:ascii="Times" w:hAnsi="Times"/>
          <w:lang w:val="lv-LV"/>
        </w:rPr>
        <w:br w:type="page"/>
      </w:r>
      <w:bookmarkStart w:id="36" w:name="_Toc524384790"/>
      <w:r w:rsidR="009F291F" w:rsidRPr="00FF3AA5">
        <w:rPr>
          <w:lang w:val="lv-LV"/>
        </w:rPr>
        <w:lastRenderedPageBreak/>
        <w:t>Īstenoto apsaimniekošanas scenāriju novērtējums</w:t>
      </w:r>
      <w:bookmarkEnd w:id="36"/>
    </w:p>
    <w:p w14:paraId="13269DF5" w14:textId="77777777" w:rsidR="00E843AE" w:rsidRPr="00FF3AA5" w:rsidRDefault="00E843AE" w:rsidP="00E843AE">
      <w:pPr>
        <w:rPr>
          <w:lang w:val="lv-LV"/>
        </w:rPr>
      </w:pPr>
    </w:p>
    <w:p w14:paraId="05C62589" w14:textId="0C53E73B" w:rsidR="005B6FFC" w:rsidRPr="00FF3AA5" w:rsidRDefault="005B6FFC" w:rsidP="008F6545">
      <w:pPr>
        <w:spacing w:before="240" w:line="360" w:lineRule="auto"/>
        <w:ind w:firstLine="720"/>
        <w:jc w:val="both"/>
        <w:rPr>
          <w:rFonts w:ascii="Times" w:hAnsi="Times" w:cs="Arial"/>
          <w:color w:val="000000" w:themeColor="text1"/>
          <w:shd w:val="clear" w:color="auto" w:fill="FFFFFF"/>
          <w:lang w:val="lv-LV"/>
        </w:rPr>
      </w:pPr>
      <w:bookmarkStart w:id="37" w:name="Kaigu_purvs_-_lielogu_krūmmelleņu_stādīj"/>
      <w:r w:rsidRPr="00FF3AA5">
        <w:rPr>
          <w:rFonts w:ascii="Times" w:hAnsi="Times" w:cs="Arial"/>
          <w:color w:val="000000" w:themeColor="text1"/>
          <w:shd w:val="clear" w:color="auto" w:fill="FFFFFF"/>
          <w:lang w:val="lv-LV"/>
        </w:rPr>
        <w:t xml:space="preserve">Projekta LIFE </w:t>
      </w:r>
      <w:proofErr w:type="spellStart"/>
      <w:r w:rsidRPr="00FF3AA5">
        <w:rPr>
          <w:rFonts w:ascii="Times" w:hAnsi="Times" w:cs="Arial"/>
          <w:color w:val="000000" w:themeColor="text1"/>
          <w:shd w:val="clear" w:color="auto" w:fill="FFFFFF"/>
          <w:lang w:val="lv-LV"/>
        </w:rPr>
        <w:t>REstore</w:t>
      </w:r>
      <w:proofErr w:type="spellEnd"/>
      <w:r w:rsidRPr="00FF3AA5">
        <w:rPr>
          <w:rFonts w:ascii="Times" w:hAnsi="Times" w:cs="Arial"/>
          <w:color w:val="000000" w:themeColor="text1"/>
          <w:shd w:val="clear" w:color="auto" w:fill="FFFFFF"/>
          <w:lang w:val="lv-LV"/>
        </w:rPr>
        <w:t xml:space="preserve"> izmēģinājumu teritorijās </w:t>
      </w:r>
      <w:r w:rsidR="00652F71" w:rsidRPr="00FF3AA5">
        <w:rPr>
          <w:rFonts w:ascii="Times" w:hAnsi="Times" w:cs="Arial"/>
          <w:color w:val="000000" w:themeColor="text1"/>
          <w:shd w:val="clear" w:color="auto" w:fill="FFFFFF"/>
          <w:lang w:val="lv-LV"/>
        </w:rPr>
        <w:t>īstenoti</w:t>
      </w:r>
      <w:r w:rsidRPr="00FF3AA5">
        <w:rPr>
          <w:rFonts w:ascii="Times" w:hAnsi="Times" w:cs="Arial"/>
          <w:color w:val="000000" w:themeColor="text1"/>
          <w:shd w:val="clear" w:color="auto" w:fill="FFFFFF"/>
          <w:lang w:val="lv-LV"/>
        </w:rPr>
        <w:t xml:space="preserve"> vairāki degradēt</w:t>
      </w:r>
      <w:r w:rsidR="00652F71" w:rsidRPr="00FF3AA5">
        <w:rPr>
          <w:rFonts w:ascii="Times" w:hAnsi="Times" w:cs="Arial"/>
          <w:color w:val="000000" w:themeColor="text1"/>
          <w:shd w:val="clear" w:color="auto" w:fill="FFFFFF"/>
          <w:lang w:val="lv-LV"/>
        </w:rPr>
        <w:t>u kūdrāju rekultivācijas veidi</w:t>
      </w:r>
      <w:r w:rsidR="00692E42" w:rsidRPr="00FF3AA5">
        <w:rPr>
          <w:rFonts w:ascii="Times" w:hAnsi="Times" w:cs="Arial"/>
          <w:color w:val="000000" w:themeColor="text1"/>
          <w:shd w:val="clear" w:color="auto" w:fill="FFFFFF"/>
          <w:lang w:val="lv-LV"/>
        </w:rPr>
        <w:t xml:space="preserve">. </w:t>
      </w:r>
      <w:r w:rsidR="00930847" w:rsidRPr="00FF3AA5">
        <w:rPr>
          <w:rFonts w:ascii="Times" w:hAnsi="Times" w:cs="Arial"/>
          <w:color w:val="000000" w:themeColor="text1"/>
          <w:shd w:val="clear" w:color="auto" w:fill="FFFFFF"/>
          <w:lang w:val="lv-LV"/>
        </w:rPr>
        <w:t>Divi</w:t>
      </w:r>
      <w:r w:rsidR="00692E42" w:rsidRPr="00FF3AA5">
        <w:rPr>
          <w:rFonts w:ascii="Times" w:hAnsi="Times" w:cs="Arial"/>
          <w:color w:val="000000" w:themeColor="text1"/>
          <w:shd w:val="clear" w:color="auto" w:fill="FFFFFF"/>
          <w:lang w:val="lv-LV"/>
        </w:rPr>
        <w:t xml:space="preserve"> no īstenotajiem </w:t>
      </w:r>
      <w:r w:rsidR="00930847" w:rsidRPr="00FF3AA5">
        <w:rPr>
          <w:rFonts w:ascii="Times" w:hAnsi="Times" w:cs="Arial"/>
          <w:color w:val="000000" w:themeColor="text1"/>
          <w:shd w:val="clear" w:color="auto" w:fill="FFFFFF"/>
          <w:lang w:val="lv-LV"/>
        </w:rPr>
        <w:t xml:space="preserve">rekultivācijas veidiem ir cieši saistīti ar saimniecisko darbību – </w:t>
      </w:r>
      <w:r w:rsidR="008F6545" w:rsidRPr="00FF3AA5">
        <w:rPr>
          <w:rFonts w:ascii="Times" w:hAnsi="Times" w:cs="Arial"/>
          <w:color w:val="000000" w:themeColor="text1"/>
          <w:shd w:val="clear" w:color="auto" w:fill="FFFFFF"/>
          <w:lang w:val="lv-LV"/>
        </w:rPr>
        <w:t xml:space="preserve">(1) </w:t>
      </w:r>
      <w:r w:rsidR="00930847" w:rsidRPr="00FF3AA5">
        <w:rPr>
          <w:rFonts w:ascii="Times" w:hAnsi="Times" w:cs="Arial"/>
          <w:color w:val="000000" w:themeColor="text1"/>
          <w:shd w:val="clear" w:color="auto" w:fill="FFFFFF"/>
          <w:lang w:val="lv-LV"/>
        </w:rPr>
        <w:t xml:space="preserve">ogu audzēšana un apmežošana </w:t>
      </w:r>
      <w:r w:rsidR="008F6545" w:rsidRPr="00FF3AA5">
        <w:rPr>
          <w:rFonts w:ascii="Times" w:hAnsi="Times" w:cs="Arial"/>
          <w:color w:val="000000" w:themeColor="text1"/>
          <w:shd w:val="clear" w:color="auto" w:fill="FFFFFF"/>
          <w:lang w:val="lv-LV"/>
        </w:rPr>
        <w:t>–</w:t>
      </w:r>
      <w:r w:rsidR="00930847" w:rsidRPr="00FF3AA5">
        <w:rPr>
          <w:rFonts w:ascii="Times" w:hAnsi="Times" w:cs="Arial"/>
          <w:color w:val="000000" w:themeColor="text1"/>
          <w:shd w:val="clear" w:color="auto" w:fill="FFFFFF"/>
          <w:lang w:val="lv-LV"/>
        </w:rPr>
        <w:t xml:space="preserve"> </w:t>
      </w:r>
      <w:r w:rsidR="008F6545" w:rsidRPr="00FF3AA5">
        <w:rPr>
          <w:rFonts w:ascii="Times" w:hAnsi="Times" w:cs="Arial"/>
          <w:color w:val="000000" w:themeColor="text1"/>
          <w:shd w:val="clear" w:color="auto" w:fill="FFFFFF"/>
          <w:lang w:val="lv-LV"/>
        </w:rPr>
        <w:t>(2) un</w:t>
      </w:r>
      <w:r w:rsidR="008B4051" w:rsidRPr="00FF3AA5">
        <w:rPr>
          <w:rFonts w:ascii="Times" w:hAnsi="Times" w:cs="Arial"/>
          <w:color w:val="000000" w:themeColor="text1"/>
          <w:shd w:val="clear" w:color="auto" w:fill="FFFFFF"/>
          <w:lang w:val="lv-LV"/>
        </w:rPr>
        <w:t xml:space="preserve"> divi rekultivācijas veidi ir saistīti ar teritoriju</w:t>
      </w:r>
      <w:r w:rsidR="008F6545" w:rsidRPr="00FF3AA5">
        <w:rPr>
          <w:rFonts w:ascii="Times" w:hAnsi="Times" w:cs="Arial"/>
          <w:color w:val="000000" w:themeColor="text1"/>
          <w:shd w:val="clear" w:color="auto" w:fill="FFFFFF"/>
          <w:lang w:val="lv-LV"/>
        </w:rPr>
        <w:t xml:space="preserve"> </w:t>
      </w:r>
      <w:r w:rsidR="00930847" w:rsidRPr="00FF3AA5">
        <w:rPr>
          <w:rFonts w:ascii="Times" w:hAnsi="Times" w:cs="Arial"/>
          <w:color w:val="000000" w:themeColor="text1"/>
          <w:shd w:val="clear" w:color="auto" w:fill="FFFFFF"/>
          <w:lang w:val="lv-LV"/>
        </w:rPr>
        <w:t xml:space="preserve"> </w:t>
      </w:r>
      <w:proofErr w:type="spellStart"/>
      <w:r w:rsidR="00930847" w:rsidRPr="00FF3AA5">
        <w:rPr>
          <w:rFonts w:ascii="Times" w:hAnsi="Times" w:cs="Arial"/>
          <w:color w:val="000000" w:themeColor="text1"/>
          <w:shd w:val="clear" w:color="auto" w:fill="FFFFFF"/>
          <w:lang w:val="lv-LV"/>
        </w:rPr>
        <w:t>renaturalizācija</w:t>
      </w:r>
      <w:proofErr w:type="spellEnd"/>
      <w:r w:rsidR="00930847" w:rsidRPr="00FF3AA5">
        <w:rPr>
          <w:rFonts w:ascii="Times" w:hAnsi="Times" w:cs="Arial"/>
          <w:color w:val="000000" w:themeColor="text1"/>
          <w:shd w:val="clear" w:color="auto" w:fill="FFFFFF"/>
          <w:lang w:val="lv-LV"/>
        </w:rPr>
        <w:t xml:space="preserve"> (sfagnu </w:t>
      </w:r>
      <w:proofErr w:type="spellStart"/>
      <w:r w:rsidR="00930847" w:rsidRPr="00FF3AA5">
        <w:rPr>
          <w:rFonts w:ascii="Times" w:hAnsi="Times" w:cs="Arial"/>
          <w:color w:val="000000" w:themeColor="text1"/>
          <w:shd w:val="clear" w:color="auto" w:fill="FFFFFF"/>
          <w:lang w:val="lv-LV"/>
        </w:rPr>
        <w:t>reintrodukcija</w:t>
      </w:r>
      <w:proofErr w:type="spellEnd"/>
      <w:r w:rsidR="00930847" w:rsidRPr="00FF3AA5">
        <w:rPr>
          <w:rFonts w:ascii="Times" w:hAnsi="Times" w:cs="Arial"/>
          <w:color w:val="000000" w:themeColor="text1"/>
          <w:shd w:val="clear" w:color="auto" w:fill="FFFFFF"/>
          <w:lang w:val="lv-LV"/>
        </w:rPr>
        <w:t xml:space="preserve"> un hidroloģiskā režīma stabilizēšana).</w:t>
      </w:r>
    </w:p>
    <w:p w14:paraId="06075F02" w14:textId="025F5800" w:rsidR="00930847" w:rsidRPr="00FF3AA5" w:rsidRDefault="00930847" w:rsidP="000D474C">
      <w:pPr>
        <w:spacing w:line="360" w:lineRule="auto"/>
        <w:ind w:firstLine="720"/>
        <w:jc w:val="both"/>
        <w:rPr>
          <w:rFonts w:ascii="Times" w:hAnsi="Times"/>
          <w:color w:val="000000" w:themeColor="text1"/>
          <w:lang w:val="lv-LV"/>
        </w:rPr>
      </w:pPr>
      <w:r w:rsidRPr="00FF3AA5">
        <w:rPr>
          <w:rFonts w:ascii="Times" w:hAnsi="Times" w:cs="Arial"/>
          <w:color w:val="000000" w:themeColor="text1"/>
          <w:shd w:val="clear" w:color="auto" w:fill="FFFFFF"/>
          <w:lang w:val="lv-LV"/>
        </w:rPr>
        <w:t>Projekta ietvaros ir veikta gan dzērveņu, gan melleņu stādījumu ierīkošana, tādējādi ļaujot noteikt siltumnīcefekta gāzu emisiju precīzas izmaiņas</w:t>
      </w:r>
      <w:r w:rsidR="000C5031" w:rsidRPr="00FF3AA5">
        <w:rPr>
          <w:rFonts w:ascii="Times" w:hAnsi="Times" w:cs="Arial"/>
          <w:color w:val="000000" w:themeColor="text1"/>
          <w:shd w:val="clear" w:color="auto" w:fill="FFFFFF"/>
          <w:lang w:val="lv-LV"/>
        </w:rPr>
        <w:t xml:space="preserve">, </w:t>
      </w:r>
      <w:r w:rsidR="009C27AD" w:rsidRPr="00FF3AA5">
        <w:rPr>
          <w:rFonts w:ascii="Times" w:hAnsi="Times" w:cs="Arial"/>
          <w:color w:val="000000" w:themeColor="text1"/>
          <w:shd w:val="clear" w:color="auto" w:fill="FFFFFF"/>
          <w:lang w:val="lv-LV"/>
        </w:rPr>
        <w:t>veicot dažādu ogu audzēšanu.</w:t>
      </w:r>
    </w:p>
    <w:p w14:paraId="319250AE" w14:textId="143F3F3D" w:rsidR="00766F4F" w:rsidRPr="00FF3AA5" w:rsidRDefault="00766F4F" w:rsidP="000D474C">
      <w:pPr>
        <w:spacing w:line="360" w:lineRule="auto"/>
        <w:rPr>
          <w:rStyle w:val="Strong"/>
          <w:rFonts w:asciiTheme="majorHAnsi" w:eastAsiaTheme="majorEastAsia" w:hAnsiTheme="majorHAnsi" w:cstheme="majorBidi"/>
          <w:b w:val="0"/>
          <w:bCs w:val="0"/>
          <w:color w:val="729928" w:themeColor="accent1" w:themeShade="BF"/>
          <w:sz w:val="26"/>
          <w:szCs w:val="26"/>
          <w:lang w:val="lv-LV"/>
        </w:rPr>
      </w:pPr>
    </w:p>
    <w:p w14:paraId="46B65C6E" w14:textId="415C8D3C" w:rsidR="009F291F" w:rsidRPr="00FF3AA5" w:rsidRDefault="00E77811" w:rsidP="000D474C">
      <w:pPr>
        <w:pStyle w:val="Heading2"/>
        <w:spacing w:before="0" w:line="360" w:lineRule="auto"/>
        <w:rPr>
          <w:rStyle w:val="Strong"/>
          <w:b w:val="0"/>
          <w:bCs w:val="0"/>
          <w:lang w:val="lv-LV"/>
        </w:rPr>
      </w:pPr>
      <w:bookmarkStart w:id="38" w:name="_Toc524384791"/>
      <w:proofErr w:type="spellStart"/>
      <w:r w:rsidRPr="00FF3AA5">
        <w:rPr>
          <w:rStyle w:val="Strong"/>
          <w:b w:val="0"/>
          <w:bCs w:val="0"/>
          <w:lang w:val="lv-LV"/>
        </w:rPr>
        <w:t>Kaigu</w:t>
      </w:r>
      <w:proofErr w:type="spellEnd"/>
      <w:r w:rsidRPr="00FF3AA5">
        <w:rPr>
          <w:rStyle w:val="Strong"/>
          <w:b w:val="0"/>
          <w:bCs w:val="0"/>
          <w:lang w:val="lv-LV"/>
        </w:rPr>
        <w:t xml:space="preserve"> purvs - </w:t>
      </w:r>
      <w:proofErr w:type="spellStart"/>
      <w:r w:rsidRPr="00FF3AA5">
        <w:rPr>
          <w:rStyle w:val="Strong"/>
          <w:b w:val="0"/>
          <w:bCs w:val="0"/>
          <w:lang w:val="lv-LV"/>
        </w:rPr>
        <w:t>lielogu</w:t>
      </w:r>
      <w:proofErr w:type="spellEnd"/>
      <w:r w:rsidRPr="00FF3AA5">
        <w:rPr>
          <w:rStyle w:val="Strong"/>
          <w:b w:val="0"/>
          <w:bCs w:val="0"/>
          <w:lang w:val="lv-LV"/>
        </w:rPr>
        <w:t xml:space="preserve"> </w:t>
      </w:r>
      <w:proofErr w:type="spellStart"/>
      <w:r w:rsidRPr="00FF3AA5">
        <w:rPr>
          <w:rStyle w:val="Strong"/>
          <w:b w:val="0"/>
          <w:bCs w:val="0"/>
          <w:lang w:val="lv-LV"/>
        </w:rPr>
        <w:t>krūmmelleņu</w:t>
      </w:r>
      <w:proofErr w:type="spellEnd"/>
      <w:r w:rsidRPr="00FF3AA5">
        <w:rPr>
          <w:rStyle w:val="Strong"/>
          <w:b w:val="0"/>
          <w:bCs w:val="0"/>
          <w:lang w:val="lv-LV"/>
        </w:rPr>
        <w:t xml:space="preserve"> stādījumi</w:t>
      </w:r>
      <w:bookmarkEnd w:id="37"/>
      <w:bookmarkEnd w:id="38"/>
    </w:p>
    <w:p w14:paraId="7DBAECD0" w14:textId="2278FA33" w:rsidR="004B5CE8" w:rsidRPr="00FF3AA5" w:rsidRDefault="004B5CE8" w:rsidP="004B5CE8">
      <w:pPr>
        <w:rPr>
          <w:lang w:val="lv-LV"/>
        </w:rPr>
      </w:pPr>
    </w:p>
    <w:p w14:paraId="5B9976EB" w14:textId="4FEC5A89" w:rsidR="0002763C" w:rsidRPr="00FF3AA5" w:rsidRDefault="009B56B9" w:rsidP="004B5CE8">
      <w:pPr>
        <w:pStyle w:val="NormalWeb"/>
        <w:shd w:val="clear" w:color="auto" w:fill="FFFFFF"/>
        <w:spacing w:before="0" w:beforeAutospacing="0" w:after="0" w:afterAutospacing="0" w:line="360" w:lineRule="auto"/>
        <w:ind w:firstLine="720"/>
        <w:jc w:val="both"/>
        <w:rPr>
          <w:rStyle w:val="Strong"/>
          <w:rFonts w:ascii="Times" w:hAnsi="Times" w:cs="Arial"/>
          <w:b w:val="0"/>
          <w:bCs w:val="0"/>
          <w:color w:val="000000" w:themeColor="text1"/>
          <w:lang w:val="lv-LV"/>
        </w:rPr>
      </w:pPr>
      <w:r>
        <w:rPr>
          <w:lang w:val="lv-LV"/>
        </w:rPr>
        <w:pict w14:anchorId="224A1C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alt="http://restore.daba.gov.lv/upload/Image/Mellenes.jpg" style="position:absolute;left:0;text-align:left;margin-left:248.9pt;margin-top:2.7pt;width:197.8pt;height:114.7pt;z-index:251659264;visibility:visible;mso-wrap-style:square;mso-wrap-edited:f;mso-width-percent:0;mso-height-percent:0;mso-width-percent:0;mso-height-percent:0">
            <v:imagedata r:id="rId20" o:title="Mellenes"/>
            <w10:wrap type="square"/>
          </v:shape>
        </w:pict>
      </w:r>
      <w:r w:rsidR="009F291F" w:rsidRPr="00FF3AA5">
        <w:rPr>
          <w:rFonts w:ascii="Times" w:hAnsi="Times" w:cs="Arial"/>
          <w:color w:val="000000" w:themeColor="text1"/>
          <w:lang w:val="lv-LV"/>
        </w:rPr>
        <w:t xml:space="preserve">Projekta LIFE </w:t>
      </w:r>
      <w:proofErr w:type="spellStart"/>
      <w:r w:rsidR="009F291F" w:rsidRPr="00FF3AA5">
        <w:rPr>
          <w:rFonts w:ascii="Times" w:hAnsi="Times" w:cs="Arial"/>
          <w:color w:val="000000" w:themeColor="text1"/>
          <w:lang w:val="lv-LV"/>
        </w:rPr>
        <w:t>REstore</w:t>
      </w:r>
      <w:proofErr w:type="spellEnd"/>
      <w:r w:rsidR="009F291F" w:rsidRPr="00FF3AA5">
        <w:rPr>
          <w:rFonts w:ascii="Times" w:hAnsi="Times" w:cs="Arial"/>
          <w:color w:val="000000" w:themeColor="text1"/>
          <w:lang w:val="lv-LV"/>
        </w:rPr>
        <w:t xml:space="preserve"> izmēģinājumu teritorijā Jelgavas novada </w:t>
      </w:r>
      <w:proofErr w:type="spellStart"/>
      <w:r w:rsidR="009F291F" w:rsidRPr="00FF3AA5">
        <w:rPr>
          <w:rFonts w:ascii="Times" w:hAnsi="Times" w:cs="Arial"/>
          <w:color w:val="000000" w:themeColor="text1"/>
          <w:lang w:val="lv-LV"/>
        </w:rPr>
        <w:t>Kaigu</w:t>
      </w:r>
      <w:proofErr w:type="spellEnd"/>
      <w:r w:rsidR="009F291F" w:rsidRPr="00FF3AA5">
        <w:rPr>
          <w:rFonts w:ascii="Times" w:hAnsi="Times" w:cs="Arial"/>
          <w:color w:val="000000" w:themeColor="text1"/>
          <w:lang w:val="lv-LV"/>
        </w:rPr>
        <w:t xml:space="preserve"> purvā izstrādātā kūdras ieguves laukā tiek īstenots viens no iespēja</w:t>
      </w:r>
      <w:r w:rsidR="008B4051" w:rsidRPr="00FF3AA5">
        <w:rPr>
          <w:rFonts w:ascii="Times" w:hAnsi="Times" w:cs="Arial"/>
          <w:color w:val="000000" w:themeColor="text1"/>
          <w:lang w:val="lv-LV"/>
        </w:rPr>
        <w:t>m</w:t>
      </w:r>
      <w:r w:rsidR="009F291F" w:rsidRPr="00FF3AA5">
        <w:rPr>
          <w:rFonts w:ascii="Times" w:hAnsi="Times" w:cs="Arial"/>
          <w:color w:val="000000" w:themeColor="text1"/>
          <w:lang w:val="lv-LV"/>
        </w:rPr>
        <w:t xml:space="preserve">iem degradētu kūdrāju rekultivācijas </w:t>
      </w:r>
      <w:r w:rsidR="008B4051" w:rsidRPr="00FF3AA5">
        <w:rPr>
          <w:rFonts w:ascii="Times" w:hAnsi="Times" w:cs="Arial"/>
          <w:color w:val="000000" w:themeColor="text1"/>
          <w:lang w:val="lv-LV"/>
        </w:rPr>
        <w:t>veidiem</w:t>
      </w:r>
      <w:r w:rsidR="009F291F" w:rsidRPr="00FF3AA5">
        <w:rPr>
          <w:rFonts w:ascii="Times" w:hAnsi="Times" w:cs="Arial"/>
          <w:color w:val="000000" w:themeColor="text1"/>
          <w:lang w:val="lv-LV"/>
        </w:rPr>
        <w:t xml:space="preserve"> – </w:t>
      </w:r>
      <w:proofErr w:type="spellStart"/>
      <w:r w:rsidR="009F291F" w:rsidRPr="00FF3AA5">
        <w:rPr>
          <w:rFonts w:ascii="Times" w:hAnsi="Times" w:cs="Arial"/>
          <w:color w:val="000000" w:themeColor="text1"/>
          <w:lang w:val="lv-LV"/>
        </w:rPr>
        <w:t>lielogu</w:t>
      </w:r>
      <w:proofErr w:type="spellEnd"/>
      <w:r w:rsidR="009F291F" w:rsidRPr="00FF3AA5">
        <w:rPr>
          <w:rFonts w:ascii="Times" w:hAnsi="Times" w:cs="Arial"/>
          <w:color w:val="000000" w:themeColor="text1"/>
          <w:lang w:val="lv-LV"/>
        </w:rPr>
        <w:t xml:space="preserve"> </w:t>
      </w:r>
      <w:proofErr w:type="spellStart"/>
      <w:r w:rsidR="009F291F" w:rsidRPr="00FF3AA5">
        <w:rPr>
          <w:rFonts w:ascii="Times" w:hAnsi="Times" w:cs="Arial"/>
          <w:color w:val="000000" w:themeColor="text1"/>
          <w:lang w:val="lv-LV"/>
        </w:rPr>
        <w:t>krūmmelleņu</w:t>
      </w:r>
      <w:proofErr w:type="spellEnd"/>
      <w:r w:rsidR="009F291F" w:rsidRPr="00FF3AA5">
        <w:rPr>
          <w:rFonts w:ascii="Times" w:hAnsi="Times" w:cs="Arial"/>
          <w:color w:val="000000" w:themeColor="text1"/>
          <w:lang w:val="lv-LV"/>
        </w:rPr>
        <w:t xml:space="preserve"> stādījumu ierīkošana.</w:t>
      </w:r>
      <w:r w:rsidR="007B2D56" w:rsidRPr="00FF3AA5">
        <w:rPr>
          <w:rStyle w:val="FootnoteReference"/>
          <w:lang w:val="lv-LV"/>
        </w:rPr>
        <w:footnoteReference w:id="17"/>
      </w:r>
    </w:p>
    <w:p w14:paraId="06B0435D" w14:textId="0FAD3F14" w:rsidR="00A50EC5" w:rsidRPr="00FF3AA5" w:rsidRDefault="003554B8" w:rsidP="003554B8">
      <w:pPr>
        <w:pStyle w:val="Caption"/>
        <w:jc w:val="right"/>
        <w:rPr>
          <w:rStyle w:val="Strong"/>
          <w:b w:val="0"/>
          <w:bCs w:val="0"/>
          <w:sz w:val="24"/>
          <w:szCs w:val="24"/>
          <w:lang w:val="lv-LV"/>
        </w:rPr>
      </w:pPr>
      <w:bookmarkStart w:id="39" w:name="_Toc524376952"/>
      <w:r w:rsidRPr="00FF3AA5">
        <w:rPr>
          <w:sz w:val="24"/>
          <w:szCs w:val="24"/>
          <w:lang w:val="lv-LV"/>
        </w:rPr>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009518D4" w:rsidRPr="00FF3AA5">
        <w:rPr>
          <w:sz w:val="24"/>
          <w:szCs w:val="24"/>
          <w:lang w:val="lv-LV"/>
        </w:rPr>
        <w:t>13</w:t>
      </w:r>
      <w:r w:rsidRPr="00FF3AA5">
        <w:rPr>
          <w:sz w:val="24"/>
          <w:szCs w:val="24"/>
          <w:lang w:val="lv-LV"/>
        </w:rPr>
        <w:fldChar w:fldCharType="end"/>
      </w:r>
      <w:r w:rsidRPr="00FF3AA5">
        <w:rPr>
          <w:sz w:val="24"/>
          <w:szCs w:val="24"/>
          <w:lang w:val="lv-LV"/>
        </w:rPr>
        <w:t xml:space="preserve"> Projekta </w:t>
      </w:r>
      <w:proofErr w:type="spellStart"/>
      <w:r w:rsidRPr="00FF3AA5">
        <w:rPr>
          <w:sz w:val="24"/>
          <w:szCs w:val="24"/>
          <w:lang w:val="lv-LV"/>
        </w:rPr>
        <w:t>lielogu</w:t>
      </w:r>
      <w:proofErr w:type="spellEnd"/>
      <w:r w:rsidRPr="00FF3AA5">
        <w:rPr>
          <w:sz w:val="24"/>
          <w:szCs w:val="24"/>
          <w:lang w:val="lv-LV"/>
        </w:rPr>
        <w:t xml:space="preserve"> melleņu audzēšanas teritorija</w:t>
      </w:r>
      <w:bookmarkEnd w:id="39"/>
    </w:p>
    <w:p w14:paraId="3540291E" w14:textId="77777777" w:rsidR="00A50EC5" w:rsidRPr="00FF3AA5" w:rsidRDefault="00A50EC5" w:rsidP="00CB09EE">
      <w:pPr>
        <w:rPr>
          <w:rStyle w:val="Strong"/>
          <w:b w:val="0"/>
          <w:bCs w:val="0"/>
          <w:lang w:val="lv-LV"/>
        </w:rPr>
      </w:pPr>
    </w:p>
    <w:p w14:paraId="335A3A67" w14:textId="070762CF" w:rsidR="009F291F" w:rsidRPr="00FF3AA5" w:rsidRDefault="00A50EC5" w:rsidP="00A50EC5">
      <w:pPr>
        <w:pStyle w:val="Heading3"/>
        <w:spacing w:before="0" w:line="360" w:lineRule="auto"/>
        <w:rPr>
          <w:rStyle w:val="Strong"/>
          <w:b w:val="0"/>
          <w:bCs w:val="0"/>
          <w:lang w:val="lv-LV"/>
        </w:rPr>
      </w:pPr>
      <w:bookmarkStart w:id="40" w:name="_Toc524384792"/>
      <w:r w:rsidRPr="00FF3AA5">
        <w:rPr>
          <w:rStyle w:val="Strong"/>
          <w:b w:val="0"/>
          <w:bCs w:val="0"/>
          <w:lang w:val="lv-LV"/>
        </w:rPr>
        <w:t xml:space="preserve">Veiktie darbi un </w:t>
      </w:r>
      <w:r w:rsidR="00346EEC" w:rsidRPr="00FF3AA5">
        <w:rPr>
          <w:rStyle w:val="Strong"/>
          <w:b w:val="0"/>
          <w:bCs w:val="0"/>
          <w:lang w:val="lv-LV"/>
        </w:rPr>
        <w:t xml:space="preserve">teritorijas </w:t>
      </w:r>
      <w:proofErr w:type="spellStart"/>
      <w:r w:rsidR="00346EEC" w:rsidRPr="00FF3AA5">
        <w:rPr>
          <w:rStyle w:val="Strong"/>
          <w:b w:val="0"/>
          <w:bCs w:val="0"/>
          <w:lang w:val="lv-LV"/>
        </w:rPr>
        <w:t>apsaimniekotājs</w:t>
      </w:r>
      <w:bookmarkEnd w:id="40"/>
      <w:proofErr w:type="spellEnd"/>
    </w:p>
    <w:p w14:paraId="416640B1" w14:textId="77777777" w:rsidR="004B5CE8" w:rsidRPr="00FF3AA5" w:rsidRDefault="004B5CE8" w:rsidP="004B5CE8">
      <w:pPr>
        <w:rPr>
          <w:lang w:val="lv-LV"/>
        </w:rPr>
      </w:pPr>
    </w:p>
    <w:p w14:paraId="613D62CA" w14:textId="395A20DF" w:rsidR="00766F4F" w:rsidRPr="00FF3AA5" w:rsidRDefault="009F291F" w:rsidP="00A50EC5">
      <w:pPr>
        <w:pStyle w:val="NormalWeb"/>
        <w:shd w:val="clear" w:color="auto" w:fill="FFFFFF"/>
        <w:spacing w:before="0" w:beforeAutospacing="0" w:after="0" w:afterAutospacing="0" w:line="360" w:lineRule="auto"/>
        <w:ind w:firstLine="720"/>
        <w:jc w:val="both"/>
        <w:rPr>
          <w:rFonts w:ascii="Times" w:hAnsi="Times" w:cs="Arial"/>
          <w:color w:val="000000" w:themeColor="text1"/>
          <w:shd w:val="clear" w:color="auto" w:fill="FFFFFF"/>
          <w:lang w:val="lv-LV"/>
        </w:rPr>
      </w:pPr>
      <w:r w:rsidRPr="00FF3AA5">
        <w:rPr>
          <w:rFonts w:ascii="Times" w:hAnsi="Times" w:cs="Arial"/>
          <w:color w:val="000000" w:themeColor="text1"/>
          <w:lang w:val="lv-LV"/>
        </w:rPr>
        <w:t xml:space="preserve">Sadarbībā </w:t>
      </w:r>
      <w:r w:rsidR="00C95A92" w:rsidRPr="00FF3AA5">
        <w:rPr>
          <w:rFonts w:ascii="Times" w:hAnsi="Times" w:cs="Arial"/>
          <w:color w:val="000000" w:themeColor="text1"/>
          <w:lang w:val="lv-LV"/>
        </w:rPr>
        <w:t>ar melleņu audzētāju SIA “</w:t>
      </w:r>
      <w:proofErr w:type="spellStart"/>
      <w:r w:rsidR="00C95A92" w:rsidRPr="00FF3AA5">
        <w:rPr>
          <w:rFonts w:ascii="Times" w:hAnsi="Times" w:cs="Arial"/>
          <w:color w:val="000000" w:themeColor="text1"/>
          <w:lang w:val="lv-LV"/>
        </w:rPr>
        <w:t>Arosa</w:t>
      </w:r>
      <w:proofErr w:type="spellEnd"/>
      <w:r w:rsidR="00C95A92" w:rsidRPr="00FF3AA5">
        <w:rPr>
          <w:rFonts w:ascii="Times" w:hAnsi="Times" w:cs="Arial"/>
          <w:color w:val="000000" w:themeColor="text1"/>
          <w:lang w:val="lv-LV"/>
        </w:rPr>
        <w:t xml:space="preserve"> </w:t>
      </w:r>
      <w:r w:rsidRPr="00FF3AA5">
        <w:rPr>
          <w:rFonts w:ascii="Times" w:hAnsi="Times" w:cs="Arial"/>
          <w:color w:val="000000" w:themeColor="text1"/>
          <w:lang w:val="lv-LV"/>
        </w:rPr>
        <w:t>R”</w:t>
      </w:r>
      <w:r w:rsidR="007B2D56" w:rsidRPr="00FF3AA5">
        <w:rPr>
          <w:rFonts w:ascii="Times" w:hAnsi="Times" w:cs="Arial"/>
          <w:color w:val="000000" w:themeColor="text1"/>
          <w:lang w:val="lv-LV"/>
        </w:rPr>
        <w:t xml:space="preserve">, kas ir </w:t>
      </w:r>
      <w:r w:rsidR="007B2D56" w:rsidRPr="00FF3AA5">
        <w:rPr>
          <w:rFonts w:ascii="Times" w:hAnsi="Times" w:cs="Arial"/>
          <w:color w:val="000000" w:themeColor="text1"/>
          <w:shd w:val="clear" w:color="auto" w:fill="FFFFFF"/>
          <w:lang w:val="lv-LV"/>
        </w:rPr>
        <w:t xml:space="preserve">ģimenes uzņēmums un nodarbojas ar </w:t>
      </w:r>
      <w:proofErr w:type="spellStart"/>
      <w:r w:rsidR="007B2D56" w:rsidRPr="00FF3AA5">
        <w:rPr>
          <w:rFonts w:ascii="Times" w:hAnsi="Times" w:cs="Arial"/>
          <w:color w:val="000000" w:themeColor="text1"/>
          <w:shd w:val="clear" w:color="auto" w:fill="FFFFFF"/>
          <w:lang w:val="lv-LV"/>
        </w:rPr>
        <w:t>lielogu</w:t>
      </w:r>
      <w:proofErr w:type="spellEnd"/>
      <w:r w:rsidR="007B2D56" w:rsidRPr="00FF3AA5">
        <w:rPr>
          <w:rFonts w:ascii="Times" w:hAnsi="Times" w:cs="Arial"/>
          <w:color w:val="000000" w:themeColor="text1"/>
          <w:shd w:val="clear" w:color="auto" w:fill="FFFFFF"/>
          <w:lang w:val="lv-LV"/>
        </w:rPr>
        <w:t xml:space="preserve"> </w:t>
      </w:r>
      <w:proofErr w:type="spellStart"/>
      <w:r w:rsidR="007B2D56" w:rsidRPr="00FF3AA5">
        <w:rPr>
          <w:rFonts w:ascii="Times" w:hAnsi="Times" w:cs="Arial"/>
          <w:color w:val="000000" w:themeColor="text1"/>
          <w:shd w:val="clear" w:color="auto" w:fill="FFFFFF"/>
          <w:lang w:val="lv-LV"/>
        </w:rPr>
        <w:t>krūmmelleņu</w:t>
      </w:r>
      <w:proofErr w:type="spellEnd"/>
      <w:r w:rsidR="007B2D56" w:rsidRPr="00FF3AA5">
        <w:rPr>
          <w:rFonts w:ascii="Times" w:hAnsi="Times" w:cs="Arial"/>
          <w:color w:val="000000" w:themeColor="text1"/>
          <w:shd w:val="clear" w:color="auto" w:fill="FFFFFF"/>
          <w:lang w:val="lv-LV"/>
        </w:rPr>
        <w:t xml:space="preserve"> un to stādu audzēšanu, Projekta ietvaros </w:t>
      </w:r>
      <w:r w:rsidRPr="00FF3AA5">
        <w:rPr>
          <w:rFonts w:ascii="Times" w:hAnsi="Times" w:cs="Arial"/>
          <w:color w:val="000000" w:themeColor="text1"/>
          <w:lang w:val="lv-LV"/>
        </w:rPr>
        <w:t>4,2 ha platībā</w:t>
      </w:r>
      <w:r w:rsidR="007B2D56" w:rsidRPr="00FF3AA5">
        <w:rPr>
          <w:rFonts w:ascii="Times" w:hAnsi="Times" w:cs="Arial"/>
          <w:color w:val="000000" w:themeColor="text1"/>
          <w:lang w:val="lv-LV"/>
        </w:rPr>
        <w:t xml:space="preserve"> tika</w:t>
      </w:r>
      <w:r w:rsidRPr="00FF3AA5">
        <w:rPr>
          <w:rFonts w:ascii="Times" w:hAnsi="Times" w:cs="Arial"/>
          <w:color w:val="000000" w:themeColor="text1"/>
          <w:lang w:val="lv-LV"/>
        </w:rPr>
        <w:t xml:space="preserve"> ierīkoti trīs atsevišķi parauglaukumi, kuros veikta dažādu šķirņu </w:t>
      </w:r>
      <w:proofErr w:type="spellStart"/>
      <w:r w:rsidRPr="00FF3AA5">
        <w:rPr>
          <w:rFonts w:ascii="Times" w:hAnsi="Times" w:cs="Arial"/>
          <w:color w:val="000000" w:themeColor="text1"/>
          <w:lang w:val="lv-LV"/>
        </w:rPr>
        <w:t>lielogu</w:t>
      </w:r>
      <w:proofErr w:type="spellEnd"/>
      <w:r w:rsidRPr="00FF3AA5">
        <w:rPr>
          <w:rFonts w:ascii="Times" w:hAnsi="Times" w:cs="Arial"/>
          <w:color w:val="000000" w:themeColor="text1"/>
          <w:lang w:val="lv-LV"/>
        </w:rPr>
        <w:t xml:space="preserve"> </w:t>
      </w:r>
      <w:proofErr w:type="spellStart"/>
      <w:r w:rsidRPr="00FF3AA5">
        <w:rPr>
          <w:rFonts w:ascii="Times" w:hAnsi="Times" w:cs="Arial"/>
          <w:color w:val="000000" w:themeColor="text1"/>
          <w:lang w:val="lv-LV"/>
        </w:rPr>
        <w:t>krūmmelleņu</w:t>
      </w:r>
      <w:proofErr w:type="spellEnd"/>
      <w:r w:rsidRPr="00FF3AA5">
        <w:rPr>
          <w:rFonts w:ascii="Times" w:hAnsi="Times" w:cs="Arial"/>
          <w:color w:val="000000" w:themeColor="text1"/>
          <w:lang w:val="lv-LV"/>
        </w:rPr>
        <w:t xml:space="preserve"> stādījumu ierīkošana, izejot pilnu scenārija īstenošanas ciklu. </w:t>
      </w:r>
      <w:r w:rsidR="00C95A92" w:rsidRPr="00FF3AA5">
        <w:rPr>
          <w:rFonts w:ascii="Times" w:hAnsi="Times" w:cs="Arial"/>
          <w:color w:val="000000" w:themeColor="text1"/>
          <w:shd w:val="clear" w:color="auto" w:fill="FFFFFF"/>
          <w:lang w:val="lv-LV"/>
        </w:rPr>
        <w:t>SIA „</w:t>
      </w:r>
      <w:proofErr w:type="spellStart"/>
      <w:r w:rsidR="00C95A92" w:rsidRPr="00FF3AA5">
        <w:rPr>
          <w:rFonts w:ascii="Times" w:hAnsi="Times" w:cs="Arial"/>
          <w:color w:val="000000" w:themeColor="text1"/>
          <w:shd w:val="clear" w:color="auto" w:fill="FFFFFF"/>
          <w:lang w:val="lv-LV"/>
        </w:rPr>
        <w:t>Arosa</w:t>
      </w:r>
      <w:proofErr w:type="spellEnd"/>
      <w:r w:rsidR="00C95A92" w:rsidRPr="00FF3AA5">
        <w:rPr>
          <w:rFonts w:ascii="Times" w:hAnsi="Times" w:cs="Arial"/>
          <w:color w:val="000000" w:themeColor="text1"/>
          <w:shd w:val="clear" w:color="auto" w:fill="FFFFFF"/>
          <w:lang w:val="lv-LV"/>
        </w:rPr>
        <w:t xml:space="preserve"> </w:t>
      </w:r>
      <w:r w:rsidR="00766F4F" w:rsidRPr="00FF3AA5">
        <w:rPr>
          <w:rFonts w:ascii="Times" w:hAnsi="Times" w:cs="Arial"/>
          <w:color w:val="000000" w:themeColor="text1"/>
          <w:shd w:val="clear" w:color="auto" w:fill="FFFFFF"/>
          <w:lang w:val="lv-LV"/>
        </w:rPr>
        <w:t>R” Uzņēmums tika dibināts 2001</w:t>
      </w:r>
      <w:r w:rsidR="008B4051" w:rsidRPr="00FF3AA5">
        <w:rPr>
          <w:rFonts w:ascii="Times" w:hAnsi="Times" w:cs="Arial"/>
          <w:color w:val="000000" w:themeColor="text1"/>
          <w:shd w:val="clear" w:color="auto" w:fill="FFFFFF"/>
          <w:lang w:val="lv-LV"/>
        </w:rPr>
        <w:t>.</w:t>
      </w:r>
      <w:r w:rsidR="00766F4F" w:rsidRPr="00FF3AA5">
        <w:rPr>
          <w:rFonts w:ascii="Times" w:hAnsi="Times" w:cs="Arial"/>
          <w:color w:val="000000" w:themeColor="text1"/>
          <w:shd w:val="clear" w:color="auto" w:fill="FFFFFF"/>
          <w:lang w:val="lv-LV"/>
        </w:rPr>
        <w:t xml:space="preserve"> gadā un </w:t>
      </w:r>
      <w:r w:rsidR="007B2D56" w:rsidRPr="00FF3AA5">
        <w:rPr>
          <w:rFonts w:ascii="Times" w:hAnsi="Times" w:cs="Arial"/>
          <w:color w:val="000000" w:themeColor="text1"/>
          <w:shd w:val="clear" w:color="auto" w:fill="FFFFFF"/>
          <w:lang w:val="lv-LV"/>
        </w:rPr>
        <w:t xml:space="preserve">šobrīd uzņēmums jau ir apguvis vairāk kā </w:t>
      </w:r>
      <w:r w:rsidR="00766F4F" w:rsidRPr="00FF3AA5">
        <w:rPr>
          <w:rFonts w:ascii="Times" w:hAnsi="Times" w:cs="Arial"/>
          <w:color w:val="000000" w:themeColor="text1"/>
          <w:shd w:val="clear" w:color="auto" w:fill="FFFFFF"/>
          <w:lang w:val="lv-LV"/>
        </w:rPr>
        <w:t>54 ha.</w:t>
      </w:r>
      <w:r w:rsidR="007B2D56" w:rsidRPr="00FF3AA5">
        <w:rPr>
          <w:rStyle w:val="FootnoteReference"/>
          <w:lang w:val="lv-LV"/>
        </w:rPr>
        <w:footnoteReference w:id="18"/>
      </w:r>
      <w:r w:rsidR="00D547B4" w:rsidRPr="00FF3AA5">
        <w:rPr>
          <w:rStyle w:val="FootnoteReference"/>
          <w:lang w:val="lv-LV"/>
        </w:rPr>
        <w:t xml:space="preserve"> </w:t>
      </w:r>
      <w:r w:rsidR="00D547B4" w:rsidRPr="00FF3AA5">
        <w:rPr>
          <w:rFonts w:ascii="Times" w:hAnsi="Times" w:cs="Arial"/>
          <w:color w:val="000000" w:themeColor="text1"/>
          <w:shd w:val="clear" w:color="auto" w:fill="FFFFFF"/>
          <w:lang w:val="lv-LV"/>
        </w:rPr>
        <w:t xml:space="preserve">Uzņēmums ir vērtējams kā </w:t>
      </w:r>
      <w:r w:rsidR="009C27AD" w:rsidRPr="00FF3AA5">
        <w:rPr>
          <w:rFonts w:ascii="Times" w:hAnsi="Times" w:cs="Arial"/>
          <w:color w:val="000000" w:themeColor="text1"/>
          <w:shd w:val="clear" w:color="auto" w:fill="FFFFFF"/>
          <w:lang w:val="lv-LV"/>
        </w:rPr>
        <w:t>viens no vadošajiem</w:t>
      </w:r>
      <w:r w:rsidR="00D547B4" w:rsidRPr="00FF3AA5">
        <w:rPr>
          <w:rFonts w:ascii="Times" w:hAnsi="Times" w:cs="Arial"/>
          <w:color w:val="000000" w:themeColor="text1"/>
          <w:shd w:val="clear" w:color="auto" w:fill="FFFFFF"/>
          <w:lang w:val="lv-LV"/>
        </w:rPr>
        <w:t xml:space="preserve"> ekspert</w:t>
      </w:r>
      <w:r w:rsidR="009C27AD" w:rsidRPr="00FF3AA5">
        <w:rPr>
          <w:rFonts w:ascii="Times" w:hAnsi="Times" w:cs="Arial"/>
          <w:color w:val="000000" w:themeColor="text1"/>
          <w:shd w:val="clear" w:color="auto" w:fill="FFFFFF"/>
          <w:lang w:val="lv-LV"/>
        </w:rPr>
        <w:t>iem</w:t>
      </w:r>
      <w:r w:rsidR="00D547B4" w:rsidRPr="00FF3AA5">
        <w:rPr>
          <w:rFonts w:ascii="Times" w:hAnsi="Times" w:cs="Arial"/>
          <w:color w:val="000000" w:themeColor="text1"/>
          <w:shd w:val="clear" w:color="auto" w:fill="FFFFFF"/>
          <w:lang w:val="lv-LV"/>
        </w:rPr>
        <w:t xml:space="preserve"> </w:t>
      </w:r>
      <w:proofErr w:type="spellStart"/>
      <w:r w:rsidR="00D547B4" w:rsidRPr="00FF3AA5">
        <w:rPr>
          <w:rFonts w:ascii="Times" w:hAnsi="Times" w:cs="Arial"/>
          <w:color w:val="000000" w:themeColor="text1"/>
          <w:shd w:val="clear" w:color="auto" w:fill="FFFFFF"/>
          <w:lang w:val="lv-LV"/>
        </w:rPr>
        <w:t>lielogu</w:t>
      </w:r>
      <w:proofErr w:type="spellEnd"/>
      <w:r w:rsidR="00D547B4" w:rsidRPr="00FF3AA5">
        <w:rPr>
          <w:rFonts w:ascii="Times" w:hAnsi="Times" w:cs="Arial"/>
          <w:color w:val="000000" w:themeColor="text1"/>
          <w:shd w:val="clear" w:color="auto" w:fill="FFFFFF"/>
          <w:lang w:val="lv-LV"/>
        </w:rPr>
        <w:t xml:space="preserve"> melleņu audzēšanā.</w:t>
      </w:r>
    </w:p>
    <w:p w14:paraId="44C693F2" w14:textId="4AE4CE98" w:rsidR="007B2D56" w:rsidRPr="00FF3AA5" w:rsidRDefault="007B2D56" w:rsidP="00A50EC5">
      <w:pPr>
        <w:pStyle w:val="NormalWeb"/>
        <w:shd w:val="clear" w:color="auto" w:fill="FFFFFF"/>
        <w:spacing w:before="0" w:beforeAutospacing="0" w:after="0" w:afterAutospacing="0" w:line="360" w:lineRule="auto"/>
        <w:ind w:firstLine="720"/>
        <w:jc w:val="both"/>
        <w:rPr>
          <w:rFonts w:ascii="Arial" w:hAnsi="Arial" w:cs="Arial"/>
          <w:color w:val="3E3D40"/>
          <w:shd w:val="clear" w:color="auto" w:fill="FFFFFF"/>
          <w:lang w:val="lv-LV"/>
        </w:rPr>
      </w:pPr>
      <w:r w:rsidRPr="00FF3AA5">
        <w:rPr>
          <w:rFonts w:ascii="Times" w:hAnsi="Times" w:cs="Arial"/>
          <w:color w:val="000000" w:themeColor="text1"/>
          <w:shd w:val="clear" w:color="auto" w:fill="FFFFFF"/>
          <w:lang w:val="lv-LV"/>
        </w:rPr>
        <w:t>Analizējot sociāli ekonomiskos rādītājus, ieviešot projekta ietvaros plānoto scenāriju, būtiski ir ņemt vērā projekta ietvaros apgūtās teritorijas apjomu, kas sastāda aptuveni 7% no kopējās uzņēmuma platības</w:t>
      </w:r>
      <w:r w:rsidRPr="00FF3AA5">
        <w:rPr>
          <w:rFonts w:ascii="Arial" w:hAnsi="Arial" w:cs="Arial"/>
          <w:color w:val="3E3D40"/>
          <w:shd w:val="clear" w:color="auto" w:fill="FFFFFF"/>
          <w:lang w:val="lv-LV"/>
        </w:rPr>
        <w:t xml:space="preserve">. </w:t>
      </w:r>
    </w:p>
    <w:p w14:paraId="0AD4BC1E" w14:textId="77777777" w:rsidR="00307329" w:rsidRPr="00FF3AA5" w:rsidRDefault="00307329" w:rsidP="00A50EC5">
      <w:pPr>
        <w:pStyle w:val="NormalWeb"/>
        <w:shd w:val="clear" w:color="auto" w:fill="FFFFFF"/>
        <w:spacing w:before="0" w:beforeAutospacing="0" w:after="0" w:afterAutospacing="0" w:line="360" w:lineRule="auto"/>
        <w:ind w:firstLine="720"/>
        <w:jc w:val="right"/>
        <w:rPr>
          <w:rFonts w:ascii="Arial" w:hAnsi="Arial" w:cs="Arial"/>
          <w:color w:val="3E3D40"/>
          <w:highlight w:val="yellow"/>
          <w:shd w:val="clear" w:color="auto" w:fill="FFFFFF"/>
          <w:lang w:val="lv-LV"/>
        </w:rPr>
      </w:pPr>
    </w:p>
    <w:p w14:paraId="507A877B" w14:textId="77777777" w:rsidR="00307329" w:rsidRPr="00FF3AA5" w:rsidRDefault="00307329" w:rsidP="00A50EC5">
      <w:pPr>
        <w:pStyle w:val="NormalWeb"/>
        <w:shd w:val="clear" w:color="auto" w:fill="FFFFFF"/>
        <w:spacing w:before="0" w:beforeAutospacing="0" w:after="0" w:afterAutospacing="0" w:line="360" w:lineRule="auto"/>
        <w:ind w:firstLine="720"/>
        <w:jc w:val="right"/>
        <w:rPr>
          <w:rFonts w:ascii="Arial" w:hAnsi="Arial" w:cs="Arial"/>
          <w:color w:val="3E3D40"/>
          <w:highlight w:val="yellow"/>
          <w:shd w:val="clear" w:color="auto" w:fill="FFFFFF"/>
          <w:lang w:val="lv-LV"/>
        </w:rPr>
      </w:pPr>
    </w:p>
    <w:p w14:paraId="0208B057" w14:textId="77777777" w:rsidR="00E843AE" w:rsidRPr="00FF3AA5" w:rsidRDefault="00E843AE" w:rsidP="00A50EC5">
      <w:pPr>
        <w:pStyle w:val="Heading3"/>
        <w:rPr>
          <w:rStyle w:val="Strong"/>
          <w:b w:val="0"/>
          <w:bCs w:val="0"/>
          <w:lang w:val="lv-LV"/>
        </w:rPr>
      </w:pPr>
    </w:p>
    <w:p w14:paraId="24CEC490" w14:textId="4B8680D1" w:rsidR="009F291F" w:rsidRPr="00FF3AA5" w:rsidRDefault="002B5CEA" w:rsidP="00A50EC5">
      <w:pPr>
        <w:pStyle w:val="Heading3"/>
        <w:rPr>
          <w:rStyle w:val="Strong"/>
          <w:b w:val="0"/>
          <w:bCs w:val="0"/>
          <w:lang w:val="lv-LV"/>
        </w:rPr>
      </w:pPr>
      <w:bookmarkStart w:id="41" w:name="_Toc524384793"/>
      <w:r w:rsidRPr="00FF3AA5">
        <w:rPr>
          <w:rStyle w:val="Strong"/>
          <w:b w:val="0"/>
          <w:bCs w:val="0"/>
          <w:lang w:val="lv-LV"/>
        </w:rPr>
        <w:t>Sociāli ekonomiskie ieguvumi</w:t>
      </w:r>
      <w:bookmarkEnd w:id="41"/>
    </w:p>
    <w:p w14:paraId="6AAC111B" w14:textId="77777777" w:rsidR="004B5CE8" w:rsidRPr="00FF3AA5" w:rsidRDefault="004B5CE8" w:rsidP="004B5CE8">
      <w:pPr>
        <w:rPr>
          <w:lang w:val="lv-LV"/>
        </w:rPr>
      </w:pPr>
    </w:p>
    <w:p w14:paraId="194EF09B" w14:textId="11DD7EAF" w:rsidR="002B5CEA" w:rsidRPr="00FF3AA5" w:rsidRDefault="002B5CEA" w:rsidP="00A50EC5">
      <w:pPr>
        <w:pStyle w:val="NormalWeb"/>
        <w:shd w:val="clear" w:color="auto" w:fill="FFFFFF"/>
        <w:spacing w:before="0" w:beforeAutospacing="0" w:after="0" w:afterAutospacing="0" w:line="360" w:lineRule="auto"/>
        <w:ind w:firstLine="720"/>
        <w:jc w:val="both"/>
        <w:rPr>
          <w:rFonts w:ascii="Times" w:hAnsi="Times" w:cs="Arial"/>
          <w:color w:val="000000" w:themeColor="text1"/>
          <w:u w:val="single"/>
          <w:lang w:val="lv-LV"/>
        </w:rPr>
      </w:pPr>
      <w:r w:rsidRPr="00FF3AA5">
        <w:rPr>
          <w:rFonts w:ascii="Times" w:hAnsi="Times" w:cs="Arial"/>
          <w:color w:val="000000" w:themeColor="text1"/>
          <w:u w:val="single"/>
          <w:lang w:val="lv-LV"/>
        </w:rPr>
        <w:t>Darba vietas</w:t>
      </w:r>
    </w:p>
    <w:p w14:paraId="7D551617" w14:textId="09FFE57D" w:rsidR="002B5CEA" w:rsidRPr="00FF3AA5" w:rsidRDefault="009F291F" w:rsidP="003554B8">
      <w:pPr>
        <w:pStyle w:val="NormalWeb"/>
        <w:keepNext/>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Pēc kūdras izstrādes teritorija tiek izmantota tālākai saimnieciskai darbībai, kas nodrošina darbavietas un ienākumus. </w:t>
      </w:r>
      <w:r w:rsidR="00372780" w:rsidRPr="00FF3AA5">
        <w:rPr>
          <w:rFonts w:ascii="Times" w:hAnsi="Times" w:cs="Arial"/>
          <w:color w:val="000000" w:themeColor="text1"/>
          <w:lang w:val="lv-LV"/>
        </w:rPr>
        <w:t xml:space="preserve">Atbilstoši Lursoft pieejamajai informācijai, secināms, ka SIA </w:t>
      </w:r>
      <w:r w:rsidR="00D547B4" w:rsidRPr="00FF3AA5">
        <w:rPr>
          <w:rFonts w:ascii="Times" w:hAnsi="Times" w:cs="Arial"/>
          <w:color w:val="000000" w:themeColor="text1"/>
          <w:lang w:val="lv-LV"/>
        </w:rPr>
        <w:t>“</w:t>
      </w:r>
      <w:proofErr w:type="spellStart"/>
      <w:r w:rsidR="00C95A92" w:rsidRPr="00FF3AA5">
        <w:rPr>
          <w:rFonts w:ascii="Times" w:hAnsi="Times" w:cs="Arial"/>
          <w:color w:val="000000" w:themeColor="text1"/>
          <w:lang w:val="lv-LV"/>
        </w:rPr>
        <w:t>Arosa</w:t>
      </w:r>
      <w:proofErr w:type="spellEnd"/>
      <w:r w:rsidR="00C95A92" w:rsidRPr="00FF3AA5">
        <w:rPr>
          <w:rFonts w:ascii="Times" w:hAnsi="Times" w:cs="Arial"/>
          <w:color w:val="000000" w:themeColor="text1"/>
          <w:lang w:val="lv-LV"/>
        </w:rPr>
        <w:t xml:space="preserve"> </w:t>
      </w:r>
      <w:r w:rsidR="00372780" w:rsidRPr="00FF3AA5">
        <w:rPr>
          <w:rFonts w:ascii="Times" w:hAnsi="Times" w:cs="Arial"/>
          <w:color w:val="000000" w:themeColor="text1"/>
          <w:lang w:val="lv-LV"/>
        </w:rPr>
        <w:t>R</w:t>
      </w:r>
      <w:r w:rsidR="00D547B4" w:rsidRPr="00FF3AA5">
        <w:rPr>
          <w:rFonts w:ascii="Times" w:hAnsi="Times" w:cs="Arial"/>
          <w:color w:val="000000" w:themeColor="text1"/>
          <w:lang w:val="lv-LV"/>
        </w:rPr>
        <w:t>”</w:t>
      </w:r>
      <w:r w:rsidR="00372780" w:rsidRPr="00FF3AA5">
        <w:rPr>
          <w:rFonts w:ascii="Times" w:hAnsi="Times" w:cs="Arial"/>
          <w:color w:val="000000" w:themeColor="text1"/>
          <w:lang w:val="lv-LV"/>
        </w:rPr>
        <w:t xml:space="preserve"> algo 6 strādniekus un apgrozījums uz vienu darbinieku ir 33 106 EUR, kas salīdzinājumā ar nozares mediānu ir </w:t>
      </w:r>
      <w:r w:rsidR="00D547B4" w:rsidRPr="00FF3AA5">
        <w:rPr>
          <w:rFonts w:ascii="Times" w:hAnsi="Times" w:cs="Arial"/>
          <w:color w:val="000000" w:themeColor="text1"/>
          <w:lang w:val="lv-LV"/>
        </w:rPr>
        <w:t>ļoti augsts</w:t>
      </w:r>
      <w:r w:rsidR="00372780" w:rsidRPr="00FF3AA5">
        <w:rPr>
          <w:rFonts w:ascii="Times" w:hAnsi="Times" w:cs="Arial"/>
          <w:color w:val="000000" w:themeColor="text1"/>
          <w:lang w:val="lv-LV"/>
        </w:rPr>
        <w:t xml:space="preserve"> rādīt</w:t>
      </w:r>
      <w:r w:rsidR="00D547B4" w:rsidRPr="00FF3AA5">
        <w:rPr>
          <w:rFonts w:ascii="Times" w:hAnsi="Times" w:cs="Arial"/>
          <w:color w:val="000000" w:themeColor="text1"/>
          <w:lang w:val="lv-LV"/>
        </w:rPr>
        <w:t>ājs</w:t>
      </w:r>
      <w:r w:rsidR="00372780" w:rsidRPr="00FF3AA5">
        <w:rPr>
          <w:rFonts w:ascii="Times" w:hAnsi="Times" w:cs="Arial"/>
          <w:color w:val="000000" w:themeColor="text1"/>
          <w:lang w:val="lv-LV"/>
        </w:rPr>
        <w:t xml:space="preserve">. </w:t>
      </w:r>
      <w:r w:rsidR="00AE111B" w:rsidRPr="00FF3AA5">
        <w:rPr>
          <w:rFonts w:ascii="Times" w:hAnsi="Times" w:cs="Arial"/>
          <w:color w:val="000000" w:themeColor="text1"/>
          <w:lang w:val="lv-LV"/>
        </w:rPr>
        <w:t xml:space="preserve">Tajā pašā laikā ogu audzētāji atzīst, ka vasaras sezonā tiek piesaistīti papildus darbinieki, </w:t>
      </w:r>
      <w:r w:rsidR="002B5CEA" w:rsidRPr="00FF3AA5">
        <w:rPr>
          <w:rFonts w:ascii="Times" w:hAnsi="Times" w:cs="Arial"/>
          <w:color w:val="000000" w:themeColor="text1"/>
          <w:lang w:val="lv-LV"/>
        </w:rPr>
        <w:t xml:space="preserve">turklāt vietējā darba spēka trūkuma dēļ tiek piesaistīti </w:t>
      </w:r>
      <w:r w:rsidR="00AE111B" w:rsidRPr="00FF3AA5">
        <w:rPr>
          <w:rFonts w:ascii="Times" w:hAnsi="Times" w:cs="Arial"/>
          <w:color w:val="000000" w:themeColor="text1"/>
          <w:lang w:val="lv-LV"/>
        </w:rPr>
        <w:t>arī viesstrādnieki no ārvalstīm.</w:t>
      </w:r>
      <w:r w:rsidR="00AE111B" w:rsidRPr="00FF3AA5">
        <w:rPr>
          <w:rStyle w:val="FootnoteReference"/>
          <w:lang w:val="lv-LV"/>
        </w:rPr>
        <w:footnoteReference w:id="19"/>
      </w:r>
      <w:r w:rsidR="00C95A92" w:rsidRPr="00FF3AA5">
        <w:rPr>
          <w:rStyle w:val="FootnoteReference"/>
          <w:lang w:val="lv-LV"/>
        </w:rPr>
        <w:t xml:space="preserve"> </w:t>
      </w:r>
      <w:r w:rsidR="00C95A92" w:rsidRPr="00FF3AA5">
        <w:rPr>
          <w:rFonts w:ascii="Times" w:hAnsi="Times" w:cs="Arial"/>
          <w:color w:val="000000" w:themeColor="text1"/>
          <w:lang w:val="lv-LV"/>
        </w:rPr>
        <w:t>Atbilstoši Lursoft pieejamai informācijai</w:t>
      </w:r>
      <w:r w:rsidR="000D474C" w:rsidRPr="00FF3AA5">
        <w:rPr>
          <w:rFonts w:ascii="Times" w:hAnsi="Times" w:cs="Arial"/>
          <w:color w:val="000000" w:themeColor="text1"/>
          <w:lang w:val="lv-LV"/>
        </w:rPr>
        <w:t xml:space="preserve"> </w:t>
      </w:r>
      <w:r w:rsidR="003554B8" w:rsidRPr="00FF3AA5">
        <w:rPr>
          <w:rFonts w:ascii="Times" w:hAnsi="Times" w:cs="Arial"/>
          <w:color w:val="000000" w:themeColor="text1"/>
          <w:lang w:val="lv-LV"/>
        </w:rPr>
        <w:t>(</w:t>
      </w:r>
      <w:r w:rsidR="003554B8" w:rsidRPr="00FF3AA5">
        <w:rPr>
          <w:rFonts w:ascii="Times" w:hAnsi="Times" w:cs="Arial"/>
          <w:color w:val="000000" w:themeColor="text1"/>
          <w:lang w:val="lv-LV"/>
        </w:rPr>
        <w:fldChar w:fldCharType="begin"/>
      </w:r>
      <w:r w:rsidR="003554B8" w:rsidRPr="00FF3AA5">
        <w:rPr>
          <w:rFonts w:ascii="Times" w:hAnsi="Times" w:cs="Arial"/>
          <w:color w:val="000000" w:themeColor="text1"/>
          <w:lang w:val="lv-LV"/>
        </w:rPr>
        <w:instrText xml:space="preserve"> REF _Ref524365707 \h </w:instrText>
      </w:r>
      <w:r w:rsidR="003554B8" w:rsidRPr="00FF3AA5">
        <w:rPr>
          <w:rFonts w:ascii="Times" w:hAnsi="Times" w:cs="Arial"/>
          <w:color w:val="000000" w:themeColor="text1"/>
          <w:lang w:val="lv-LV"/>
        </w:rPr>
      </w:r>
      <w:r w:rsidR="003554B8" w:rsidRPr="00FF3AA5">
        <w:rPr>
          <w:rFonts w:ascii="Times" w:hAnsi="Times" w:cs="Arial"/>
          <w:color w:val="000000" w:themeColor="text1"/>
          <w:lang w:val="lv-LV"/>
        </w:rPr>
        <w:fldChar w:fldCharType="separate"/>
      </w:r>
      <w:r w:rsidR="003554B8" w:rsidRPr="00FF3AA5">
        <w:rPr>
          <w:lang w:val="lv-LV"/>
        </w:rPr>
        <w:t>Tabula Nr. 2</w:t>
      </w:r>
      <w:r w:rsidR="003554B8" w:rsidRPr="00FF3AA5">
        <w:rPr>
          <w:rFonts w:ascii="Times" w:hAnsi="Times" w:cs="Arial"/>
          <w:color w:val="000000" w:themeColor="text1"/>
          <w:lang w:val="lv-LV"/>
        </w:rPr>
        <w:fldChar w:fldCharType="end"/>
      </w:r>
      <w:r w:rsidR="003554B8" w:rsidRPr="00FF3AA5">
        <w:rPr>
          <w:rFonts w:ascii="Times" w:hAnsi="Times" w:cs="Arial"/>
          <w:color w:val="000000" w:themeColor="text1"/>
          <w:lang w:val="lv-LV"/>
        </w:rPr>
        <w:t xml:space="preserve">) </w:t>
      </w:r>
      <w:r w:rsidR="00C95A92" w:rsidRPr="00FF3AA5">
        <w:rPr>
          <w:rFonts w:ascii="Times" w:hAnsi="Times" w:cs="Arial"/>
          <w:color w:val="000000" w:themeColor="text1"/>
          <w:lang w:val="lv-LV"/>
        </w:rPr>
        <w:t>SIA “</w:t>
      </w:r>
      <w:proofErr w:type="spellStart"/>
      <w:r w:rsidR="00C95A92" w:rsidRPr="00FF3AA5">
        <w:rPr>
          <w:rFonts w:ascii="Times" w:hAnsi="Times" w:cs="Arial"/>
          <w:color w:val="000000" w:themeColor="text1"/>
          <w:lang w:val="lv-LV"/>
        </w:rPr>
        <w:t>Arosa</w:t>
      </w:r>
      <w:proofErr w:type="spellEnd"/>
      <w:r w:rsidR="00C95A92" w:rsidRPr="00FF3AA5">
        <w:rPr>
          <w:rFonts w:ascii="Times" w:hAnsi="Times" w:cs="Arial"/>
          <w:color w:val="000000" w:themeColor="text1"/>
          <w:lang w:val="lv-LV"/>
        </w:rPr>
        <w:t xml:space="preserve"> R” 2017. gadā ir veikusi IIN nomaksu </w:t>
      </w:r>
      <w:r w:rsidR="000D474C" w:rsidRPr="00FF3AA5">
        <w:rPr>
          <w:rFonts w:ascii="Times" w:hAnsi="Times" w:cs="Arial"/>
          <w:color w:val="000000" w:themeColor="text1"/>
          <w:lang w:val="lv-LV"/>
        </w:rPr>
        <w:t>7410 EUR apmērā un VSAOI 5270 EUR apmērā.</w:t>
      </w:r>
    </w:p>
    <w:p w14:paraId="56D35472" w14:textId="15D0B2FE" w:rsidR="003554B8" w:rsidRPr="001C5F66" w:rsidRDefault="003554B8" w:rsidP="003554B8">
      <w:pPr>
        <w:pStyle w:val="Caption"/>
        <w:jc w:val="right"/>
        <w:rPr>
          <w:sz w:val="24"/>
          <w:szCs w:val="24"/>
          <w:lang w:val="lv-LV"/>
        </w:rPr>
      </w:pPr>
      <w:bookmarkStart w:id="42" w:name="_Toc524384810"/>
      <w:bookmarkStart w:id="43" w:name="_Ref524365707"/>
      <w:r w:rsidRPr="001C5F66">
        <w:rPr>
          <w:sz w:val="24"/>
          <w:szCs w:val="24"/>
          <w:lang w:val="lv-LV"/>
        </w:rPr>
        <w:t xml:space="preserve">Tabula Nr. </w:t>
      </w:r>
      <w:r w:rsidRPr="001C5F66">
        <w:rPr>
          <w:sz w:val="24"/>
          <w:szCs w:val="24"/>
          <w:lang w:val="lv-LV"/>
        </w:rPr>
        <w:fldChar w:fldCharType="begin"/>
      </w:r>
      <w:r w:rsidRPr="001C5F66">
        <w:rPr>
          <w:sz w:val="24"/>
          <w:szCs w:val="24"/>
          <w:lang w:val="lv-LV"/>
        </w:rPr>
        <w:instrText xml:space="preserve"> SEQ Tabula_Nr. \* ARABIC </w:instrText>
      </w:r>
      <w:r w:rsidRPr="001C5F66">
        <w:rPr>
          <w:sz w:val="24"/>
          <w:szCs w:val="24"/>
          <w:lang w:val="lv-LV"/>
        </w:rPr>
        <w:fldChar w:fldCharType="separate"/>
      </w:r>
      <w:r w:rsidR="009518D4" w:rsidRPr="001C5F66">
        <w:rPr>
          <w:sz w:val="24"/>
          <w:szCs w:val="24"/>
          <w:lang w:val="lv-LV"/>
        </w:rPr>
        <w:t>2</w:t>
      </w:r>
      <w:bookmarkEnd w:id="42"/>
      <w:r w:rsidRPr="001C5F66">
        <w:rPr>
          <w:sz w:val="24"/>
          <w:szCs w:val="24"/>
          <w:lang w:val="lv-LV"/>
        </w:rPr>
        <w:fldChar w:fldCharType="end"/>
      </w:r>
      <w:bookmarkEnd w:id="43"/>
    </w:p>
    <w:p w14:paraId="0A7B7E34" w14:textId="06C0B08D" w:rsidR="003554B8" w:rsidRPr="00FF3AA5" w:rsidRDefault="003554B8" w:rsidP="003554B8">
      <w:pPr>
        <w:pStyle w:val="Caption"/>
        <w:jc w:val="center"/>
        <w:rPr>
          <w:sz w:val="24"/>
          <w:szCs w:val="24"/>
          <w:lang w:val="lv-LV"/>
        </w:rPr>
      </w:pPr>
      <w:r w:rsidRPr="00FF3AA5">
        <w:rPr>
          <w:sz w:val="24"/>
          <w:szCs w:val="24"/>
          <w:lang w:val="lv-LV"/>
        </w:rPr>
        <w:t>SIA “</w:t>
      </w:r>
      <w:proofErr w:type="spellStart"/>
      <w:r w:rsidRPr="00FF3AA5">
        <w:rPr>
          <w:sz w:val="24"/>
          <w:szCs w:val="24"/>
          <w:lang w:val="lv-LV"/>
        </w:rPr>
        <w:t>Arosa</w:t>
      </w:r>
      <w:proofErr w:type="spellEnd"/>
      <w:r w:rsidRPr="00FF3AA5">
        <w:rPr>
          <w:sz w:val="24"/>
          <w:szCs w:val="24"/>
          <w:lang w:val="lv-LV"/>
        </w:rPr>
        <w:t xml:space="preserve"> R” sociāli ekon</w:t>
      </w:r>
      <w:r w:rsidR="00FF3AA5">
        <w:rPr>
          <w:sz w:val="24"/>
          <w:szCs w:val="24"/>
          <w:lang w:val="lv-LV"/>
        </w:rPr>
        <w:t>o</w:t>
      </w:r>
      <w:r w:rsidRPr="00FF3AA5">
        <w:rPr>
          <w:sz w:val="24"/>
          <w:szCs w:val="24"/>
          <w:lang w:val="lv-LV"/>
        </w:rPr>
        <w:t>miskie rādītāji</w:t>
      </w:r>
    </w:p>
    <w:tbl>
      <w:tblPr>
        <w:tblStyle w:val="GridTable2-Accent2"/>
        <w:tblW w:w="7513" w:type="dxa"/>
        <w:jc w:val="center"/>
        <w:tblLook w:val="0400" w:firstRow="0" w:lastRow="0" w:firstColumn="0" w:lastColumn="0" w:noHBand="0" w:noVBand="1"/>
      </w:tblPr>
      <w:tblGrid>
        <w:gridCol w:w="1704"/>
        <w:gridCol w:w="2027"/>
        <w:gridCol w:w="1842"/>
        <w:gridCol w:w="1539"/>
        <w:gridCol w:w="401"/>
      </w:tblGrid>
      <w:tr w:rsidR="007A6AC4" w:rsidRPr="00FF3AA5" w14:paraId="4CBEB0EC" w14:textId="77777777" w:rsidTr="007A6AC4">
        <w:trPr>
          <w:cnfStyle w:val="000000100000" w:firstRow="0" w:lastRow="0" w:firstColumn="0" w:lastColumn="0" w:oddVBand="0" w:evenVBand="0" w:oddHBand="1" w:evenHBand="0" w:firstRowFirstColumn="0" w:firstRowLastColumn="0" w:lastRowFirstColumn="0" w:lastRowLastColumn="0"/>
          <w:trHeight w:val="644"/>
          <w:jc w:val="center"/>
        </w:trPr>
        <w:tc>
          <w:tcPr>
            <w:tcW w:w="1704" w:type="dxa"/>
          </w:tcPr>
          <w:p w14:paraId="3AF74924" w14:textId="77777777" w:rsidR="007A6AC4" w:rsidRPr="00FF3AA5" w:rsidRDefault="007A6AC4" w:rsidP="00E3268F">
            <w:pPr>
              <w:jc w:val="both"/>
              <w:rPr>
                <w:rFonts w:ascii="Times" w:hAnsi="Times"/>
                <w:b/>
                <w:sz w:val="20"/>
                <w:szCs w:val="20"/>
                <w:lang w:val="lv-LV"/>
              </w:rPr>
            </w:pPr>
            <w:r w:rsidRPr="00FF3AA5">
              <w:rPr>
                <w:rFonts w:ascii="Times" w:hAnsi="Times"/>
                <w:b/>
                <w:sz w:val="20"/>
                <w:szCs w:val="20"/>
                <w:lang w:val="lv-LV"/>
              </w:rPr>
              <w:t>Algoto darbinieku skaits (2017)</w:t>
            </w:r>
          </w:p>
        </w:tc>
        <w:tc>
          <w:tcPr>
            <w:tcW w:w="2027" w:type="dxa"/>
          </w:tcPr>
          <w:p w14:paraId="3BBDAFD6" w14:textId="77777777" w:rsidR="007A6AC4" w:rsidRPr="00FF3AA5" w:rsidRDefault="007A6AC4" w:rsidP="00E3268F">
            <w:pPr>
              <w:rPr>
                <w:rFonts w:ascii="Times" w:hAnsi="Times"/>
                <w:b/>
                <w:sz w:val="20"/>
                <w:szCs w:val="20"/>
                <w:lang w:val="lv-LV"/>
              </w:rPr>
            </w:pPr>
            <w:r w:rsidRPr="00FF3AA5">
              <w:rPr>
                <w:rFonts w:ascii="Times" w:hAnsi="Times"/>
                <w:b/>
                <w:sz w:val="20"/>
                <w:szCs w:val="20"/>
                <w:lang w:val="lv-LV"/>
              </w:rPr>
              <w:t>Apgrozījums uz vienu darbinieku (EUR) (2017)</w:t>
            </w:r>
          </w:p>
        </w:tc>
        <w:tc>
          <w:tcPr>
            <w:tcW w:w="1842" w:type="dxa"/>
          </w:tcPr>
          <w:p w14:paraId="770F82B3" w14:textId="77777777" w:rsidR="007A6AC4" w:rsidRPr="00FF3AA5" w:rsidRDefault="007A6AC4" w:rsidP="00E3268F">
            <w:pPr>
              <w:jc w:val="both"/>
              <w:rPr>
                <w:rFonts w:ascii="Times" w:hAnsi="Times"/>
                <w:b/>
                <w:sz w:val="20"/>
                <w:szCs w:val="20"/>
                <w:lang w:val="lv-LV"/>
              </w:rPr>
            </w:pPr>
            <w:r w:rsidRPr="00FF3AA5">
              <w:rPr>
                <w:rFonts w:ascii="Times" w:hAnsi="Times"/>
                <w:b/>
                <w:sz w:val="20"/>
                <w:szCs w:val="20"/>
                <w:lang w:val="lv-LV"/>
              </w:rPr>
              <w:t>Iedzīvotāju ienākumu nodoklis (EUR) (2017)</w:t>
            </w:r>
          </w:p>
        </w:tc>
        <w:tc>
          <w:tcPr>
            <w:tcW w:w="1940" w:type="dxa"/>
            <w:gridSpan w:val="2"/>
          </w:tcPr>
          <w:p w14:paraId="291604B1" w14:textId="77777777" w:rsidR="007A6AC4" w:rsidRPr="00FF3AA5" w:rsidRDefault="007A6AC4" w:rsidP="00E3268F">
            <w:pPr>
              <w:rPr>
                <w:rFonts w:ascii="Times" w:hAnsi="Times"/>
                <w:b/>
                <w:sz w:val="20"/>
                <w:szCs w:val="20"/>
                <w:lang w:val="lv-LV"/>
              </w:rPr>
            </w:pPr>
            <w:r w:rsidRPr="00FF3AA5">
              <w:rPr>
                <w:rFonts w:ascii="Times" w:hAnsi="Times"/>
                <w:b/>
                <w:sz w:val="20"/>
                <w:szCs w:val="20"/>
                <w:lang w:val="lv-LV"/>
              </w:rPr>
              <w:t>Valsts sociālās apdrošināšanas obligātās iemaksas (EUR) (2017)</w:t>
            </w:r>
          </w:p>
        </w:tc>
      </w:tr>
      <w:tr w:rsidR="007A6AC4" w:rsidRPr="00FF3AA5" w14:paraId="637EF072" w14:textId="77777777" w:rsidTr="007A6AC4">
        <w:trPr>
          <w:gridAfter w:val="1"/>
          <w:wAfter w:w="401" w:type="dxa"/>
          <w:trHeight w:val="229"/>
          <w:jc w:val="center"/>
        </w:trPr>
        <w:tc>
          <w:tcPr>
            <w:tcW w:w="1704" w:type="dxa"/>
          </w:tcPr>
          <w:p w14:paraId="71C29788" w14:textId="77777777" w:rsidR="008B4051" w:rsidRPr="00FF3AA5" w:rsidRDefault="008B4051" w:rsidP="00E3268F">
            <w:pPr>
              <w:spacing w:line="360" w:lineRule="auto"/>
              <w:jc w:val="center"/>
              <w:rPr>
                <w:rFonts w:ascii="Times" w:hAnsi="Times"/>
                <w:sz w:val="20"/>
                <w:szCs w:val="20"/>
                <w:lang w:val="lv-LV"/>
              </w:rPr>
            </w:pPr>
            <w:r w:rsidRPr="00FF3AA5">
              <w:rPr>
                <w:rFonts w:ascii="Times" w:hAnsi="Times"/>
                <w:sz w:val="20"/>
                <w:szCs w:val="20"/>
                <w:lang w:val="lv-LV"/>
              </w:rPr>
              <w:t>6</w:t>
            </w:r>
          </w:p>
        </w:tc>
        <w:tc>
          <w:tcPr>
            <w:tcW w:w="2027" w:type="dxa"/>
          </w:tcPr>
          <w:p w14:paraId="513C2F45" w14:textId="77777777" w:rsidR="008B4051" w:rsidRPr="00FF3AA5" w:rsidRDefault="008B4051" w:rsidP="00E3268F">
            <w:pPr>
              <w:spacing w:line="360" w:lineRule="auto"/>
              <w:jc w:val="center"/>
              <w:rPr>
                <w:rFonts w:ascii="Times" w:hAnsi="Times"/>
                <w:sz w:val="20"/>
                <w:szCs w:val="20"/>
                <w:lang w:val="lv-LV"/>
              </w:rPr>
            </w:pPr>
            <w:r w:rsidRPr="00FF3AA5">
              <w:rPr>
                <w:rFonts w:ascii="Times" w:hAnsi="Times"/>
                <w:sz w:val="20"/>
                <w:szCs w:val="20"/>
                <w:lang w:val="lv-LV"/>
              </w:rPr>
              <w:t>33 106,00</w:t>
            </w:r>
          </w:p>
        </w:tc>
        <w:tc>
          <w:tcPr>
            <w:tcW w:w="1842" w:type="dxa"/>
          </w:tcPr>
          <w:p w14:paraId="0CEE5571" w14:textId="77777777" w:rsidR="008B4051" w:rsidRPr="00FF3AA5" w:rsidRDefault="008B4051" w:rsidP="00E3268F">
            <w:pPr>
              <w:rPr>
                <w:rFonts w:ascii="Times" w:hAnsi="Times"/>
                <w:sz w:val="20"/>
                <w:szCs w:val="20"/>
                <w:lang w:val="lv-LV"/>
              </w:rPr>
            </w:pPr>
            <w:r w:rsidRPr="00FF3AA5">
              <w:rPr>
                <w:rFonts w:ascii="Times" w:hAnsi="Times" w:cs="Arial"/>
                <w:sz w:val="20"/>
                <w:szCs w:val="20"/>
                <w:shd w:val="clear" w:color="auto" w:fill="FFFFFF"/>
                <w:lang w:val="lv-LV"/>
              </w:rPr>
              <w:t>7410</w:t>
            </w:r>
          </w:p>
        </w:tc>
        <w:tc>
          <w:tcPr>
            <w:tcW w:w="1539" w:type="dxa"/>
          </w:tcPr>
          <w:p w14:paraId="2E508EB1" w14:textId="77777777" w:rsidR="008B4051" w:rsidRPr="00FF3AA5" w:rsidRDefault="008B4051" w:rsidP="00E3268F">
            <w:pPr>
              <w:rPr>
                <w:rFonts w:ascii="Times" w:hAnsi="Times" w:cs="Arial"/>
                <w:sz w:val="20"/>
                <w:szCs w:val="20"/>
                <w:shd w:val="clear" w:color="auto" w:fill="FFFFFF"/>
                <w:lang w:val="lv-LV"/>
              </w:rPr>
            </w:pPr>
            <w:r w:rsidRPr="00FF3AA5">
              <w:rPr>
                <w:rFonts w:ascii="Times" w:hAnsi="Times" w:cs="Arial"/>
                <w:sz w:val="20"/>
                <w:szCs w:val="20"/>
                <w:shd w:val="clear" w:color="auto" w:fill="FFFFFF"/>
                <w:lang w:val="lv-LV"/>
              </w:rPr>
              <w:t>5270</w:t>
            </w:r>
          </w:p>
        </w:tc>
      </w:tr>
    </w:tbl>
    <w:p w14:paraId="17DB1E95" w14:textId="77777777" w:rsidR="008B4051" w:rsidRPr="00FF3AA5" w:rsidRDefault="008B4051" w:rsidP="008B4051">
      <w:pPr>
        <w:pStyle w:val="NormalWeb"/>
        <w:shd w:val="clear" w:color="auto" w:fill="FFFFFF"/>
        <w:spacing w:before="0" w:beforeAutospacing="0" w:after="0" w:afterAutospacing="0" w:line="360" w:lineRule="auto"/>
        <w:jc w:val="right"/>
        <w:rPr>
          <w:rStyle w:val="Strong"/>
          <w:rFonts w:ascii="Times" w:hAnsi="Times" w:cs="Arial"/>
          <w:b w:val="0"/>
          <w:i/>
          <w:color w:val="000000" w:themeColor="text1"/>
          <w:lang w:val="lv-LV"/>
        </w:rPr>
      </w:pPr>
      <w:r w:rsidRPr="00FF3AA5">
        <w:rPr>
          <w:rStyle w:val="Strong"/>
          <w:rFonts w:ascii="Times" w:hAnsi="Times" w:cs="Arial"/>
          <w:b w:val="0"/>
          <w:i/>
          <w:color w:val="000000" w:themeColor="text1"/>
          <w:lang w:val="lv-LV"/>
        </w:rPr>
        <w:t>Datu avoti: Lursoft</w:t>
      </w:r>
    </w:p>
    <w:p w14:paraId="1F6FF767" w14:textId="77777777" w:rsidR="008B4051" w:rsidRPr="00FF3AA5" w:rsidRDefault="008B4051" w:rsidP="002E372E">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p>
    <w:p w14:paraId="12DAA218" w14:textId="6276A998" w:rsidR="002B5CEA" w:rsidRPr="00FF3AA5" w:rsidRDefault="002B5CEA" w:rsidP="002E372E">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u w:val="single"/>
          <w:lang w:val="lv-LV"/>
        </w:rPr>
        <w:t>Raža un ieņēmumi</w:t>
      </w:r>
    </w:p>
    <w:p w14:paraId="489F7A9A" w14:textId="3DE99126" w:rsidR="0002763C" w:rsidRPr="00FF3AA5" w:rsidRDefault="00D547B4" w:rsidP="002E372E">
      <w:pPr>
        <w:spacing w:line="360" w:lineRule="auto"/>
        <w:ind w:firstLine="720"/>
        <w:jc w:val="both"/>
        <w:rPr>
          <w:rFonts w:ascii="Times" w:hAnsi="Times"/>
          <w:lang w:val="lv-LV"/>
        </w:rPr>
      </w:pPr>
      <w:r w:rsidRPr="00FF3AA5">
        <w:rPr>
          <w:rFonts w:ascii="Times" w:hAnsi="Times"/>
          <w:lang w:val="lv-LV"/>
        </w:rPr>
        <w:t xml:space="preserve">Atbilstoši </w:t>
      </w:r>
      <w:r w:rsidR="00AE111B" w:rsidRPr="00FF3AA5">
        <w:rPr>
          <w:rFonts w:ascii="Times" w:hAnsi="Times"/>
          <w:lang w:val="lv-LV"/>
        </w:rPr>
        <w:t xml:space="preserve">ogu audzētāju sniegtajai informācijai melleņu raža ir </w:t>
      </w:r>
      <w:r w:rsidR="002B5CEA" w:rsidRPr="00FF3AA5">
        <w:rPr>
          <w:rFonts w:ascii="Times" w:hAnsi="Times"/>
          <w:lang w:val="lv-LV"/>
        </w:rPr>
        <w:t xml:space="preserve">7-10 tonnas no viena hektāra. Veiksmīgi realizējot produkciju šāda raža sniedz </w:t>
      </w:r>
      <w:r w:rsidR="00F502BD" w:rsidRPr="00FF3AA5">
        <w:rPr>
          <w:rFonts w:ascii="Times" w:hAnsi="Times"/>
          <w:lang w:val="lv-LV"/>
        </w:rPr>
        <w:t>ieņēmumus</w:t>
      </w:r>
      <w:r w:rsidR="002B5CEA" w:rsidRPr="00FF3AA5">
        <w:rPr>
          <w:rFonts w:ascii="Times" w:hAnsi="Times"/>
          <w:lang w:val="lv-LV"/>
        </w:rPr>
        <w:t xml:space="preserve"> aptuveni 30 000 EUR</w:t>
      </w:r>
      <w:r w:rsidR="008B4051" w:rsidRPr="00FF3AA5">
        <w:rPr>
          <w:rFonts w:ascii="Times" w:hAnsi="Times"/>
          <w:lang w:val="lv-LV"/>
        </w:rPr>
        <w:t xml:space="preserve"> līdz </w:t>
      </w:r>
      <w:r w:rsidR="002B5CEA" w:rsidRPr="00FF3AA5">
        <w:rPr>
          <w:rFonts w:ascii="Times" w:hAnsi="Times"/>
          <w:lang w:val="lv-LV"/>
        </w:rPr>
        <w:t xml:space="preserve">60 000 </w:t>
      </w:r>
      <w:r w:rsidR="00F502BD" w:rsidRPr="00FF3AA5">
        <w:rPr>
          <w:rFonts w:ascii="Times" w:hAnsi="Times"/>
          <w:lang w:val="lv-LV"/>
        </w:rPr>
        <w:t>EUR no hektāra.</w:t>
      </w:r>
    </w:p>
    <w:p w14:paraId="6D556C83" w14:textId="77777777" w:rsidR="00A50EC5" w:rsidRPr="00FF3AA5" w:rsidRDefault="002835A8" w:rsidP="002E372E">
      <w:pPr>
        <w:spacing w:line="360" w:lineRule="auto"/>
        <w:ind w:firstLine="720"/>
        <w:jc w:val="both"/>
        <w:rPr>
          <w:rFonts w:ascii="Times" w:hAnsi="Times"/>
          <w:u w:val="single"/>
          <w:lang w:val="lv-LV"/>
        </w:rPr>
      </w:pPr>
      <w:r w:rsidRPr="00FF3AA5">
        <w:rPr>
          <w:rFonts w:ascii="Times" w:hAnsi="Times"/>
          <w:u w:val="single"/>
          <w:lang w:val="lv-LV"/>
        </w:rPr>
        <w:t xml:space="preserve">Sociālie labumi </w:t>
      </w:r>
    </w:p>
    <w:p w14:paraId="2C7F4C70" w14:textId="7858EF15" w:rsidR="0002763C" w:rsidRPr="00FF3AA5" w:rsidRDefault="00A50EC5" w:rsidP="002E372E">
      <w:pPr>
        <w:spacing w:line="360" w:lineRule="auto"/>
        <w:ind w:firstLine="720"/>
        <w:jc w:val="both"/>
        <w:rPr>
          <w:rFonts w:ascii="Times" w:hAnsi="Times"/>
          <w:lang w:val="lv-LV"/>
        </w:rPr>
      </w:pPr>
      <w:r w:rsidRPr="00FF3AA5">
        <w:rPr>
          <w:rFonts w:ascii="Times" w:hAnsi="Times"/>
          <w:lang w:val="lv-LV"/>
        </w:rPr>
        <w:t>Vērtējot projekta ietvaros veiktās izmēģin</w:t>
      </w:r>
      <w:r w:rsidR="002E372E" w:rsidRPr="00FF3AA5">
        <w:rPr>
          <w:rFonts w:ascii="Times" w:hAnsi="Times"/>
          <w:lang w:val="lv-LV"/>
        </w:rPr>
        <w:t>ājuma teritorijas i</w:t>
      </w:r>
      <w:r w:rsidRPr="00FF3AA5">
        <w:rPr>
          <w:rFonts w:ascii="Times" w:hAnsi="Times"/>
          <w:lang w:val="lv-LV"/>
        </w:rPr>
        <w:t>zveides rezultātā sniegtos sociālos labumus būtiski ir vērst uzmanību uz divu veidu faktoriem: (1)</w:t>
      </w:r>
      <w:r w:rsidR="002835A8" w:rsidRPr="00FF3AA5">
        <w:rPr>
          <w:rFonts w:ascii="Times" w:hAnsi="Times"/>
          <w:lang w:val="lv-LV"/>
        </w:rPr>
        <w:t xml:space="preserve"> </w:t>
      </w:r>
      <w:r w:rsidRPr="00FF3AA5">
        <w:rPr>
          <w:rFonts w:ascii="Times" w:hAnsi="Times"/>
          <w:lang w:val="lv-LV"/>
        </w:rPr>
        <w:t>zinātniskais un rekreat</w:t>
      </w:r>
      <w:r w:rsidR="005B6FFC" w:rsidRPr="00FF3AA5">
        <w:rPr>
          <w:rFonts w:ascii="Times" w:hAnsi="Times"/>
          <w:lang w:val="lv-LV"/>
        </w:rPr>
        <w:t>īv</w:t>
      </w:r>
      <w:r w:rsidRPr="00FF3AA5">
        <w:rPr>
          <w:rFonts w:ascii="Times" w:hAnsi="Times"/>
          <w:lang w:val="lv-LV"/>
        </w:rPr>
        <w:t>a</w:t>
      </w:r>
      <w:r w:rsidR="005B6FFC" w:rsidRPr="00FF3AA5">
        <w:rPr>
          <w:rFonts w:ascii="Times" w:hAnsi="Times"/>
          <w:lang w:val="lv-LV"/>
        </w:rPr>
        <w:t xml:space="preserve">is pienesums un </w:t>
      </w:r>
      <w:r w:rsidRPr="00FF3AA5">
        <w:rPr>
          <w:rFonts w:ascii="Times" w:hAnsi="Times"/>
          <w:lang w:val="lv-LV"/>
        </w:rPr>
        <w:t xml:space="preserve">(2) SEG </w:t>
      </w:r>
      <w:r w:rsidR="002E372E" w:rsidRPr="00FF3AA5">
        <w:rPr>
          <w:rFonts w:ascii="Times" w:hAnsi="Times"/>
          <w:lang w:val="lv-LV"/>
        </w:rPr>
        <w:t xml:space="preserve">emisiju </w:t>
      </w:r>
      <w:r w:rsidRPr="00FF3AA5">
        <w:rPr>
          <w:rFonts w:ascii="Times" w:hAnsi="Times"/>
          <w:lang w:val="lv-LV"/>
        </w:rPr>
        <w:t>samazin</w:t>
      </w:r>
      <w:r w:rsidR="005B6FFC" w:rsidRPr="00FF3AA5">
        <w:rPr>
          <w:rFonts w:ascii="Times" w:hAnsi="Times"/>
          <w:lang w:val="lv-LV"/>
        </w:rPr>
        <w:t>ājums</w:t>
      </w:r>
      <w:r w:rsidR="008C3818" w:rsidRPr="00FF3AA5">
        <w:rPr>
          <w:rFonts w:ascii="Times" w:hAnsi="Times"/>
          <w:lang w:val="lv-LV"/>
        </w:rPr>
        <w:t>.</w:t>
      </w:r>
    </w:p>
    <w:p w14:paraId="4DAC5358" w14:textId="25E2694D" w:rsidR="005B6FFC" w:rsidRPr="00FF3AA5" w:rsidRDefault="005B6FFC" w:rsidP="002E372E">
      <w:pPr>
        <w:spacing w:line="360" w:lineRule="auto"/>
        <w:ind w:firstLine="720"/>
        <w:jc w:val="both"/>
        <w:rPr>
          <w:rFonts w:ascii="Times" w:hAnsi="Times"/>
          <w:lang w:val="lv-LV"/>
        </w:rPr>
      </w:pPr>
      <w:r w:rsidRPr="00FF3AA5">
        <w:rPr>
          <w:rFonts w:ascii="Times" w:hAnsi="Times"/>
          <w:lang w:val="lv-LV"/>
        </w:rPr>
        <w:t xml:space="preserve">Zinātniskais pienesums, ko sniedz </w:t>
      </w:r>
      <w:r w:rsidR="00652F71" w:rsidRPr="00FF3AA5">
        <w:rPr>
          <w:rFonts w:ascii="Times" w:hAnsi="Times"/>
          <w:lang w:val="lv-LV"/>
        </w:rPr>
        <w:t xml:space="preserve">Projekta ietvaros izveidotā izmēģinājumu teritorija lielākoties ir tieši saistīta ar projekta aktivitātēm un līdz ar to arī ar SEG emisiju samazinājumu - pārbaudīt </w:t>
      </w:r>
      <w:proofErr w:type="spellStart"/>
      <w:r w:rsidR="00652F71" w:rsidRPr="00FF3AA5">
        <w:rPr>
          <w:rFonts w:ascii="Times" w:hAnsi="Times"/>
          <w:lang w:val="lv-LV"/>
        </w:rPr>
        <w:t>krūmmelleņu</w:t>
      </w:r>
      <w:proofErr w:type="spellEnd"/>
      <w:r w:rsidR="00652F71" w:rsidRPr="00FF3AA5">
        <w:rPr>
          <w:rFonts w:ascii="Times" w:hAnsi="Times"/>
          <w:lang w:val="lv-LV"/>
        </w:rPr>
        <w:t xml:space="preserve"> stādījumu ierīkošanas rezultātā mazinātās SEG emisijas no degradēta kūdrāja un noteikt siltumnīcefekta gāzu emisiju precīzas izmaiņas. </w:t>
      </w:r>
      <w:r w:rsidR="004B0AF8" w:rsidRPr="00FF3AA5">
        <w:rPr>
          <w:rFonts w:ascii="Times" w:hAnsi="Times"/>
          <w:lang w:val="lv-LV"/>
        </w:rPr>
        <w:t>Š</w:t>
      </w:r>
      <w:r w:rsidR="00652F71" w:rsidRPr="00FF3AA5">
        <w:rPr>
          <w:rFonts w:ascii="Times" w:hAnsi="Times"/>
          <w:lang w:val="lv-LV"/>
        </w:rPr>
        <w:t xml:space="preserve">obrīd iegūtie mērījumi </w:t>
      </w:r>
      <w:r w:rsidR="004B0AF8" w:rsidRPr="00FF3AA5">
        <w:rPr>
          <w:rFonts w:ascii="Times" w:hAnsi="Times"/>
          <w:lang w:val="lv-LV"/>
        </w:rPr>
        <w:t>ne</w:t>
      </w:r>
      <w:r w:rsidR="00652F71" w:rsidRPr="00FF3AA5">
        <w:rPr>
          <w:rFonts w:ascii="Times" w:hAnsi="Times"/>
          <w:lang w:val="lv-LV"/>
        </w:rPr>
        <w:t xml:space="preserve">atspoguļo SEG apjoma samazinājumu veicot </w:t>
      </w:r>
      <w:proofErr w:type="spellStart"/>
      <w:r w:rsidR="00652F71" w:rsidRPr="00FF3AA5">
        <w:rPr>
          <w:rFonts w:ascii="Times" w:hAnsi="Times"/>
          <w:lang w:val="lv-LV"/>
        </w:rPr>
        <w:t>k</w:t>
      </w:r>
      <w:r w:rsidR="004B0AF8" w:rsidRPr="00FF3AA5">
        <w:rPr>
          <w:rFonts w:ascii="Times" w:hAnsi="Times"/>
          <w:lang w:val="lv-LV"/>
        </w:rPr>
        <w:t>rūmmelleņu</w:t>
      </w:r>
      <w:proofErr w:type="spellEnd"/>
      <w:r w:rsidR="004B0AF8" w:rsidRPr="00FF3AA5">
        <w:rPr>
          <w:rFonts w:ascii="Times" w:hAnsi="Times"/>
          <w:lang w:val="lv-LV"/>
        </w:rPr>
        <w:t xml:space="preserve"> stādījumu ierīkošanu, tomēr </w:t>
      </w:r>
      <w:r w:rsidR="004B0AF8" w:rsidRPr="00FF3AA5">
        <w:rPr>
          <w:rFonts w:ascii="Times" w:hAnsi="Times"/>
          <w:lang w:val="lv-LV"/>
        </w:rPr>
        <w:lastRenderedPageBreak/>
        <w:t>mērījumi projekta ietvaros turpinās un tikai pēc atkārtotu mērījumu iegūšanas būs iespējams veikt datu salīdzinājumus un izdarīt secinājumus.</w:t>
      </w:r>
    </w:p>
    <w:p w14:paraId="371A3EA3" w14:textId="13986C7B" w:rsidR="00B35C78" w:rsidRPr="00FF3AA5" w:rsidRDefault="00B35C78" w:rsidP="002E372E">
      <w:pPr>
        <w:spacing w:line="360" w:lineRule="auto"/>
        <w:ind w:firstLine="720"/>
        <w:jc w:val="both"/>
        <w:rPr>
          <w:rFonts w:ascii="Times" w:hAnsi="Times"/>
          <w:lang w:val="lv-LV"/>
        </w:rPr>
      </w:pPr>
      <w:r w:rsidRPr="00FF3AA5">
        <w:rPr>
          <w:rFonts w:ascii="Times" w:hAnsi="Times"/>
          <w:lang w:val="lv-LV"/>
        </w:rPr>
        <w:t>Rekreatīvais pienesums, ko sniedz īstenotais rekultivācijas veids ir cieši saist</w:t>
      </w:r>
      <w:r w:rsidR="005002C0" w:rsidRPr="00FF3AA5">
        <w:rPr>
          <w:rFonts w:ascii="Times" w:hAnsi="Times"/>
          <w:lang w:val="lv-LV"/>
        </w:rPr>
        <w:t xml:space="preserve">īts ar </w:t>
      </w:r>
      <w:r w:rsidR="00245363" w:rsidRPr="00FF3AA5">
        <w:rPr>
          <w:rFonts w:ascii="Times" w:hAnsi="Times"/>
          <w:lang w:val="lv-LV"/>
        </w:rPr>
        <w:t>SIA “</w:t>
      </w:r>
      <w:proofErr w:type="spellStart"/>
      <w:r w:rsidR="00245363" w:rsidRPr="00FF3AA5">
        <w:rPr>
          <w:rFonts w:ascii="Times" w:hAnsi="Times"/>
          <w:lang w:val="lv-LV"/>
        </w:rPr>
        <w:t>Arosa</w:t>
      </w:r>
      <w:proofErr w:type="spellEnd"/>
      <w:r w:rsidR="00FF3AA5">
        <w:rPr>
          <w:rFonts w:ascii="Times" w:hAnsi="Times"/>
          <w:lang w:val="lv-LV"/>
        </w:rPr>
        <w:t xml:space="preserve"> </w:t>
      </w:r>
      <w:r w:rsidR="00245363" w:rsidRPr="00FF3AA5">
        <w:rPr>
          <w:rFonts w:ascii="Times" w:hAnsi="Times"/>
          <w:lang w:val="lv-LV"/>
        </w:rPr>
        <w:t xml:space="preserve">R” saimniecisko darbību. </w:t>
      </w:r>
      <w:r w:rsidR="005002C0" w:rsidRPr="00FF3AA5">
        <w:rPr>
          <w:lang w:val="lv-LV"/>
        </w:rPr>
        <w:t xml:space="preserve">Lai arī primāri </w:t>
      </w:r>
      <w:proofErr w:type="spellStart"/>
      <w:r w:rsidR="005002C0" w:rsidRPr="00FF3AA5">
        <w:rPr>
          <w:lang w:val="lv-LV"/>
        </w:rPr>
        <w:t>krūmmelleņu</w:t>
      </w:r>
      <w:proofErr w:type="spellEnd"/>
      <w:r w:rsidR="005002C0" w:rsidRPr="00FF3AA5">
        <w:rPr>
          <w:lang w:val="lv-LV"/>
        </w:rPr>
        <w:t xml:space="preserve"> audzēšana ir saimnieciskās darbības veids, tomēr </w:t>
      </w:r>
      <w:proofErr w:type="spellStart"/>
      <w:r w:rsidR="005002C0" w:rsidRPr="00FF3AA5">
        <w:rPr>
          <w:lang w:val="lv-LV"/>
        </w:rPr>
        <w:t>krūmmelleņu</w:t>
      </w:r>
      <w:proofErr w:type="spellEnd"/>
      <w:r w:rsidR="005002C0" w:rsidRPr="00FF3AA5">
        <w:rPr>
          <w:lang w:val="lv-LV"/>
        </w:rPr>
        <w:t xml:space="preserve"> audzētāji kā rekreatīvo pakalpojumu apmeklētājiem piedāvā iespēju pašiem salasīt ogas gan līdzi ņemšanai, gan arī patēriņam uz vietas. Šāda veida pakalpojums SIA “</w:t>
      </w:r>
      <w:proofErr w:type="spellStart"/>
      <w:r w:rsidR="005002C0" w:rsidRPr="00FF3AA5">
        <w:rPr>
          <w:lang w:val="lv-LV"/>
        </w:rPr>
        <w:t>Arosa</w:t>
      </w:r>
      <w:proofErr w:type="spellEnd"/>
      <w:r w:rsidR="00FF3AA5">
        <w:rPr>
          <w:lang w:val="lv-LV"/>
        </w:rPr>
        <w:t xml:space="preserve"> </w:t>
      </w:r>
      <w:r w:rsidR="005002C0" w:rsidRPr="00FF3AA5">
        <w:rPr>
          <w:lang w:val="lv-LV"/>
        </w:rPr>
        <w:t xml:space="preserve">R” ir ļoti pieprasīts, tomēr vienlaikus ogu lasīšanas iespējas ir atkarīgas no </w:t>
      </w:r>
      <w:proofErr w:type="spellStart"/>
      <w:r w:rsidR="005002C0" w:rsidRPr="00FF3AA5">
        <w:rPr>
          <w:lang w:val="lv-LV"/>
        </w:rPr>
        <w:t>krūmmelleņu</w:t>
      </w:r>
      <w:proofErr w:type="spellEnd"/>
      <w:r w:rsidR="005002C0" w:rsidRPr="00FF3AA5">
        <w:rPr>
          <w:lang w:val="lv-LV"/>
        </w:rPr>
        <w:t xml:space="preserve"> ražas, jo, piemēram, 2018. gada sezonā zemās ražas dēļ ogu </w:t>
      </w:r>
      <w:proofErr w:type="spellStart"/>
      <w:r w:rsidR="005002C0" w:rsidRPr="00FF3AA5">
        <w:rPr>
          <w:lang w:val="lv-LV"/>
        </w:rPr>
        <w:t>pašlasītājiem</w:t>
      </w:r>
      <w:proofErr w:type="spellEnd"/>
      <w:r w:rsidR="005002C0" w:rsidRPr="00FF3AA5">
        <w:rPr>
          <w:lang w:val="lv-LV"/>
        </w:rPr>
        <w:t xml:space="preserve"> netika piedāvāta iespēja pašiem lasīt ogas.</w:t>
      </w:r>
    </w:p>
    <w:p w14:paraId="2DF9C134" w14:textId="0368B700" w:rsidR="009F291F" w:rsidRPr="00FF3AA5" w:rsidRDefault="009F291F" w:rsidP="00A50EC5">
      <w:pPr>
        <w:spacing w:line="360" w:lineRule="auto"/>
        <w:rPr>
          <w:rFonts w:ascii="Times" w:hAnsi="Times"/>
          <w:lang w:val="lv-LV"/>
        </w:rPr>
      </w:pPr>
    </w:p>
    <w:p w14:paraId="63413584" w14:textId="77777777" w:rsidR="003B46A9" w:rsidRPr="00FF3AA5" w:rsidRDefault="003B46A9" w:rsidP="00A50EC5">
      <w:pPr>
        <w:spacing w:line="360" w:lineRule="auto"/>
        <w:rPr>
          <w:rFonts w:ascii="Times" w:hAnsi="Times"/>
          <w:lang w:val="lv-LV"/>
        </w:rPr>
      </w:pPr>
    </w:p>
    <w:p w14:paraId="41D9DFAB" w14:textId="0ACCA790" w:rsidR="00F45A71" w:rsidRPr="00FF3AA5" w:rsidRDefault="00C95A92" w:rsidP="00CB09EE">
      <w:pPr>
        <w:pStyle w:val="Heading2"/>
        <w:spacing w:before="0" w:line="360" w:lineRule="auto"/>
        <w:rPr>
          <w:rStyle w:val="Strong"/>
          <w:b w:val="0"/>
          <w:bCs w:val="0"/>
          <w:lang w:val="lv-LV"/>
        </w:rPr>
      </w:pPr>
      <w:bookmarkStart w:id="44" w:name="_Toc524384794"/>
      <w:bookmarkStart w:id="45" w:name="Kaigu_purvs_-_kokaudžu_stādījumi"/>
      <w:r w:rsidRPr="00FF3AA5">
        <w:rPr>
          <w:rStyle w:val="Strong"/>
          <w:b w:val="0"/>
          <w:bCs w:val="0"/>
          <w:lang w:val="lv-LV"/>
        </w:rPr>
        <w:t xml:space="preserve">Kaudzīšu purvs – </w:t>
      </w:r>
      <w:proofErr w:type="spellStart"/>
      <w:r w:rsidRPr="00FF3AA5">
        <w:rPr>
          <w:rStyle w:val="Strong"/>
          <w:b w:val="0"/>
          <w:bCs w:val="0"/>
          <w:lang w:val="lv-LV"/>
        </w:rPr>
        <w:t>lielogu</w:t>
      </w:r>
      <w:proofErr w:type="spellEnd"/>
      <w:r w:rsidRPr="00FF3AA5">
        <w:rPr>
          <w:rStyle w:val="Strong"/>
          <w:b w:val="0"/>
          <w:bCs w:val="0"/>
          <w:lang w:val="lv-LV"/>
        </w:rPr>
        <w:t xml:space="preserve"> dzērveņu audzēšana</w:t>
      </w:r>
      <w:bookmarkEnd w:id="44"/>
    </w:p>
    <w:p w14:paraId="6844E9F2" w14:textId="2620D0D8" w:rsidR="004B5CE8" w:rsidRPr="00FF3AA5" w:rsidRDefault="004B5CE8" w:rsidP="004B5CE8">
      <w:pPr>
        <w:rPr>
          <w:lang w:val="lv-LV"/>
        </w:rPr>
      </w:pPr>
    </w:p>
    <w:p w14:paraId="2482D106" w14:textId="12F6BB26" w:rsidR="00867C97" w:rsidRPr="00FF3AA5" w:rsidRDefault="008B4051" w:rsidP="00497941">
      <w:pPr>
        <w:spacing w:line="360" w:lineRule="auto"/>
        <w:ind w:firstLine="720"/>
        <w:jc w:val="both"/>
        <w:rPr>
          <w:lang w:val="lv-LV"/>
        </w:rPr>
      </w:pPr>
      <w:r w:rsidRPr="00FF3AA5">
        <w:rPr>
          <w:noProof/>
          <w:lang w:val="lv-LV"/>
        </w:rPr>
        <w:drawing>
          <wp:anchor distT="0" distB="0" distL="114300" distR="114300" simplePos="0" relativeHeight="251664384" behindDoc="0" locked="0" layoutInCell="1" allowOverlap="1" wp14:anchorId="7CB84A11" wp14:editId="328D1549">
            <wp:simplePos x="0" y="0"/>
            <wp:positionH relativeFrom="margin">
              <wp:align>right</wp:align>
            </wp:positionH>
            <wp:positionV relativeFrom="margin">
              <wp:posOffset>3383280</wp:posOffset>
            </wp:positionV>
            <wp:extent cx="2519045" cy="1495425"/>
            <wp:effectExtent l="0" t="0" r="0" b="9525"/>
            <wp:wrapSquare wrapText="bothSides"/>
            <wp:docPr id="3" name="Picture 3" descr="http://restore.daba.gov.lv/upload/Image/dzervenes%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store.daba.gov.lv/upload/Image/dzervenes%20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9045"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5A71" w:rsidRPr="00FF3AA5">
        <w:rPr>
          <w:bCs/>
          <w:lang w:val="lv-LV"/>
        </w:rPr>
        <w:t>P</w:t>
      </w:r>
      <w:r w:rsidR="00F45A71" w:rsidRPr="00FF3AA5">
        <w:rPr>
          <w:lang w:val="lv-LV"/>
        </w:rPr>
        <w:t>rojekta</w:t>
      </w:r>
      <w:r w:rsidR="00F45A71" w:rsidRPr="00FF3AA5">
        <w:rPr>
          <w:bCs/>
          <w:lang w:val="lv-LV"/>
        </w:rPr>
        <w:t xml:space="preserve"> LIFE </w:t>
      </w:r>
      <w:proofErr w:type="spellStart"/>
      <w:r w:rsidR="00F45A71" w:rsidRPr="00FF3AA5">
        <w:rPr>
          <w:bCs/>
          <w:lang w:val="lv-LV"/>
        </w:rPr>
        <w:t>R</w:t>
      </w:r>
      <w:r w:rsidR="00FF3AA5">
        <w:rPr>
          <w:bCs/>
          <w:lang w:val="lv-LV"/>
        </w:rPr>
        <w:t>E</w:t>
      </w:r>
      <w:r w:rsidR="00F45A71" w:rsidRPr="00FF3AA5">
        <w:rPr>
          <w:bCs/>
          <w:lang w:val="lv-LV"/>
        </w:rPr>
        <w:t>store</w:t>
      </w:r>
      <w:proofErr w:type="spellEnd"/>
      <w:r w:rsidR="00F45A71" w:rsidRPr="00FF3AA5">
        <w:rPr>
          <w:bCs/>
          <w:lang w:val="lv-LV"/>
        </w:rPr>
        <w:t xml:space="preserve"> izmēģinājuma teritorijā</w:t>
      </w:r>
      <w:r w:rsidR="00F45A71" w:rsidRPr="00FF3AA5">
        <w:rPr>
          <w:rStyle w:val="Strong"/>
          <w:b w:val="0"/>
          <w:lang w:val="lv-LV"/>
        </w:rPr>
        <w:t xml:space="preserve"> </w:t>
      </w:r>
      <w:r w:rsidR="00F45A71" w:rsidRPr="00FF3AA5">
        <w:rPr>
          <w:lang w:val="lv-LV"/>
        </w:rPr>
        <w:t xml:space="preserve">Gulbenes novada Kaudzīšu purvā veikta </w:t>
      </w:r>
      <w:proofErr w:type="spellStart"/>
      <w:r w:rsidR="00F45A71" w:rsidRPr="00FF3AA5">
        <w:rPr>
          <w:lang w:val="lv-LV"/>
        </w:rPr>
        <w:t>lielogu</w:t>
      </w:r>
      <w:proofErr w:type="spellEnd"/>
      <w:r w:rsidR="00F45A71" w:rsidRPr="00FF3AA5">
        <w:rPr>
          <w:lang w:val="lv-LV"/>
        </w:rPr>
        <w:t xml:space="preserve"> dzērve</w:t>
      </w:r>
      <w:r w:rsidR="00867C97" w:rsidRPr="00FF3AA5">
        <w:rPr>
          <w:lang w:val="lv-LV"/>
        </w:rPr>
        <w:t>ņu ierīkošana</w:t>
      </w:r>
      <w:r w:rsidR="00CB09EE" w:rsidRPr="00FF3AA5">
        <w:rPr>
          <w:lang w:val="lv-LV"/>
        </w:rPr>
        <w:t>, kas ir viens no līdz šim samērā bieži izmantotiem degradētu kūdrāju rekultivācijas veidiem Latvijā</w:t>
      </w:r>
      <w:r w:rsidRPr="00FF3AA5">
        <w:rPr>
          <w:lang w:val="lv-LV"/>
        </w:rPr>
        <w:t>.</w:t>
      </w:r>
    </w:p>
    <w:p w14:paraId="03C0DEF9" w14:textId="77777777" w:rsidR="008B4051" w:rsidRPr="00FF3AA5" w:rsidRDefault="008B4051" w:rsidP="00497941">
      <w:pPr>
        <w:spacing w:line="360" w:lineRule="auto"/>
        <w:ind w:firstLine="720"/>
        <w:jc w:val="both"/>
        <w:rPr>
          <w:lang w:val="lv-LV"/>
        </w:rPr>
      </w:pPr>
    </w:p>
    <w:p w14:paraId="14B12090" w14:textId="48746962" w:rsidR="002D1705" w:rsidRPr="00FF3AA5" w:rsidRDefault="003554B8" w:rsidP="003554B8">
      <w:pPr>
        <w:pStyle w:val="Caption"/>
        <w:jc w:val="right"/>
        <w:rPr>
          <w:rStyle w:val="Strong"/>
          <w:b w:val="0"/>
          <w:bCs w:val="0"/>
          <w:sz w:val="24"/>
          <w:szCs w:val="24"/>
          <w:lang w:val="lv-LV"/>
        </w:rPr>
      </w:pPr>
      <w:bookmarkStart w:id="46" w:name="_Toc524376953"/>
      <w:r w:rsidRPr="00FF3AA5">
        <w:rPr>
          <w:sz w:val="24"/>
          <w:szCs w:val="24"/>
          <w:lang w:val="lv-LV"/>
        </w:rPr>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009518D4" w:rsidRPr="00FF3AA5">
        <w:rPr>
          <w:sz w:val="24"/>
          <w:szCs w:val="24"/>
          <w:lang w:val="lv-LV"/>
        </w:rPr>
        <w:t>14</w:t>
      </w:r>
      <w:r w:rsidRPr="00FF3AA5">
        <w:rPr>
          <w:sz w:val="24"/>
          <w:szCs w:val="24"/>
          <w:lang w:val="lv-LV"/>
        </w:rPr>
        <w:fldChar w:fldCharType="end"/>
      </w:r>
      <w:r w:rsidRPr="00FF3AA5">
        <w:rPr>
          <w:sz w:val="24"/>
          <w:szCs w:val="24"/>
          <w:lang w:val="lv-LV"/>
        </w:rPr>
        <w:t xml:space="preserve"> Projekta </w:t>
      </w:r>
      <w:proofErr w:type="spellStart"/>
      <w:r w:rsidRPr="00FF3AA5">
        <w:rPr>
          <w:sz w:val="24"/>
          <w:szCs w:val="24"/>
          <w:lang w:val="lv-LV"/>
        </w:rPr>
        <w:t>lielogu</w:t>
      </w:r>
      <w:proofErr w:type="spellEnd"/>
      <w:r w:rsidRPr="00FF3AA5">
        <w:rPr>
          <w:sz w:val="24"/>
          <w:szCs w:val="24"/>
          <w:lang w:val="lv-LV"/>
        </w:rPr>
        <w:t xml:space="preserve"> melleņu audzēšanas teritorija</w:t>
      </w:r>
      <w:bookmarkEnd w:id="46"/>
    </w:p>
    <w:p w14:paraId="23E93485" w14:textId="30E0CCB1" w:rsidR="00867C97" w:rsidRPr="00FF3AA5" w:rsidRDefault="00867C97" w:rsidP="00CB09EE">
      <w:pPr>
        <w:spacing w:line="360" w:lineRule="auto"/>
        <w:rPr>
          <w:color w:val="7B7B7B"/>
          <w:lang w:val="lv-LV"/>
        </w:rPr>
      </w:pPr>
    </w:p>
    <w:p w14:paraId="43FA71C1" w14:textId="5C101793" w:rsidR="00346EEC" w:rsidRPr="00FF3AA5" w:rsidRDefault="00346EEC" w:rsidP="00346EEC">
      <w:pPr>
        <w:pStyle w:val="Heading3"/>
        <w:spacing w:before="0" w:line="360" w:lineRule="auto"/>
        <w:rPr>
          <w:rStyle w:val="Strong"/>
          <w:b w:val="0"/>
          <w:bCs w:val="0"/>
          <w:lang w:val="lv-LV"/>
        </w:rPr>
      </w:pPr>
      <w:bookmarkStart w:id="47" w:name="_Toc524384795"/>
      <w:r w:rsidRPr="00FF3AA5">
        <w:rPr>
          <w:rStyle w:val="Strong"/>
          <w:b w:val="0"/>
          <w:bCs w:val="0"/>
          <w:lang w:val="lv-LV"/>
        </w:rPr>
        <w:t xml:space="preserve">Veiktie darbi un teritorijas </w:t>
      </w:r>
      <w:proofErr w:type="spellStart"/>
      <w:r w:rsidRPr="00FF3AA5">
        <w:rPr>
          <w:rStyle w:val="Strong"/>
          <w:b w:val="0"/>
          <w:bCs w:val="0"/>
          <w:lang w:val="lv-LV"/>
        </w:rPr>
        <w:t>apsaimniekotājs</w:t>
      </w:r>
      <w:bookmarkEnd w:id="47"/>
      <w:proofErr w:type="spellEnd"/>
    </w:p>
    <w:p w14:paraId="70654215" w14:textId="77777777" w:rsidR="004B5CE8" w:rsidRPr="00FF3AA5" w:rsidRDefault="004B5CE8" w:rsidP="004B5CE8">
      <w:pPr>
        <w:rPr>
          <w:lang w:val="lv-LV"/>
        </w:rPr>
      </w:pPr>
    </w:p>
    <w:p w14:paraId="27DA0F54" w14:textId="02908E7A" w:rsidR="00867C97" w:rsidRPr="00FF3AA5" w:rsidRDefault="00867C97" w:rsidP="002D1705">
      <w:pPr>
        <w:spacing w:line="360" w:lineRule="auto"/>
        <w:ind w:firstLine="720"/>
        <w:jc w:val="both"/>
        <w:rPr>
          <w:lang w:val="lv-LV"/>
        </w:rPr>
      </w:pPr>
      <w:r w:rsidRPr="00FF3AA5">
        <w:rPr>
          <w:lang w:val="lv-LV"/>
        </w:rPr>
        <w:t>Sadarbībā ar kūdras izstrādātāju un dzē</w:t>
      </w:r>
      <w:r w:rsidR="0088702E" w:rsidRPr="00FF3AA5">
        <w:rPr>
          <w:lang w:val="lv-LV"/>
        </w:rPr>
        <w:t>r</w:t>
      </w:r>
      <w:r w:rsidRPr="00FF3AA5">
        <w:rPr>
          <w:lang w:val="lv-LV"/>
        </w:rPr>
        <w:t xml:space="preserve">veņu audzētāju SIA </w:t>
      </w:r>
      <w:r w:rsidR="00874E86" w:rsidRPr="00FF3AA5">
        <w:rPr>
          <w:lang w:val="lv-LV"/>
        </w:rPr>
        <w:t>“</w:t>
      </w:r>
      <w:r w:rsidRPr="00FF3AA5">
        <w:rPr>
          <w:lang w:val="lv-LV"/>
        </w:rPr>
        <w:t>Kaudžu purvs</w:t>
      </w:r>
      <w:r w:rsidR="00874E86" w:rsidRPr="00FF3AA5">
        <w:rPr>
          <w:lang w:val="lv-LV"/>
        </w:rPr>
        <w:t>”</w:t>
      </w:r>
      <w:r w:rsidRPr="00FF3AA5">
        <w:rPr>
          <w:lang w:val="lv-LV"/>
        </w:rPr>
        <w:t xml:space="preserve"> </w:t>
      </w:r>
      <w:r w:rsidR="002D1705" w:rsidRPr="00FF3AA5">
        <w:rPr>
          <w:lang w:val="lv-LV"/>
        </w:rPr>
        <w:t>3,4</w:t>
      </w:r>
      <w:r w:rsidRPr="00FF3AA5">
        <w:rPr>
          <w:lang w:val="lv-LV"/>
        </w:rPr>
        <w:t xml:space="preserve"> ha platībā </w:t>
      </w:r>
      <w:r w:rsidR="002D1705" w:rsidRPr="00FF3AA5">
        <w:rPr>
          <w:lang w:val="lv-LV"/>
        </w:rPr>
        <w:t xml:space="preserve">bijušajos kūdras laukos ierīkots </w:t>
      </w:r>
      <w:proofErr w:type="spellStart"/>
      <w:r w:rsidR="002D1705" w:rsidRPr="00FF3AA5">
        <w:rPr>
          <w:lang w:val="lv-LV"/>
        </w:rPr>
        <w:t>parauglauks</w:t>
      </w:r>
      <w:proofErr w:type="spellEnd"/>
      <w:r w:rsidRPr="00FF3AA5">
        <w:rPr>
          <w:lang w:val="lv-LV"/>
        </w:rPr>
        <w:t xml:space="preserve">, kuros </w:t>
      </w:r>
      <w:r w:rsidR="002D1705" w:rsidRPr="00FF3AA5">
        <w:rPr>
          <w:lang w:val="lv-LV"/>
        </w:rPr>
        <w:t xml:space="preserve">tiek </w:t>
      </w:r>
      <w:r w:rsidRPr="00FF3AA5">
        <w:rPr>
          <w:lang w:val="lv-LV"/>
        </w:rPr>
        <w:t xml:space="preserve">veikta </w:t>
      </w:r>
      <w:proofErr w:type="spellStart"/>
      <w:r w:rsidRPr="00FF3AA5">
        <w:rPr>
          <w:lang w:val="lv-LV"/>
        </w:rPr>
        <w:t>lielogu</w:t>
      </w:r>
      <w:proofErr w:type="spellEnd"/>
      <w:r w:rsidRPr="00FF3AA5">
        <w:rPr>
          <w:lang w:val="lv-LV"/>
        </w:rPr>
        <w:t xml:space="preserve"> dzērveņu audzēšana. </w:t>
      </w:r>
    </w:p>
    <w:p w14:paraId="3FF6204A" w14:textId="77777777" w:rsidR="00817924" w:rsidRPr="00FF3AA5" w:rsidRDefault="002D1705" w:rsidP="00874E86">
      <w:pPr>
        <w:spacing w:line="360" w:lineRule="auto"/>
        <w:ind w:firstLine="720"/>
        <w:jc w:val="both"/>
        <w:rPr>
          <w:lang w:val="lv-LV"/>
        </w:rPr>
      </w:pPr>
      <w:r w:rsidRPr="00FF3AA5">
        <w:rPr>
          <w:lang w:val="lv-LV"/>
        </w:rPr>
        <w:t>SIA “Kaudžu purvs” kā primāro darbības veidu ir reģistrējis kūdras ieguvi, tomēr vienlaikus uzņēmums teritorijas daļā, kurā ir pabeigta kūdras izstrāde, ir sācis ieviest teritorijas rekultivācijas aktivitātes – šajā gadījumā dzērveņu stādīšanu.</w:t>
      </w:r>
      <w:r w:rsidR="00346EEC" w:rsidRPr="00FF3AA5">
        <w:rPr>
          <w:lang w:val="lv-LV"/>
        </w:rPr>
        <w:t xml:space="preserve"> </w:t>
      </w:r>
    </w:p>
    <w:p w14:paraId="77F072B1" w14:textId="3A21BC2D" w:rsidR="00874E86" w:rsidRPr="00FF3AA5" w:rsidRDefault="00874E86" w:rsidP="00874E86">
      <w:pPr>
        <w:spacing w:line="360" w:lineRule="auto"/>
        <w:ind w:firstLine="720"/>
        <w:jc w:val="both"/>
        <w:rPr>
          <w:lang w:val="lv-LV"/>
        </w:rPr>
      </w:pPr>
      <w:r w:rsidRPr="00FF3AA5">
        <w:rPr>
          <w:lang w:val="lv-LV"/>
        </w:rPr>
        <w:t xml:space="preserve">Analizējot sociāli ekonomiskos rādītājus būtiski ir ņemt vērā, ka teritorijas </w:t>
      </w:r>
      <w:proofErr w:type="spellStart"/>
      <w:r w:rsidRPr="00FF3AA5">
        <w:rPr>
          <w:lang w:val="lv-LV"/>
        </w:rPr>
        <w:t>apsaimniekotāja</w:t>
      </w:r>
      <w:proofErr w:type="spellEnd"/>
      <w:r w:rsidRPr="00FF3AA5">
        <w:rPr>
          <w:lang w:val="lv-LV"/>
        </w:rPr>
        <w:t xml:space="preserve"> pamata nodarbošanās šajā brīdī ir kūdras izstrāde un aktīva lauksaimnieciskā darbība ar vērā ņemamu peļņu no dzērveņu audzēšanas šajā brīdī vēl netiek gūta. Tādē</w:t>
      </w:r>
      <w:r w:rsidR="004506CB" w:rsidRPr="00FF3AA5">
        <w:rPr>
          <w:lang w:val="lv-LV"/>
        </w:rPr>
        <w:t xml:space="preserve">jādi </w:t>
      </w:r>
      <w:r w:rsidR="009518D4" w:rsidRPr="00FF3AA5">
        <w:rPr>
          <w:lang w:val="lv-LV"/>
        </w:rPr>
        <w:fldChar w:fldCharType="begin"/>
      </w:r>
      <w:r w:rsidR="009518D4" w:rsidRPr="00FF3AA5">
        <w:rPr>
          <w:lang w:val="lv-LV"/>
        </w:rPr>
        <w:instrText xml:space="preserve"> REF _Ref524365938 \h </w:instrText>
      </w:r>
      <w:r w:rsidR="009518D4" w:rsidRPr="00FF3AA5">
        <w:rPr>
          <w:lang w:val="lv-LV"/>
        </w:rPr>
      </w:r>
      <w:r w:rsidR="009518D4" w:rsidRPr="00FF3AA5">
        <w:rPr>
          <w:lang w:val="lv-LV"/>
        </w:rPr>
        <w:fldChar w:fldCharType="separate"/>
      </w:r>
      <w:r w:rsidR="009518D4" w:rsidRPr="00FF3AA5">
        <w:rPr>
          <w:lang w:val="lv-LV"/>
        </w:rPr>
        <w:t>tabulā Nr. 3</w:t>
      </w:r>
      <w:r w:rsidR="009518D4" w:rsidRPr="00FF3AA5">
        <w:rPr>
          <w:lang w:val="lv-LV"/>
        </w:rPr>
        <w:fldChar w:fldCharType="end"/>
      </w:r>
      <w:r w:rsidR="009518D4" w:rsidRPr="00FF3AA5">
        <w:rPr>
          <w:lang w:val="lv-LV"/>
        </w:rPr>
        <w:t xml:space="preserve"> </w:t>
      </w:r>
      <w:r w:rsidR="004506CB" w:rsidRPr="00FF3AA5">
        <w:rPr>
          <w:lang w:val="lv-LV"/>
        </w:rPr>
        <w:t>atspoguļotie</w:t>
      </w:r>
      <w:r w:rsidR="00CA5680" w:rsidRPr="00FF3AA5">
        <w:rPr>
          <w:lang w:val="lv-LV"/>
        </w:rPr>
        <w:t xml:space="preserve"> </w:t>
      </w:r>
      <w:r w:rsidR="004506CB" w:rsidRPr="00FF3AA5">
        <w:rPr>
          <w:lang w:val="lv-LV"/>
        </w:rPr>
        <w:t xml:space="preserve">uzņēmuma SIA “Kaudžu purvs” </w:t>
      </w:r>
      <w:r w:rsidR="00CA5680" w:rsidRPr="00FF3AA5">
        <w:rPr>
          <w:lang w:val="lv-LV"/>
        </w:rPr>
        <w:t xml:space="preserve">rādītāji </w:t>
      </w:r>
      <w:r w:rsidRPr="00FF3AA5">
        <w:rPr>
          <w:lang w:val="lv-LV"/>
        </w:rPr>
        <w:t xml:space="preserve">lielākoties </w:t>
      </w:r>
      <w:r w:rsidR="00DC687D" w:rsidRPr="00FF3AA5">
        <w:rPr>
          <w:lang w:val="lv-LV"/>
        </w:rPr>
        <w:t>analizējami</w:t>
      </w:r>
      <w:r w:rsidR="004506CB" w:rsidRPr="00FF3AA5">
        <w:rPr>
          <w:lang w:val="lv-LV"/>
        </w:rPr>
        <w:t>, salīdzinot tos ar</w:t>
      </w:r>
      <w:r w:rsidRPr="00FF3AA5">
        <w:rPr>
          <w:lang w:val="lv-LV"/>
        </w:rPr>
        <w:t xml:space="preserve"> </w:t>
      </w:r>
      <w:r w:rsidR="004506CB" w:rsidRPr="00FF3AA5">
        <w:rPr>
          <w:lang w:val="lv-LV"/>
        </w:rPr>
        <w:t>kūdras nozares rādītājiem</w:t>
      </w:r>
      <w:r w:rsidR="004C4C5F" w:rsidRPr="00FF3AA5">
        <w:rPr>
          <w:lang w:val="lv-LV"/>
        </w:rPr>
        <w:t>.</w:t>
      </w:r>
      <w:r w:rsidR="004506CB" w:rsidRPr="00FF3AA5">
        <w:rPr>
          <w:lang w:val="lv-LV"/>
        </w:rPr>
        <w:t xml:space="preserve"> </w:t>
      </w:r>
    </w:p>
    <w:p w14:paraId="668D64F3" w14:textId="661919D7" w:rsidR="000D474C" w:rsidRPr="00FF3AA5" w:rsidRDefault="000D474C" w:rsidP="00CB09EE">
      <w:pPr>
        <w:pStyle w:val="Heading3"/>
        <w:spacing w:before="0" w:line="360" w:lineRule="auto"/>
        <w:rPr>
          <w:rStyle w:val="Strong"/>
          <w:b w:val="0"/>
          <w:bCs w:val="0"/>
          <w:lang w:val="lv-LV"/>
        </w:rPr>
      </w:pPr>
      <w:bookmarkStart w:id="48" w:name="_Toc524384796"/>
      <w:r w:rsidRPr="00FF3AA5">
        <w:rPr>
          <w:rStyle w:val="Strong"/>
          <w:b w:val="0"/>
          <w:bCs w:val="0"/>
          <w:lang w:val="lv-LV"/>
        </w:rPr>
        <w:lastRenderedPageBreak/>
        <w:t>Sociāli ekonomiskie ieguvumi</w:t>
      </w:r>
      <w:bookmarkEnd w:id="48"/>
    </w:p>
    <w:p w14:paraId="6C012F8F" w14:textId="77777777" w:rsidR="004B5CE8" w:rsidRPr="00FF3AA5" w:rsidRDefault="004B5CE8" w:rsidP="004B5CE8">
      <w:pPr>
        <w:rPr>
          <w:lang w:val="lv-LV"/>
        </w:rPr>
      </w:pPr>
    </w:p>
    <w:p w14:paraId="6D7E3A1A" w14:textId="5D9989E9" w:rsidR="000D474C" w:rsidRPr="00FF3AA5" w:rsidRDefault="000D474C" w:rsidP="00CB09EE">
      <w:pPr>
        <w:pStyle w:val="NormalWeb"/>
        <w:shd w:val="clear" w:color="auto" w:fill="FFFFFF"/>
        <w:spacing w:before="0" w:beforeAutospacing="0" w:after="0" w:afterAutospacing="0" w:line="360" w:lineRule="auto"/>
        <w:ind w:firstLine="720"/>
        <w:jc w:val="both"/>
        <w:rPr>
          <w:rFonts w:ascii="Times" w:hAnsi="Times" w:cs="Arial"/>
          <w:color w:val="000000" w:themeColor="text1"/>
          <w:u w:val="single"/>
          <w:lang w:val="lv-LV"/>
        </w:rPr>
      </w:pPr>
      <w:r w:rsidRPr="00FF3AA5">
        <w:rPr>
          <w:rFonts w:ascii="Times" w:hAnsi="Times" w:cs="Arial"/>
          <w:color w:val="000000" w:themeColor="text1"/>
          <w:u w:val="single"/>
          <w:lang w:val="lv-LV"/>
        </w:rPr>
        <w:t>Darba vietas</w:t>
      </w:r>
    </w:p>
    <w:p w14:paraId="4DC210CF" w14:textId="39C7D605" w:rsidR="00817924" w:rsidRPr="00FF3AA5" w:rsidRDefault="004506CB" w:rsidP="00817924">
      <w:pPr>
        <w:spacing w:line="360" w:lineRule="auto"/>
        <w:ind w:firstLine="720"/>
        <w:jc w:val="both"/>
        <w:rPr>
          <w:lang w:val="lv-LV"/>
        </w:rPr>
      </w:pPr>
      <w:r w:rsidRPr="00FF3AA5">
        <w:rPr>
          <w:rFonts w:ascii="Times" w:hAnsi="Times" w:cs="Arial"/>
          <w:color w:val="000000" w:themeColor="text1"/>
          <w:lang w:val="lv-LV"/>
        </w:rPr>
        <w:t>SIA “Kaudžu purvs” veicot saimniecisko darbību nodarbina 11 darbiniekus, atbilstoši Latvijas likumdošanai</w:t>
      </w:r>
      <w:r w:rsidR="00F502BD" w:rsidRPr="00FF3AA5">
        <w:rPr>
          <w:rFonts w:ascii="Times" w:hAnsi="Times" w:cs="Arial"/>
          <w:color w:val="000000" w:themeColor="text1"/>
          <w:lang w:val="lv-LV"/>
        </w:rPr>
        <w:t>,</w:t>
      </w:r>
      <w:r w:rsidRPr="00FF3AA5">
        <w:rPr>
          <w:rFonts w:ascii="Times" w:hAnsi="Times" w:cs="Arial"/>
          <w:color w:val="000000" w:themeColor="text1"/>
          <w:lang w:val="lv-LV"/>
        </w:rPr>
        <w:t xml:space="preserve"> veicot gan IIN, gan VSAO nomaksu</w:t>
      </w:r>
      <w:r w:rsidR="009518D4" w:rsidRPr="00FF3AA5">
        <w:rPr>
          <w:rFonts w:ascii="Times" w:hAnsi="Times" w:cs="Arial"/>
          <w:color w:val="000000" w:themeColor="text1"/>
          <w:lang w:val="lv-LV"/>
        </w:rPr>
        <w:t xml:space="preserve"> (</w:t>
      </w:r>
      <w:r w:rsidR="009518D4" w:rsidRPr="00FF3AA5">
        <w:rPr>
          <w:rFonts w:ascii="Times" w:hAnsi="Times" w:cs="Arial"/>
          <w:color w:val="000000" w:themeColor="text1"/>
          <w:lang w:val="lv-LV"/>
        </w:rPr>
        <w:fldChar w:fldCharType="begin"/>
      </w:r>
      <w:r w:rsidR="009518D4" w:rsidRPr="00FF3AA5">
        <w:rPr>
          <w:rFonts w:ascii="Times" w:hAnsi="Times" w:cs="Arial"/>
          <w:color w:val="000000" w:themeColor="text1"/>
          <w:lang w:val="lv-LV"/>
        </w:rPr>
        <w:instrText xml:space="preserve"> REF _Ref524365938 \h </w:instrText>
      </w:r>
      <w:r w:rsidR="009518D4" w:rsidRPr="00FF3AA5">
        <w:rPr>
          <w:rFonts w:ascii="Times" w:hAnsi="Times" w:cs="Arial"/>
          <w:color w:val="000000" w:themeColor="text1"/>
          <w:lang w:val="lv-LV"/>
        </w:rPr>
      </w:r>
      <w:r w:rsidR="009518D4" w:rsidRPr="00FF3AA5">
        <w:rPr>
          <w:rFonts w:ascii="Times" w:hAnsi="Times" w:cs="Arial"/>
          <w:color w:val="000000" w:themeColor="text1"/>
          <w:lang w:val="lv-LV"/>
        </w:rPr>
        <w:fldChar w:fldCharType="separate"/>
      </w:r>
      <w:r w:rsidR="009518D4" w:rsidRPr="00FF3AA5">
        <w:rPr>
          <w:lang w:val="lv-LV"/>
        </w:rPr>
        <w:t>Tabula Nr. 3</w:t>
      </w:r>
      <w:r w:rsidR="009518D4" w:rsidRPr="00FF3AA5">
        <w:rPr>
          <w:rFonts w:ascii="Times" w:hAnsi="Times" w:cs="Arial"/>
          <w:color w:val="000000" w:themeColor="text1"/>
          <w:lang w:val="lv-LV"/>
        </w:rPr>
        <w:fldChar w:fldCharType="end"/>
      </w:r>
      <w:r w:rsidR="009518D4" w:rsidRPr="00FF3AA5">
        <w:rPr>
          <w:rFonts w:ascii="Times" w:hAnsi="Times" w:cs="Arial"/>
          <w:color w:val="000000" w:themeColor="text1"/>
          <w:lang w:val="lv-LV"/>
        </w:rPr>
        <w:t>)</w:t>
      </w:r>
      <w:r w:rsidRPr="00FF3AA5">
        <w:rPr>
          <w:rFonts w:ascii="Times" w:hAnsi="Times" w:cs="Arial"/>
          <w:color w:val="000000" w:themeColor="text1"/>
          <w:lang w:val="lv-LV"/>
        </w:rPr>
        <w:t xml:space="preserve">. </w:t>
      </w:r>
      <w:r w:rsidR="00817924" w:rsidRPr="00FF3AA5">
        <w:rPr>
          <w:lang w:val="lv-LV"/>
        </w:rPr>
        <w:t>Likumsakarīgi, ka SIA “Kaudžu purvs”, nodarbinot vairāk strādniekus, ir veicies ievērojami lielākas IIN un VSAOI salīdzinājumā ar SIA “</w:t>
      </w:r>
      <w:proofErr w:type="spellStart"/>
      <w:r w:rsidR="00817924" w:rsidRPr="00FF3AA5">
        <w:rPr>
          <w:lang w:val="lv-LV"/>
        </w:rPr>
        <w:t>Arosa</w:t>
      </w:r>
      <w:proofErr w:type="spellEnd"/>
      <w:r w:rsidR="00817924" w:rsidRPr="00FF3AA5">
        <w:rPr>
          <w:lang w:val="lv-LV"/>
        </w:rPr>
        <w:t xml:space="preserve"> R”. </w:t>
      </w:r>
    </w:p>
    <w:p w14:paraId="5EE059F9" w14:textId="3AD5D455" w:rsidR="004506CB" w:rsidRPr="00FF3AA5" w:rsidRDefault="004506CB" w:rsidP="004506CB">
      <w:pPr>
        <w:spacing w:line="360" w:lineRule="auto"/>
        <w:ind w:firstLine="720"/>
        <w:jc w:val="both"/>
        <w:rPr>
          <w:lang w:val="lv-LV"/>
        </w:rPr>
      </w:pPr>
      <w:r w:rsidRPr="00FF3AA5">
        <w:rPr>
          <w:lang w:val="lv-LV"/>
        </w:rPr>
        <w:t>Salīdzinot</w:t>
      </w:r>
      <w:r w:rsidR="00C67EB8" w:rsidRPr="00FF3AA5">
        <w:rPr>
          <w:lang w:val="lv-LV"/>
        </w:rPr>
        <w:t>,</w:t>
      </w:r>
      <w:r w:rsidRPr="00FF3AA5">
        <w:rPr>
          <w:lang w:val="lv-LV"/>
        </w:rPr>
        <w:t xml:space="preserve"> SIA “Kaudžu purvs” nodarbināto darbinieku skaitu ar kūdras nozares uzņēmumiem, </w:t>
      </w:r>
      <w:r w:rsidR="00C67EB8" w:rsidRPr="00FF3AA5">
        <w:rPr>
          <w:lang w:val="lv-LV"/>
        </w:rPr>
        <w:t>redzams, ka SIA “Kaudžu purvs”</w:t>
      </w:r>
      <w:r w:rsidR="00F502BD" w:rsidRPr="00FF3AA5">
        <w:rPr>
          <w:lang w:val="lv-LV"/>
        </w:rPr>
        <w:t xml:space="preserve"> nodarbināto skaits atbilst nozares vidējās mediānas rādītājiem.</w:t>
      </w:r>
    </w:p>
    <w:p w14:paraId="62B915A0" w14:textId="77777777" w:rsidR="00817924" w:rsidRPr="00FF3AA5" w:rsidRDefault="00817924" w:rsidP="00817924">
      <w:pPr>
        <w:spacing w:line="360" w:lineRule="auto"/>
        <w:ind w:firstLine="720"/>
        <w:jc w:val="both"/>
        <w:rPr>
          <w:lang w:val="lv-LV"/>
        </w:rPr>
      </w:pPr>
    </w:p>
    <w:p w14:paraId="717F8C30" w14:textId="764B0799" w:rsidR="00817924" w:rsidRPr="00FF3AA5" w:rsidRDefault="003554B8" w:rsidP="003554B8">
      <w:pPr>
        <w:pStyle w:val="Caption"/>
        <w:jc w:val="right"/>
        <w:rPr>
          <w:sz w:val="24"/>
          <w:szCs w:val="24"/>
          <w:lang w:val="lv-LV"/>
        </w:rPr>
      </w:pPr>
      <w:bookmarkStart w:id="49" w:name="_Toc524384811"/>
      <w:bookmarkStart w:id="50" w:name="_Ref524365938"/>
      <w:r w:rsidRPr="00FF3AA5">
        <w:rPr>
          <w:sz w:val="24"/>
          <w:szCs w:val="24"/>
          <w:lang w:val="lv-LV"/>
        </w:rPr>
        <w:t xml:space="preserve">Tabula Nr. </w:t>
      </w:r>
      <w:r w:rsidRPr="00FF3AA5">
        <w:rPr>
          <w:sz w:val="24"/>
          <w:szCs w:val="24"/>
          <w:lang w:val="lv-LV"/>
        </w:rPr>
        <w:fldChar w:fldCharType="begin"/>
      </w:r>
      <w:r w:rsidRPr="00FF3AA5">
        <w:rPr>
          <w:sz w:val="24"/>
          <w:szCs w:val="24"/>
          <w:lang w:val="lv-LV"/>
        </w:rPr>
        <w:instrText xml:space="preserve"> SEQ Tabula_Nr. \* ARABIC </w:instrText>
      </w:r>
      <w:r w:rsidRPr="00FF3AA5">
        <w:rPr>
          <w:sz w:val="24"/>
          <w:szCs w:val="24"/>
          <w:lang w:val="lv-LV"/>
        </w:rPr>
        <w:fldChar w:fldCharType="separate"/>
      </w:r>
      <w:r w:rsidR="009518D4" w:rsidRPr="00FF3AA5">
        <w:rPr>
          <w:sz w:val="24"/>
          <w:szCs w:val="24"/>
          <w:lang w:val="lv-LV"/>
        </w:rPr>
        <w:t>3</w:t>
      </w:r>
      <w:bookmarkEnd w:id="49"/>
      <w:r w:rsidRPr="00FF3AA5">
        <w:rPr>
          <w:sz w:val="24"/>
          <w:szCs w:val="24"/>
          <w:lang w:val="lv-LV"/>
        </w:rPr>
        <w:fldChar w:fldCharType="end"/>
      </w:r>
      <w:bookmarkEnd w:id="50"/>
    </w:p>
    <w:p w14:paraId="12B24F21" w14:textId="4CD5FB03" w:rsidR="003554B8" w:rsidRPr="00FF3AA5" w:rsidRDefault="003554B8" w:rsidP="003554B8">
      <w:pPr>
        <w:pStyle w:val="Caption"/>
        <w:jc w:val="center"/>
        <w:rPr>
          <w:sz w:val="24"/>
          <w:szCs w:val="24"/>
          <w:lang w:val="lv-LV"/>
        </w:rPr>
      </w:pPr>
      <w:r w:rsidRPr="00FF3AA5">
        <w:rPr>
          <w:sz w:val="24"/>
          <w:szCs w:val="24"/>
          <w:lang w:val="lv-LV"/>
        </w:rPr>
        <w:t>SIA “Kaudžu purvs” sociāli ekon</w:t>
      </w:r>
      <w:r w:rsidR="0026046C">
        <w:rPr>
          <w:sz w:val="24"/>
          <w:szCs w:val="24"/>
          <w:lang w:val="lv-LV"/>
        </w:rPr>
        <w:t>o</w:t>
      </w:r>
      <w:r w:rsidRPr="00FF3AA5">
        <w:rPr>
          <w:sz w:val="24"/>
          <w:szCs w:val="24"/>
          <w:lang w:val="lv-LV"/>
        </w:rPr>
        <w:t>miskie rādītāji</w:t>
      </w:r>
    </w:p>
    <w:tbl>
      <w:tblPr>
        <w:tblStyle w:val="GridTable2-Accent2"/>
        <w:tblW w:w="7513" w:type="dxa"/>
        <w:jc w:val="center"/>
        <w:tblLook w:val="0400" w:firstRow="0" w:lastRow="0" w:firstColumn="0" w:lastColumn="0" w:noHBand="0" w:noVBand="1"/>
      </w:tblPr>
      <w:tblGrid>
        <w:gridCol w:w="1704"/>
        <w:gridCol w:w="2027"/>
        <w:gridCol w:w="1842"/>
        <w:gridCol w:w="1940"/>
      </w:tblGrid>
      <w:tr w:rsidR="00817924" w:rsidRPr="00FF3AA5" w14:paraId="6CF7A6AB" w14:textId="77777777" w:rsidTr="00E3268F">
        <w:trPr>
          <w:cnfStyle w:val="000000100000" w:firstRow="0" w:lastRow="0" w:firstColumn="0" w:lastColumn="0" w:oddVBand="0" w:evenVBand="0" w:oddHBand="1" w:evenHBand="0" w:firstRowFirstColumn="0" w:firstRowLastColumn="0" w:lastRowFirstColumn="0" w:lastRowLastColumn="0"/>
          <w:trHeight w:val="644"/>
          <w:jc w:val="center"/>
        </w:trPr>
        <w:tc>
          <w:tcPr>
            <w:tcW w:w="1704" w:type="dxa"/>
          </w:tcPr>
          <w:p w14:paraId="45321150" w14:textId="77777777" w:rsidR="00817924" w:rsidRPr="00FF3AA5" w:rsidRDefault="00817924" w:rsidP="00E3268F">
            <w:pPr>
              <w:jc w:val="both"/>
              <w:rPr>
                <w:rFonts w:ascii="Times" w:hAnsi="Times"/>
                <w:b/>
                <w:sz w:val="20"/>
                <w:szCs w:val="20"/>
                <w:lang w:val="lv-LV"/>
              </w:rPr>
            </w:pPr>
            <w:r w:rsidRPr="00FF3AA5">
              <w:rPr>
                <w:rFonts w:ascii="Times" w:hAnsi="Times"/>
                <w:b/>
                <w:sz w:val="20"/>
                <w:szCs w:val="20"/>
                <w:lang w:val="lv-LV"/>
              </w:rPr>
              <w:t>Algoto darbinieku skaits (2017)</w:t>
            </w:r>
          </w:p>
        </w:tc>
        <w:tc>
          <w:tcPr>
            <w:tcW w:w="2027" w:type="dxa"/>
          </w:tcPr>
          <w:p w14:paraId="2CCEF7EA" w14:textId="77777777" w:rsidR="00817924" w:rsidRPr="00FF3AA5" w:rsidRDefault="00817924" w:rsidP="00E3268F">
            <w:pPr>
              <w:rPr>
                <w:rFonts w:ascii="Times" w:hAnsi="Times"/>
                <w:b/>
                <w:sz w:val="20"/>
                <w:szCs w:val="20"/>
                <w:lang w:val="lv-LV"/>
              </w:rPr>
            </w:pPr>
            <w:r w:rsidRPr="00FF3AA5">
              <w:rPr>
                <w:rFonts w:ascii="Times" w:hAnsi="Times"/>
                <w:b/>
                <w:sz w:val="20"/>
                <w:szCs w:val="20"/>
                <w:lang w:val="lv-LV"/>
              </w:rPr>
              <w:t>Apgrozījums uz vienu darbinieku (EUR) (2017)</w:t>
            </w:r>
          </w:p>
        </w:tc>
        <w:tc>
          <w:tcPr>
            <w:tcW w:w="1842" w:type="dxa"/>
          </w:tcPr>
          <w:p w14:paraId="1B099B49" w14:textId="3DA67932" w:rsidR="00817924" w:rsidRPr="00FF3AA5" w:rsidRDefault="00817924" w:rsidP="00E3268F">
            <w:pPr>
              <w:jc w:val="both"/>
              <w:rPr>
                <w:rFonts w:ascii="Times" w:hAnsi="Times"/>
                <w:b/>
                <w:sz w:val="20"/>
                <w:szCs w:val="20"/>
                <w:lang w:val="lv-LV"/>
              </w:rPr>
            </w:pPr>
            <w:r w:rsidRPr="00FF3AA5">
              <w:rPr>
                <w:rFonts w:ascii="Times" w:hAnsi="Times"/>
                <w:b/>
                <w:sz w:val="20"/>
                <w:szCs w:val="20"/>
                <w:lang w:val="lv-LV"/>
              </w:rPr>
              <w:t>Iedzīvotāju ienākumu nodoklis</w:t>
            </w:r>
            <w:r w:rsidR="007A6AC4" w:rsidRPr="00FF3AA5">
              <w:rPr>
                <w:rFonts w:ascii="Times" w:hAnsi="Times"/>
                <w:b/>
                <w:sz w:val="20"/>
                <w:szCs w:val="20"/>
                <w:lang w:val="lv-LV"/>
              </w:rPr>
              <w:t xml:space="preserve"> (EUR) (2017)</w:t>
            </w:r>
          </w:p>
        </w:tc>
        <w:tc>
          <w:tcPr>
            <w:tcW w:w="1940" w:type="dxa"/>
          </w:tcPr>
          <w:p w14:paraId="5A96F9BD" w14:textId="0A0FAD9F" w:rsidR="00817924" w:rsidRPr="00FF3AA5" w:rsidRDefault="00817924" w:rsidP="00E3268F">
            <w:pPr>
              <w:rPr>
                <w:rFonts w:ascii="Times" w:hAnsi="Times"/>
                <w:b/>
                <w:sz w:val="20"/>
                <w:szCs w:val="20"/>
                <w:lang w:val="lv-LV"/>
              </w:rPr>
            </w:pPr>
            <w:r w:rsidRPr="00FF3AA5">
              <w:rPr>
                <w:rFonts w:ascii="Times" w:hAnsi="Times"/>
                <w:b/>
                <w:sz w:val="20"/>
                <w:szCs w:val="20"/>
                <w:lang w:val="lv-LV"/>
              </w:rPr>
              <w:t>Valsts sociālās apdrošināšanas obligātās iemaksas</w:t>
            </w:r>
            <w:r w:rsidR="007A6AC4" w:rsidRPr="00FF3AA5">
              <w:rPr>
                <w:rFonts w:ascii="Times" w:hAnsi="Times"/>
                <w:b/>
                <w:sz w:val="20"/>
                <w:szCs w:val="20"/>
                <w:lang w:val="lv-LV"/>
              </w:rPr>
              <w:t xml:space="preserve"> (EUR) (2017)</w:t>
            </w:r>
          </w:p>
        </w:tc>
      </w:tr>
      <w:tr w:rsidR="00817924" w:rsidRPr="00FF3AA5" w14:paraId="535C1B16" w14:textId="77777777" w:rsidTr="00E3268F">
        <w:trPr>
          <w:trHeight w:val="229"/>
          <w:jc w:val="center"/>
        </w:trPr>
        <w:tc>
          <w:tcPr>
            <w:tcW w:w="1704" w:type="dxa"/>
          </w:tcPr>
          <w:p w14:paraId="73C1D43F" w14:textId="77777777" w:rsidR="00817924" w:rsidRPr="00FF3AA5" w:rsidRDefault="00817924" w:rsidP="00E3268F">
            <w:pPr>
              <w:spacing w:line="360" w:lineRule="auto"/>
              <w:jc w:val="center"/>
              <w:rPr>
                <w:rFonts w:ascii="Times" w:hAnsi="Times"/>
                <w:color w:val="000000" w:themeColor="text1"/>
                <w:sz w:val="20"/>
                <w:szCs w:val="20"/>
                <w:lang w:val="lv-LV"/>
              </w:rPr>
            </w:pPr>
            <w:r w:rsidRPr="00FF3AA5">
              <w:rPr>
                <w:rFonts w:ascii="Times" w:hAnsi="Times"/>
                <w:color w:val="000000" w:themeColor="text1"/>
                <w:sz w:val="20"/>
                <w:szCs w:val="20"/>
                <w:lang w:val="lv-LV"/>
              </w:rPr>
              <w:t>11</w:t>
            </w:r>
          </w:p>
        </w:tc>
        <w:tc>
          <w:tcPr>
            <w:tcW w:w="2027" w:type="dxa"/>
          </w:tcPr>
          <w:p w14:paraId="6DF864E7" w14:textId="77777777" w:rsidR="00817924" w:rsidRPr="00FF3AA5" w:rsidRDefault="00817924" w:rsidP="00E3268F">
            <w:pPr>
              <w:spacing w:line="360" w:lineRule="auto"/>
              <w:jc w:val="center"/>
              <w:rPr>
                <w:rFonts w:ascii="Times" w:hAnsi="Times"/>
                <w:color w:val="000000" w:themeColor="text1"/>
                <w:sz w:val="20"/>
                <w:szCs w:val="20"/>
                <w:lang w:val="lv-LV"/>
              </w:rPr>
            </w:pPr>
            <w:r w:rsidRPr="00FF3AA5">
              <w:rPr>
                <w:rFonts w:ascii="Times" w:hAnsi="Times"/>
                <w:color w:val="000000" w:themeColor="text1"/>
                <w:sz w:val="20"/>
                <w:szCs w:val="20"/>
                <w:lang w:val="lv-LV"/>
              </w:rPr>
              <w:t>13 895,18</w:t>
            </w:r>
          </w:p>
        </w:tc>
        <w:tc>
          <w:tcPr>
            <w:tcW w:w="1842" w:type="dxa"/>
          </w:tcPr>
          <w:p w14:paraId="6D43E109" w14:textId="77777777" w:rsidR="00817924" w:rsidRPr="00FF3AA5" w:rsidRDefault="00817924" w:rsidP="00E3268F">
            <w:pPr>
              <w:rPr>
                <w:rFonts w:ascii="Times" w:hAnsi="Times"/>
                <w:color w:val="000000" w:themeColor="text1"/>
                <w:sz w:val="20"/>
                <w:szCs w:val="20"/>
                <w:lang w:val="lv-LV"/>
              </w:rPr>
            </w:pPr>
            <w:r w:rsidRPr="00FF3AA5">
              <w:rPr>
                <w:rFonts w:ascii="Times" w:hAnsi="Times" w:cs="Arial"/>
                <w:color w:val="000000" w:themeColor="text1"/>
                <w:sz w:val="20"/>
                <w:szCs w:val="20"/>
                <w:shd w:val="clear" w:color="auto" w:fill="FFFFFF"/>
                <w:lang w:val="lv-LV"/>
              </w:rPr>
              <w:t>12 360</w:t>
            </w:r>
          </w:p>
        </w:tc>
        <w:tc>
          <w:tcPr>
            <w:tcW w:w="1940" w:type="dxa"/>
          </w:tcPr>
          <w:p w14:paraId="601CFE7E" w14:textId="77777777" w:rsidR="00817924" w:rsidRPr="00FF3AA5" w:rsidRDefault="00817924" w:rsidP="00E3268F">
            <w:pPr>
              <w:rPr>
                <w:rFonts w:ascii="Times" w:hAnsi="Times" w:cs="Arial"/>
                <w:color w:val="000000" w:themeColor="text1"/>
                <w:sz w:val="20"/>
                <w:szCs w:val="20"/>
                <w:shd w:val="clear" w:color="auto" w:fill="FFFFFF"/>
                <w:lang w:val="lv-LV"/>
              </w:rPr>
            </w:pPr>
            <w:r w:rsidRPr="00FF3AA5">
              <w:rPr>
                <w:rFonts w:ascii="Times" w:hAnsi="Times" w:cs="Arial"/>
                <w:color w:val="000000" w:themeColor="text1"/>
                <w:sz w:val="20"/>
                <w:szCs w:val="20"/>
                <w:shd w:val="clear" w:color="auto" w:fill="FFFFFF"/>
                <w:lang w:val="lv-LV"/>
              </w:rPr>
              <w:t>18 540</w:t>
            </w:r>
          </w:p>
        </w:tc>
      </w:tr>
    </w:tbl>
    <w:p w14:paraId="0F8809BD" w14:textId="77777777" w:rsidR="00817924" w:rsidRPr="00FF3AA5" w:rsidRDefault="00817924" w:rsidP="00817924">
      <w:pPr>
        <w:spacing w:line="360" w:lineRule="auto"/>
        <w:jc w:val="right"/>
        <w:rPr>
          <w:color w:val="7B7B7B"/>
          <w:lang w:val="lv-LV"/>
        </w:rPr>
      </w:pPr>
      <w:r w:rsidRPr="00FF3AA5">
        <w:rPr>
          <w:rStyle w:val="Strong"/>
          <w:rFonts w:ascii="Times" w:hAnsi="Times" w:cs="Arial"/>
          <w:b w:val="0"/>
          <w:i/>
          <w:color w:val="000000" w:themeColor="text1"/>
          <w:lang w:val="lv-LV"/>
        </w:rPr>
        <w:t>Datu avoti: Lursoft</w:t>
      </w:r>
    </w:p>
    <w:p w14:paraId="0BC01382" w14:textId="77777777" w:rsidR="00817924" w:rsidRPr="00FF3AA5" w:rsidRDefault="00817924" w:rsidP="004506CB">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p>
    <w:p w14:paraId="664C922C" w14:textId="69FD709B" w:rsidR="004506CB" w:rsidRPr="00FF3AA5" w:rsidRDefault="004506CB" w:rsidP="004506CB">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 xml:space="preserve">Atbilstoši augstāk minētajam SIA “Kaudžu purvs” daļu teritorijas, kurā kūdras izstrādes ir pabeigta ir nodevis  </w:t>
      </w:r>
      <w:proofErr w:type="spellStart"/>
      <w:r w:rsidRPr="00FF3AA5">
        <w:rPr>
          <w:rFonts w:ascii="Times" w:hAnsi="Times" w:cs="Arial"/>
          <w:color w:val="000000" w:themeColor="text1"/>
          <w:lang w:val="lv-LV"/>
        </w:rPr>
        <w:t>rekultivēšanas</w:t>
      </w:r>
      <w:proofErr w:type="spellEnd"/>
      <w:r w:rsidRPr="00FF3AA5">
        <w:rPr>
          <w:rFonts w:ascii="Times" w:hAnsi="Times" w:cs="Arial"/>
          <w:color w:val="000000" w:themeColor="text1"/>
          <w:lang w:val="lv-LV"/>
        </w:rPr>
        <w:t xml:space="preserve"> – </w:t>
      </w:r>
      <w:proofErr w:type="spellStart"/>
      <w:r w:rsidRPr="00FF3AA5">
        <w:rPr>
          <w:rFonts w:ascii="Times" w:hAnsi="Times" w:cs="Arial"/>
          <w:color w:val="000000" w:themeColor="text1"/>
          <w:lang w:val="lv-LV"/>
        </w:rPr>
        <w:t>lielogu</w:t>
      </w:r>
      <w:proofErr w:type="spellEnd"/>
      <w:r w:rsidRPr="00FF3AA5">
        <w:rPr>
          <w:rFonts w:ascii="Times" w:hAnsi="Times" w:cs="Arial"/>
          <w:color w:val="000000" w:themeColor="text1"/>
          <w:lang w:val="lv-LV"/>
        </w:rPr>
        <w:t xml:space="preserve"> dzērveņu stādīšanai. Tā kā </w:t>
      </w:r>
      <w:r w:rsidRPr="00FF3AA5">
        <w:rPr>
          <w:lang w:val="lv-LV"/>
        </w:rPr>
        <w:t xml:space="preserve">SIA “Kaudžu purvs” apsaimniekotais Kaudzīšu purvs ir privāta teritorija, tad zemju īpašnieks jau šobrīd veic nepieciešamās darbības, kas nodrošinātu teritorijas ilgtspējīgu izmantošanu un ienākumu gūšanu arī pēc kūdras izstrādes. </w:t>
      </w:r>
    </w:p>
    <w:p w14:paraId="664C0E44" w14:textId="3B34136E" w:rsidR="000D474C" w:rsidRPr="00FF3AA5" w:rsidRDefault="000D474C" w:rsidP="00CB09EE">
      <w:pPr>
        <w:pStyle w:val="NormalWeb"/>
        <w:shd w:val="clear" w:color="auto" w:fill="FFFFFF"/>
        <w:spacing w:before="0" w:beforeAutospacing="0" w:after="0" w:afterAutospacing="0" w:line="360" w:lineRule="auto"/>
        <w:ind w:firstLine="720"/>
        <w:jc w:val="both"/>
        <w:rPr>
          <w:rFonts w:ascii="Times" w:hAnsi="Times"/>
          <w:u w:val="single"/>
          <w:lang w:val="lv-LV"/>
        </w:rPr>
      </w:pPr>
      <w:r w:rsidRPr="00FF3AA5">
        <w:rPr>
          <w:rFonts w:ascii="Times" w:hAnsi="Times"/>
          <w:u w:val="single"/>
          <w:lang w:val="lv-LV"/>
        </w:rPr>
        <w:t>Raža un ieņēmumi</w:t>
      </w:r>
    </w:p>
    <w:p w14:paraId="57DA35AE" w14:textId="2F724301" w:rsidR="00F502BD" w:rsidRPr="00FF3AA5" w:rsidRDefault="00F502BD" w:rsidP="008E18A7">
      <w:pPr>
        <w:spacing w:line="360" w:lineRule="auto"/>
        <w:ind w:firstLine="720"/>
        <w:jc w:val="both"/>
        <w:rPr>
          <w:rFonts w:ascii="Times" w:hAnsi="Times"/>
          <w:lang w:val="lv-LV"/>
        </w:rPr>
      </w:pPr>
      <w:r w:rsidRPr="00FF3AA5">
        <w:rPr>
          <w:rFonts w:ascii="Times" w:hAnsi="Times"/>
          <w:lang w:val="lv-LV"/>
        </w:rPr>
        <w:t>Potenciāl</w:t>
      </w:r>
      <w:r w:rsidR="00DB69A8" w:rsidRPr="00FF3AA5">
        <w:rPr>
          <w:rFonts w:ascii="Times" w:hAnsi="Times"/>
          <w:lang w:val="lv-LV"/>
        </w:rPr>
        <w:t xml:space="preserve">ā raža, atbilstoši ogu audzētāju sniegtajai informācijai, no dzērveņu audzēšanas ir </w:t>
      </w:r>
      <w:r w:rsidR="008E18A7" w:rsidRPr="00FF3AA5">
        <w:rPr>
          <w:rFonts w:ascii="Times" w:hAnsi="Times"/>
          <w:lang w:val="lv-LV"/>
        </w:rPr>
        <w:t xml:space="preserve">10-40 </w:t>
      </w:r>
      <w:r w:rsidR="00DB69A8" w:rsidRPr="00FF3AA5">
        <w:rPr>
          <w:rFonts w:ascii="Times" w:hAnsi="Times"/>
          <w:lang w:val="lv-LV"/>
        </w:rPr>
        <w:t xml:space="preserve">tonnas no viena hektāra. Veiksmīgi realizējot produkciju šāda raža sniedz ieņēmumus aptuveni </w:t>
      </w:r>
      <w:r w:rsidR="008E18A7" w:rsidRPr="00FF3AA5">
        <w:rPr>
          <w:rFonts w:ascii="Times" w:hAnsi="Times"/>
          <w:lang w:val="lv-LV"/>
        </w:rPr>
        <w:t>12</w:t>
      </w:r>
      <w:r w:rsidR="00DB69A8" w:rsidRPr="00FF3AA5">
        <w:rPr>
          <w:rFonts w:ascii="Times" w:hAnsi="Times"/>
          <w:lang w:val="lv-LV"/>
        </w:rPr>
        <w:t xml:space="preserve"> 000 EUR- </w:t>
      </w:r>
      <w:r w:rsidR="008E18A7" w:rsidRPr="00FF3AA5">
        <w:rPr>
          <w:rFonts w:ascii="Times" w:hAnsi="Times"/>
          <w:lang w:val="lv-LV"/>
        </w:rPr>
        <w:t>48</w:t>
      </w:r>
      <w:r w:rsidR="00DB69A8" w:rsidRPr="00FF3AA5">
        <w:rPr>
          <w:rFonts w:ascii="Times" w:hAnsi="Times"/>
          <w:lang w:val="lv-LV"/>
        </w:rPr>
        <w:t> 000 EUR no hektāra.</w:t>
      </w:r>
    </w:p>
    <w:p w14:paraId="1A345FCD" w14:textId="613AB31A" w:rsidR="000D474C" w:rsidRPr="00FF3AA5" w:rsidRDefault="000D474C" w:rsidP="00CB09EE">
      <w:pPr>
        <w:spacing w:line="360" w:lineRule="auto"/>
        <w:ind w:firstLine="720"/>
        <w:jc w:val="both"/>
        <w:rPr>
          <w:rFonts w:ascii="Times" w:hAnsi="Times"/>
          <w:color w:val="000000" w:themeColor="text1"/>
          <w:u w:val="single"/>
          <w:lang w:val="lv-LV"/>
        </w:rPr>
      </w:pPr>
      <w:r w:rsidRPr="00FF3AA5">
        <w:rPr>
          <w:rFonts w:ascii="Times" w:hAnsi="Times"/>
          <w:color w:val="000000" w:themeColor="text1"/>
          <w:u w:val="single"/>
          <w:lang w:val="lv-LV"/>
        </w:rPr>
        <w:t xml:space="preserve">Sociālie labumi </w:t>
      </w:r>
    </w:p>
    <w:p w14:paraId="565935FF" w14:textId="03922AA4" w:rsidR="008C3818" w:rsidRPr="00FF3AA5" w:rsidRDefault="008C3818" w:rsidP="008C3818">
      <w:pPr>
        <w:spacing w:line="360" w:lineRule="auto"/>
        <w:jc w:val="both"/>
        <w:rPr>
          <w:rFonts w:ascii="Times" w:hAnsi="Times"/>
          <w:lang w:val="lv-LV"/>
        </w:rPr>
      </w:pPr>
      <w:r w:rsidRPr="00FF3AA5">
        <w:rPr>
          <w:lang w:val="lv-LV"/>
        </w:rPr>
        <w:tab/>
        <w:t>Sociālie labumi, ko sniedz ierīkotās dzērveņu audzēšanas platības ir ļoti līdzīgi melleņu audzēšanas teritoriju sniegtajiem pakalpojumiem</w:t>
      </w:r>
      <w:r w:rsidR="00817924" w:rsidRPr="00FF3AA5">
        <w:rPr>
          <w:lang w:val="lv-LV"/>
        </w:rPr>
        <w:t xml:space="preserve"> - </w:t>
      </w:r>
      <w:r w:rsidRPr="00FF3AA5">
        <w:rPr>
          <w:rFonts w:ascii="Times" w:hAnsi="Times"/>
          <w:lang w:val="lv-LV"/>
        </w:rPr>
        <w:t>(1) zinātniskais un rekreatīvais pienesums un (2) SEG emisiju samazinājums.</w:t>
      </w:r>
    </w:p>
    <w:p w14:paraId="03F51AB1" w14:textId="09C6E794" w:rsidR="008C3818" w:rsidRPr="00FF3AA5" w:rsidRDefault="008C3818" w:rsidP="008C3818">
      <w:pPr>
        <w:spacing w:line="360" w:lineRule="auto"/>
        <w:jc w:val="both"/>
        <w:rPr>
          <w:rFonts w:ascii="Times" w:hAnsi="Times"/>
          <w:lang w:val="lv-LV"/>
        </w:rPr>
      </w:pPr>
      <w:r w:rsidRPr="00FF3AA5">
        <w:rPr>
          <w:rFonts w:ascii="Times" w:hAnsi="Times"/>
          <w:lang w:val="lv-LV"/>
        </w:rPr>
        <w:tab/>
      </w:r>
      <w:r w:rsidR="00B53205" w:rsidRPr="00FF3AA5">
        <w:rPr>
          <w:rFonts w:ascii="Times" w:hAnsi="Times"/>
          <w:lang w:val="lv-LV"/>
        </w:rPr>
        <w:t xml:space="preserve">Tā kā dzērveņu audzēšana ir saimnieciskās darbības nozare, kas liedz sabiedrības brīvu piekļuvi ogu audzēšanas teritorijai, tad gūtie rekreatīvie pakalpojumi no šādas teritorijas ir </w:t>
      </w:r>
      <w:r w:rsidR="00B53205" w:rsidRPr="00FF3AA5">
        <w:rPr>
          <w:rFonts w:ascii="Times" w:hAnsi="Times"/>
          <w:lang w:val="lv-LV"/>
        </w:rPr>
        <w:lastRenderedPageBreak/>
        <w:t xml:space="preserve">ierobežoti. Tajā pašā laikā ogu audzētājs sezonās, kad raža ir veiksmīga var piedāvāt cilvēkiem iespēju pašiem ierasties teritorijā un veikt ogu lasīšanu, ko liela daļa sabiedrības labprāt izmanto. </w:t>
      </w:r>
    </w:p>
    <w:p w14:paraId="295869C6" w14:textId="79E37F0C" w:rsidR="00B53205" w:rsidRPr="00FF3AA5" w:rsidRDefault="00B53205" w:rsidP="00B53205">
      <w:pPr>
        <w:spacing w:line="360" w:lineRule="auto"/>
        <w:ind w:firstLine="720"/>
        <w:jc w:val="both"/>
        <w:rPr>
          <w:rFonts w:ascii="Times" w:hAnsi="Times"/>
          <w:lang w:val="lv-LV"/>
        </w:rPr>
      </w:pPr>
      <w:r w:rsidRPr="00FF3AA5">
        <w:rPr>
          <w:rFonts w:ascii="Times" w:hAnsi="Times"/>
          <w:lang w:val="lv-LV"/>
        </w:rPr>
        <w:t xml:space="preserve">Zinātniskais pienesums, ko sniedz ierīkotā Projekta izmēģinājuma teritorija ir saistīts ar SEG emisiju </w:t>
      </w:r>
      <w:r w:rsidR="004B0AF8" w:rsidRPr="00FF3AA5">
        <w:rPr>
          <w:rFonts w:ascii="Times" w:hAnsi="Times"/>
          <w:lang w:val="lv-LV"/>
        </w:rPr>
        <w:t>mērījumiem</w:t>
      </w:r>
      <w:r w:rsidRPr="00FF3AA5">
        <w:rPr>
          <w:rFonts w:ascii="Times" w:hAnsi="Times"/>
          <w:lang w:val="lv-LV"/>
        </w:rPr>
        <w:t xml:space="preserve"> - pārbaudīt </w:t>
      </w:r>
      <w:r w:rsidR="004B0AF8" w:rsidRPr="00FF3AA5">
        <w:rPr>
          <w:rFonts w:ascii="Times" w:hAnsi="Times"/>
          <w:lang w:val="lv-LV"/>
        </w:rPr>
        <w:t>dzērveņu</w:t>
      </w:r>
      <w:r w:rsidRPr="00FF3AA5">
        <w:rPr>
          <w:rFonts w:ascii="Times" w:hAnsi="Times"/>
          <w:lang w:val="lv-LV"/>
        </w:rPr>
        <w:t xml:space="preserve"> stādījumu ierīkošanas rezultātā mazinātās SEG emisijas no degradēta kūdrāja un noteikt siltumnīcefekta gāzu emisiju precīzas izmaiņas. Jau šobrīd</w:t>
      </w:r>
      <w:r w:rsidR="007A6AC4" w:rsidRPr="00FF3AA5">
        <w:rPr>
          <w:rFonts w:ascii="Times" w:hAnsi="Times"/>
          <w:lang w:val="lv-LV"/>
        </w:rPr>
        <w:t xml:space="preserve"> </w:t>
      </w:r>
      <w:r w:rsidR="0026046C" w:rsidRPr="00FF3AA5">
        <w:rPr>
          <w:rFonts w:ascii="Times" w:hAnsi="Times"/>
          <w:lang w:val="lv-LV"/>
        </w:rPr>
        <w:t>projektā</w:t>
      </w:r>
      <w:r w:rsidRPr="00FF3AA5">
        <w:rPr>
          <w:rFonts w:ascii="Times" w:hAnsi="Times"/>
          <w:lang w:val="lv-LV"/>
        </w:rPr>
        <w:t xml:space="preserve"> iegūtie mērījumi atspoguļo SEG apjoma samazinājumu par </w:t>
      </w:r>
      <w:r w:rsidR="004B0AF8" w:rsidRPr="00FF3AA5">
        <w:rPr>
          <w:lang w:val="lv-LV"/>
        </w:rPr>
        <w:t>0,843</w:t>
      </w:r>
      <w:r w:rsidR="004B0AF8" w:rsidRPr="00FF3AA5">
        <w:rPr>
          <w:rFonts w:ascii="Times" w:hAnsi="Times"/>
          <w:lang w:val="lv-LV"/>
        </w:rPr>
        <w:t xml:space="preserve"> </w:t>
      </w:r>
      <w:r w:rsidRPr="00FF3AA5">
        <w:rPr>
          <w:rFonts w:ascii="Times" w:hAnsi="Times"/>
          <w:lang w:val="lv-LV"/>
        </w:rPr>
        <w:t>(</w:t>
      </w:r>
      <w:r w:rsidR="004B0AF8" w:rsidRPr="00FF3AA5">
        <w:rPr>
          <w:lang w:val="lv-LV"/>
        </w:rPr>
        <w:t>SEG emisiju apjomi tonnā</w:t>
      </w:r>
      <w:r w:rsidRPr="00FF3AA5">
        <w:rPr>
          <w:lang w:val="lv-LV"/>
        </w:rPr>
        <w:t>s CO</w:t>
      </w:r>
      <w:r w:rsidRPr="00FF3AA5">
        <w:rPr>
          <w:vertAlign w:val="subscript"/>
          <w:lang w:val="lv-LV"/>
        </w:rPr>
        <w:t>2</w:t>
      </w:r>
      <w:r w:rsidRPr="00FF3AA5">
        <w:rPr>
          <w:lang w:val="lv-LV"/>
        </w:rPr>
        <w:t xml:space="preserve"> </w:t>
      </w:r>
      <w:proofErr w:type="spellStart"/>
      <w:r w:rsidRPr="00FF3AA5">
        <w:rPr>
          <w:lang w:val="lv-LV"/>
        </w:rPr>
        <w:t>ekv</w:t>
      </w:r>
      <w:proofErr w:type="spellEnd"/>
      <w:r w:rsidRPr="00FF3AA5">
        <w:rPr>
          <w:lang w:val="lv-LV"/>
        </w:rPr>
        <w:t>. ha</w:t>
      </w:r>
      <w:r w:rsidRPr="00FF3AA5">
        <w:rPr>
          <w:vertAlign w:val="superscript"/>
          <w:lang w:val="lv-LV"/>
        </w:rPr>
        <w:t>-1</w:t>
      </w:r>
      <w:r w:rsidRPr="00FF3AA5">
        <w:rPr>
          <w:lang w:val="lv-LV"/>
        </w:rPr>
        <w:t xml:space="preserve"> gadā</w:t>
      </w:r>
      <w:r w:rsidRPr="00FF3AA5">
        <w:rPr>
          <w:b/>
          <w:lang w:val="lv-LV"/>
        </w:rPr>
        <w:t>),</w:t>
      </w:r>
      <w:r w:rsidRPr="00FF3AA5">
        <w:rPr>
          <w:rFonts w:ascii="Times" w:hAnsi="Times"/>
          <w:lang w:val="lv-LV"/>
        </w:rPr>
        <w:t xml:space="preserve"> veicot </w:t>
      </w:r>
      <w:r w:rsidR="004B0AF8" w:rsidRPr="00FF3AA5">
        <w:rPr>
          <w:rFonts w:ascii="Times" w:hAnsi="Times"/>
          <w:lang w:val="lv-LV"/>
        </w:rPr>
        <w:t>dzērveņu</w:t>
      </w:r>
      <w:r w:rsidRPr="00FF3AA5">
        <w:rPr>
          <w:rFonts w:ascii="Times" w:hAnsi="Times"/>
          <w:lang w:val="lv-LV"/>
        </w:rPr>
        <w:t xml:space="preserve"> stādījumu ierīkošanu.</w:t>
      </w:r>
    </w:p>
    <w:p w14:paraId="2EAEC26D" w14:textId="5433B697" w:rsidR="00B53205" w:rsidRPr="00FF3AA5" w:rsidRDefault="00B53205" w:rsidP="008C3818">
      <w:pPr>
        <w:spacing w:line="360" w:lineRule="auto"/>
        <w:jc w:val="both"/>
        <w:rPr>
          <w:rFonts w:ascii="Times" w:hAnsi="Times"/>
          <w:lang w:val="lv-LV"/>
        </w:rPr>
      </w:pPr>
    </w:p>
    <w:p w14:paraId="334B74A9" w14:textId="77777777" w:rsidR="00867C97" w:rsidRPr="00FF3AA5" w:rsidRDefault="00867C97" w:rsidP="00CB09EE">
      <w:pPr>
        <w:spacing w:line="360" w:lineRule="auto"/>
        <w:rPr>
          <w:rFonts w:ascii="Times" w:hAnsi="Times"/>
          <w:lang w:val="lv-LV"/>
        </w:rPr>
      </w:pPr>
    </w:p>
    <w:p w14:paraId="3BDB56F1" w14:textId="77A51E1B" w:rsidR="00E77811" w:rsidRPr="00FF3AA5" w:rsidRDefault="00E77811" w:rsidP="00497941">
      <w:pPr>
        <w:pStyle w:val="Heading2"/>
        <w:spacing w:before="0" w:line="360" w:lineRule="auto"/>
        <w:rPr>
          <w:rStyle w:val="Strong"/>
          <w:b w:val="0"/>
          <w:bCs w:val="0"/>
          <w:lang w:val="lv-LV"/>
        </w:rPr>
      </w:pPr>
      <w:bookmarkStart w:id="51" w:name="_Toc524384797"/>
      <w:proofErr w:type="spellStart"/>
      <w:r w:rsidRPr="00FF3AA5">
        <w:rPr>
          <w:rStyle w:val="Strong"/>
          <w:b w:val="0"/>
          <w:bCs w:val="0"/>
          <w:lang w:val="lv-LV"/>
        </w:rPr>
        <w:t>Kaigu</w:t>
      </w:r>
      <w:proofErr w:type="spellEnd"/>
      <w:r w:rsidRPr="00FF3AA5">
        <w:rPr>
          <w:rStyle w:val="Strong"/>
          <w:b w:val="0"/>
          <w:bCs w:val="0"/>
          <w:lang w:val="lv-LV"/>
        </w:rPr>
        <w:t xml:space="preserve"> purvs - </w:t>
      </w:r>
      <w:proofErr w:type="spellStart"/>
      <w:r w:rsidRPr="00FF3AA5">
        <w:rPr>
          <w:rStyle w:val="Strong"/>
          <w:b w:val="0"/>
          <w:bCs w:val="0"/>
          <w:lang w:val="lv-LV"/>
        </w:rPr>
        <w:t>kokaudžu</w:t>
      </w:r>
      <w:proofErr w:type="spellEnd"/>
      <w:r w:rsidRPr="00FF3AA5">
        <w:rPr>
          <w:rStyle w:val="Strong"/>
          <w:b w:val="0"/>
          <w:bCs w:val="0"/>
          <w:lang w:val="lv-LV"/>
        </w:rPr>
        <w:t xml:space="preserve"> stādījumi</w:t>
      </w:r>
      <w:bookmarkEnd w:id="45"/>
      <w:bookmarkEnd w:id="51"/>
    </w:p>
    <w:p w14:paraId="1480E307" w14:textId="77777777" w:rsidR="004B5CE8" w:rsidRPr="00FF3AA5" w:rsidRDefault="004B5CE8" w:rsidP="004B5CE8">
      <w:pPr>
        <w:rPr>
          <w:lang w:val="lv-LV"/>
        </w:rPr>
      </w:pPr>
    </w:p>
    <w:p w14:paraId="073FC62A" w14:textId="4653DBB1" w:rsidR="00307329" w:rsidRPr="00FF3AA5" w:rsidRDefault="009B56B9" w:rsidP="004606EE">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Pr>
          <w:lang w:val="lv-LV"/>
        </w:rPr>
        <w:pict w14:anchorId="1C602FE1">
          <v:shape id="Picture 2" o:spid="_x0000_s1028" type="#_x0000_t75" alt="LIFE REstore kokaudžu stādījumi Kaigu purvā" style="position:absolute;left:0;text-align:left;margin-left:238.4pt;margin-top:3.9pt;width:219.3pt;height:137.1pt;z-index:251661312;visibility:visible;mso-wrap-style:square;mso-wrap-edited:f;mso-width-percent:0;mso-height-percent:0;mso-width-percent:0;mso-height-percent:0">
            <v:imagedata r:id="rId22" o:title="2017-09-13 12_07_17"/>
            <w10:wrap type="square"/>
          </v:shape>
        </w:pict>
      </w:r>
      <w:r w:rsidR="009F291F" w:rsidRPr="00FF3AA5">
        <w:rPr>
          <w:rFonts w:ascii="Times" w:hAnsi="Times" w:cs="Arial"/>
          <w:color w:val="000000" w:themeColor="text1"/>
          <w:lang w:val="lv-LV"/>
        </w:rPr>
        <w:t xml:space="preserve">LIFE </w:t>
      </w:r>
      <w:proofErr w:type="spellStart"/>
      <w:r w:rsidR="009F291F" w:rsidRPr="00FF3AA5">
        <w:rPr>
          <w:rFonts w:ascii="Times" w:hAnsi="Times" w:cs="Arial"/>
          <w:color w:val="000000" w:themeColor="text1"/>
          <w:lang w:val="lv-LV"/>
        </w:rPr>
        <w:t>REstore</w:t>
      </w:r>
      <w:proofErr w:type="spellEnd"/>
      <w:r w:rsidR="009F291F" w:rsidRPr="00FF3AA5">
        <w:rPr>
          <w:rFonts w:ascii="Times" w:hAnsi="Times" w:cs="Arial"/>
          <w:color w:val="000000" w:themeColor="text1"/>
          <w:lang w:val="lv-LV"/>
        </w:rPr>
        <w:t xml:space="preserve"> izmēģinājumu teritorijā </w:t>
      </w:r>
      <w:proofErr w:type="spellStart"/>
      <w:r w:rsidR="009F291F" w:rsidRPr="00FF3AA5">
        <w:rPr>
          <w:rFonts w:ascii="Times" w:hAnsi="Times" w:cs="Arial"/>
          <w:color w:val="000000" w:themeColor="text1"/>
          <w:lang w:val="lv-LV"/>
        </w:rPr>
        <w:t>Kaigu</w:t>
      </w:r>
      <w:proofErr w:type="spellEnd"/>
      <w:r w:rsidR="009F291F" w:rsidRPr="00FF3AA5">
        <w:rPr>
          <w:rFonts w:ascii="Times" w:hAnsi="Times" w:cs="Arial"/>
          <w:color w:val="000000" w:themeColor="text1"/>
          <w:lang w:val="lv-LV"/>
        </w:rPr>
        <w:t xml:space="preserve"> purvā Jelgavas novadā ierīkoti </w:t>
      </w:r>
      <w:proofErr w:type="spellStart"/>
      <w:r w:rsidR="009F291F" w:rsidRPr="00FF3AA5">
        <w:rPr>
          <w:rFonts w:ascii="Times" w:hAnsi="Times" w:cs="Arial"/>
          <w:color w:val="000000" w:themeColor="text1"/>
          <w:lang w:val="lv-LV"/>
        </w:rPr>
        <w:t>kokaudžu</w:t>
      </w:r>
      <w:proofErr w:type="spellEnd"/>
      <w:r w:rsidR="009F291F" w:rsidRPr="00FF3AA5">
        <w:rPr>
          <w:rFonts w:ascii="Times" w:hAnsi="Times" w:cs="Arial"/>
          <w:color w:val="000000" w:themeColor="text1"/>
          <w:lang w:val="lv-LV"/>
        </w:rPr>
        <w:t xml:space="preserve"> stādījumi </w:t>
      </w:r>
      <w:r w:rsidR="002835A8" w:rsidRPr="00FF3AA5">
        <w:rPr>
          <w:rFonts w:ascii="Times" w:hAnsi="Times" w:cs="Arial"/>
          <w:color w:val="000000" w:themeColor="text1"/>
          <w:lang w:val="lv-LV"/>
        </w:rPr>
        <w:t>tādējādi</w:t>
      </w:r>
      <w:r w:rsidR="007A6AC4" w:rsidRPr="00FF3AA5">
        <w:rPr>
          <w:rFonts w:ascii="Times" w:hAnsi="Times" w:cs="Arial"/>
          <w:color w:val="000000" w:themeColor="text1"/>
          <w:lang w:val="lv-LV"/>
        </w:rPr>
        <w:t>,</w:t>
      </w:r>
      <w:r w:rsidR="002835A8" w:rsidRPr="00FF3AA5">
        <w:rPr>
          <w:rFonts w:ascii="Times" w:hAnsi="Times" w:cs="Arial"/>
          <w:color w:val="000000" w:themeColor="text1"/>
          <w:lang w:val="lv-LV"/>
        </w:rPr>
        <w:t xml:space="preserve"> nodrošinot</w:t>
      </w:r>
      <w:r w:rsidR="009F291F" w:rsidRPr="00FF3AA5">
        <w:rPr>
          <w:rFonts w:ascii="Times" w:hAnsi="Times" w:cs="Arial"/>
          <w:color w:val="000000" w:themeColor="text1"/>
          <w:lang w:val="lv-LV"/>
        </w:rPr>
        <w:t xml:space="preserve"> </w:t>
      </w:r>
      <w:r w:rsidR="002835A8" w:rsidRPr="00FF3AA5">
        <w:rPr>
          <w:rFonts w:ascii="Times" w:hAnsi="Times" w:cs="Arial"/>
          <w:color w:val="000000" w:themeColor="text1"/>
          <w:lang w:val="lv-LV"/>
        </w:rPr>
        <w:t xml:space="preserve">kūdras izstrādes ietekmēto teritoriju rekultivāciju. </w:t>
      </w:r>
      <w:r w:rsidR="007A6AC4" w:rsidRPr="00FF3AA5">
        <w:rPr>
          <w:rFonts w:ascii="Times" w:hAnsi="Times" w:cs="Arial"/>
          <w:color w:val="000000" w:themeColor="text1"/>
          <w:lang w:val="lv-LV"/>
        </w:rPr>
        <w:t xml:space="preserve">Daļā no </w:t>
      </w:r>
      <w:proofErr w:type="spellStart"/>
      <w:r w:rsidR="007A6AC4" w:rsidRPr="00FF3AA5">
        <w:rPr>
          <w:rFonts w:ascii="Times" w:hAnsi="Times" w:cs="Arial"/>
          <w:color w:val="000000" w:themeColor="text1"/>
          <w:lang w:val="lv-LV"/>
        </w:rPr>
        <w:t>Kaigu</w:t>
      </w:r>
      <w:proofErr w:type="spellEnd"/>
      <w:r w:rsidR="007A6AC4" w:rsidRPr="00FF3AA5">
        <w:rPr>
          <w:rFonts w:ascii="Times" w:hAnsi="Times" w:cs="Arial"/>
          <w:color w:val="000000" w:themeColor="text1"/>
          <w:lang w:val="lv-LV"/>
        </w:rPr>
        <w:t xml:space="preserve"> purva izstrādātās kūdras teritorijas </w:t>
      </w:r>
      <w:r w:rsidR="004606EE" w:rsidRPr="00FF3AA5">
        <w:rPr>
          <w:rFonts w:ascii="Times" w:hAnsi="Times" w:cs="Arial"/>
          <w:color w:val="000000" w:themeColor="text1"/>
          <w:lang w:val="lv-LV"/>
        </w:rPr>
        <w:t>ierīk</w:t>
      </w:r>
      <w:r w:rsidR="007A6AC4" w:rsidRPr="00FF3AA5">
        <w:rPr>
          <w:rFonts w:ascii="Times" w:hAnsi="Times" w:cs="Arial"/>
          <w:color w:val="000000" w:themeColor="text1"/>
          <w:lang w:val="lv-LV"/>
        </w:rPr>
        <w:t>otas</w:t>
      </w:r>
      <w:r w:rsidR="004606EE" w:rsidRPr="00FF3AA5">
        <w:rPr>
          <w:rFonts w:ascii="Times" w:hAnsi="Times" w:cs="Arial"/>
          <w:color w:val="000000" w:themeColor="text1"/>
          <w:lang w:val="lv-LV"/>
        </w:rPr>
        <w:t xml:space="preserve"> </w:t>
      </w:r>
      <w:proofErr w:type="spellStart"/>
      <w:r w:rsidR="004606EE" w:rsidRPr="00FF3AA5">
        <w:rPr>
          <w:rFonts w:ascii="Times" w:hAnsi="Times" w:cs="Arial"/>
          <w:color w:val="000000" w:themeColor="text1"/>
          <w:lang w:val="lv-LV"/>
        </w:rPr>
        <w:t>īscirtmeta</w:t>
      </w:r>
      <w:proofErr w:type="spellEnd"/>
      <w:r w:rsidR="004606EE" w:rsidRPr="00FF3AA5">
        <w:rPr>
          <w:rFonts w:ascii="Times" w:hAnsi="Times" w:cs="Arial"/>
          <w:color w:val="000000" w:themeColor="text1"/>
          <w:lang w:val="lv-LV"/>
        </w:rPr>
        <w:t xml:space="preserve"> plantācijas, ar mērķi ražot koksnes biomasu. </w:t>
      </w:r>
    </w:p>
    <w:p w14:paraId="5F017DD1" w14:textId="7EE44340" w:rsidR="003554B8" w:rsidRPr="00FF3AA5" w:rsidRDefault="003554B8" w:rsidP="003554B8">
      <w:pPr>
        <w:pStyle w:val="Caption"/>
        <w:jc w:val="right"/>
        <w:rPr>
          <w:rStyle w:val="Strong"/>
          <w:b w:val="0"/>
          <w:bCs w:val="0"/>
          <w:sz w:val="24"/>
          <w:szCs w:val="24"/>
          <w:lang w:val="lv-LV"/>
        </w:rPr>
      </w:pPr>
      <w:bookmarkStart w:id="52" w:name="_Toc524376954"/>
      <w:r w:rsidRPr="00FF3AA5">
        <w:rPr>
          <w:sz w:val="24"/>
          <w:szCs w:val="24"/>
          <w:lang w:val="lv-LV"/>
        </w:rPr>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009518D4" w:rsidRPr="00FF3AA5">
        <w:rPr>
          <w:sz w:val="24"/>
          <w:szCs w:val="24"/>
          <w:lang w:val="lv-LV"/>
        </w:rPr>
        <w:t>15</w:t>
      </w:r>
      <w:r w:rsidRPr="00FF3AA5">
        <w:rPr>
          <w:sz w:val="24"/>
          <w:szCs w:val="24"/>
          <w:lang w:val="lv-LV"/>
        </w:rPr>
        <w:fldChar w:fldCharType="end"/>
      </w:r>
      <w:r w:rsidRPr="00FF3AA5">
        <w:rPr>
          <w:sz w:val="24"/>
          <w:szCs w:val="24"/>
          <w:lang w:val="lv-LV"/>
        </w:rPr>
        <w:t xml:space="preserve"> Projekta </w:t>
      </w:r>
      <w:proofErr w:type="spellStart"/>
      <w:r w:rsidRPr="00FF3AA5">
        <w:rPr>
          <w:sz w:val="24"/>
          <w:szCs w:val="24"/>
          <w:lang w:val="lv-LV"/>
        </w:rPr>
        <w:t>kokaudžu</w:t>
      </w:r>
      <w:proofErr w:type="spellEnd"/>
      <w:r w:rsidRPr="00FF3AA5">
        <w:rPr>
          <w:sz w:val="24"/>
          <w:szCs w:val="24"/>
          <w:lang w:val="lv-LV"/>
        </w:rPr>
        <w:t xml:space="preserve"> stādījumu teritorija</w:t>
      </w:r>
      <w:bookmarkEnd w:id="52"/>
    </w:p>
    <w:p w14:paraId="79A76CEA" w14:textId="77777777" w:rsidR="004606EE" w:rsidRPr="00FF3AA5" w:rsidRDefault="004606EE" w:rsidP="00307329">
      <w:pPr>
        <w:pStyle w:val="Heading3"/>
        <w:spacing w:before="0" w:line="360" w:lineRule="auto"/>
        <w:rPr>
          <w:rStyle w:val="Strong"/>
          <w:b w:val="0"/>
          <w:bCs w:val="0"/>
          <w:lang w:val="lv-LV"/>
        </w:rPr>
      </w:pPr>
    </w:p>
    <w:p w14:paraId="4120CFB2" w14:textId="048A74B8" w:rsidR="00307329" w:rsidRPr="00FF3AA5" w:rsidRDefault="00307329" w:rsidP="00307329">
      <w:pPr>
        <w:pStyle w:val="Heading3"/>
        <w:spacing w:before="0" w:line="360" w:lineRule="auto"/>
        <w:rPr>
          <w:rStyle w:val="Strong"/>
          <w:b w:val="0"/>
          <w:bCs w:val="0"/>
          <w:lang w:val="lv-LV"/>
        </w:rPr>
      </w:pPr>
      <w:bookmarkStart w:id="53" w:name="_Toc524384798"/>
      <w:r w:rsidRPr="00FF3AA5">
        <w:rPr>
          <w:rStyle w:val="Strong"/>
          <w:b w:val="0"/>
          <w:bCs w:val="0"/>
          <w:lang w:val="lv-LV"/>
        </w:rPr>
        <w:t xml:space="preserve">Veiktie darbi un teritorijas </w:t>
      </w:r>
      <w:proofErr w:type="spellStart"/>
      <w:r w:rsidRPr="00FF3AA5">
        <w:rPr>
          <w:rStyle w:val="Strong"/>
          <w:b w:val="0"/>
          <w:bCs w:val="0"/>
          <w:lang w:val="lv-LV"/>
        </w:rPr>
        <w:t>apsaimniekotājs</w:t>
      </w:r>
      <w:bookmarkEnd w:id="53"/>
      <w:proofErr w:type="spellEnd"/>
    </w:p>
    <w:p w14:paraId="4EAC5C62" w14:textId="77777777" w:rsidR="004B5CE8" w:rsidRPr="00FF3AA5" w:rsidRDefault="004B5CE8" w:rsidP="004B5CE8">
      <w:pPr>
        <w:rPr>
          <w:lang w:val="lv-LV"/>
        </w:rPr>
      </w:pPr>
    </w:p>
    <w:p w14:paraId="250261F7" w14:textId="583DBC4F" w:rsidR="00307329" w:rsidRPr="00FF3AA5" w:rsidRDefault="004606EE" w:rsidP="00307329">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Projekta izmēģinājumu teritorijā</w:t>
      </w:r>
      <w:r w:rsidR="00307329" w:rsidRPr="00FF3AA5">
        <w:rPr>
          <w:rFonts w:ascii="Times" w:hAnsi="Times" w:cs="Arial"/>
          <w:color w:val="000000" w:themeColor="text1"/>
          <w:lang w:val="lv-LV"/>
        </w:rPr>
        <w:t xml:space="preserve"> sadarbībā ar SIA “</w:t>
      </w:r>
      <w:proofErr w:type="spellStart"/>
      <w:r w:rsidR="00307329" w:rsidRPr="00FF3AA5">
        <w:rPr>
          <w:rFonts w:ascii="Times" w:hAnsi="Times" w:cs="Arial"/>
          <w:color w:val="000000" w:themeColor="text1"/>
          <w:lang w:val="lv-LV"/>
        </w:rPr>
        <w:t>Laflora</w:t>
      </w:r>
      <w:proofErr w:type="spellEnd"/>
      <w:r w:rsidR="00307329" w:rsidRPr="00FF3AA5">
        <w:rPr>
          <w:rFonts w:ascii="Times" w:hAnsi="Times" w:cs="Arial"/>
          <w:color w:val="000000" w:themeColor="text1"/>
          <w:lang w:val="lv-LV"/>
        </w:rPr>
        <w:t xml:space="preserve">” ierīkota izstrādātā kūdras laukā 9 ha platībā. Projekta ietvaros ierīkotas </w:t>
      </w:r>
      <w:proofErr w:type="spellStart"/>
      <w:r w:rsidR="00307329" w:rsidRPr="00FF3AA5">
        <w:rPr>
          <w:rFonts w:ascii="Times" w:hAnsi="Times" w:cs="Arial"/>
          <w:color w:val="000000" w:themeColor="text1"/>
          <w:lang w:val="lv-LV"/>
        </w:rPr>
        <w:t>īscirtmeta</w:t>
      </w:r>
      <w:proofErr w:type="spellEnd"/>
      <w:r w:rsidR="00307329" w:rsidRPr="00FF3AA5">
        <w:rPr>
          <w:rFonts w:ascii="Times" w:hAnsi="Times" w:cs="Arial"/>
          <w:color w:val="000000" w:themeColor="text1"/>
          <w:lang w:val="lv-LV"/>
        </w:rPr>
        <w:t xml:space="preserve"> plantācijas ar mērķi ražot koksnes biomasu. Veidojot </w:t>
      </w:r>
      <w:proofErr w:type="spellStart"/>
      <w:r w:rsidR="00307329" w:rsidRPr="00FF3AA5">
        <w:rPr>
          <w:rFonts w:ascii="Times" w:hAnsi="Times" w:cs="Arial"/>
          <w:color w:val="000000" w:themeColor="text1"/>
          <w:lang w:val="lv-LV"/>
        </w:rPr>
        <w:t>kokaudžu</w:t>
      </w:r>
      <w:proofErr w:type="spellEnd"/>
      <w:r w:rsidR="00307329" w:rsidRPr="00FF3AA5">
        <w:rPr>
          <w:rFonts w:ascii="Times" w:hAnsi="Times" w:cs="Arial"/>
          <w:color w:val="000000" w:themeColor="text1"/>
          <w:lang w:val="lv-LV"/>
        </w:rPr>
        <w:t xml:space="preserve"> stādījumus, tiek ielabota augsne, lai nodrošinātu pēc iespējas optimālākus koku augšanas apstākļus un izvēlētas efektīvākās koku sugas ar īsu augšanas </w:t>
      </w:r>
      <w:r w:rsidRPr="00FF3AA5">
        <w:rPr>
          <w:rFonts w:ascii="Times" w:hAnsi="Times" w:cs="Arial"/>
          <w:color w:val="000000" w:themeColor="text1"/>
          <w:lang w:val="lv-LV"/>
        </w:rPr>
        <w:t>periodu. Izmēģinājumu teritorijā iestādītas četras koku sugas – bērzs, melnalksnis, priede un papele.</w:t>
      </w:r>
    </w:p>
    <w:p w14:paraId="032DDB91" w14:textId="1A0EA82F" w:rsidR="00326178" w:rsidRPr="00FF3AA5" w:rsidRDefault="009A540A" w:rsidP="00326178">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SIA “</w:t>
      </w:r>
      <w:proofErr w:type="spellStart"/>
      <w:r w:rsidRPr="00FF3AA5">
        <w:rPr>
          <w:rFonts w:ascii="Times" w:hAnsi="Times" w:cs="Arial"/>
          <w:color w:val="000000" w:themeColor="text1"/>
          <w:lang w:val="lv-LV"/>
        </w:rPr>
        <w:t>Laflora</w:t>
      </w:r>
      <w:proofErr w:type="spellEnd"/>
      <w:r w:rsidRPr="00FF3AA5">
        <w:rPr>
          <w:rFonts w:ascii="Times" w:hAnsi="Times" w:cs="Arial"/>
          <w:color w:val="000000" w:themeColor="text1"/>
          <w:lang w:val="lv-LV"/>
        </w:rPr>
        <w:t xml:space="preserve">” līdzīgi kā </w:t>
      </w:r>
      <w:r w:rsidR="00C64E92" w:rsidRPr="00FF3AA5">
        <w:rPr>
          <w:rFonts w:ascii="Times" w:hAnsi="Times" w:cs="Arial"/>
          <w:color w:val="000000" w:themeColor="text1"/>
          <w:lang w:val="lv-LV"/>
        </w:rPr>
        <w:t>SIA “ Kaudžu purvs” pamata darbības nozare ir k</w:t>
      </w:r>
      <w:r w:rsidR="002B10CE" w:rsidRPr="00FF3AA5">
        <w:rPr>
          <w:rFonts w:ascii="Times" w:hAnsi="Times" w:cs="Arial"/>
          <w:color w:val="000000" w:themeColor="text1"/>
          <w:lang w:val="lv-LV"/>
        </w:rPr>
        <w:t xml:space="preserve">ūdras ieguve, tomēr neskatoties uz to </w:t>
      </w:r>
      <w:r w:rsidR="00326178" w:rsidRPr="00FF3AA5">
        <w:rPr>
          <w:rFonts w:ascii="Times" w:hAnsi="Times" w:cs="Arial"/>
          <w:color w:val="000000" w:themeColor="text1"/>
          <w:lang w:val="lv-LV"/>
        </w:rPr>
        <w:t>SIA “</w:t>
      </w:r>
      <w:proofErr w:type="spellStart"/>
      <w:r w:rsidR="00326178" w:rsidRPr="00FF3AA5">
        <w:rPr>
          <w:rFonts w:ascii="Times" w:hAnsi="Times" w:cs="Arial"/>
          <w:color w:val="000000" w:themeColor="text1"/>
          <w:lang w:val="lv-LV"/>
        </w:rPr>
        <w:t>Laflora</w:t>
      </w:r>
      <w:proofErr w:type="spellEnd"/>
      <w:r w:rsidR="00326178" w:rsidRPr="00FF3AA5">
        <w:rPr>
          <w:rFonts w:ascii="Times" w:hAnsi="Times" w:cs="Arial"/>
          <w:color w:val="000000" w:themeColor="text1"/>
          <w:lang w:val="lv-LV"/>
        </w:rPr>
        <w:t xml:space="preserve">” aktīvi nodarbojas ar jau izstrādāto kūdras lauku rekultivāciju. Rūpnieciskās kūdras ieguves platība </w:t>
      </w:r>
      <w:proofErr w:type="spellStart"/>
      <w:r w:rsidR="00326178" w:rsidRPr="00FF3AA5">
        <w:rPr>
          <w:rFonts w:ascii="Times" w:hAnsi="Times" w:cs="Arial"/>
          <w:color w:val="000000" w:themeColor="text1"/>
          <w:lang w:val="lv-LV"/>
        </w:rPr>
        <w:t>Kaigu</w:t>
      </w:r>
      <w:proofErr w:type="spellEnd"/>
      <w:r w:rsidR="00326178" w:rsidRPr="00FF3AA5">
        <w:rPr>
          <w:rFonts w:ascii="Times" w:hAnsi="Times" w:cs="Arial"/>
          <w:color w:val="000000" w:themeColor="text1"/>
          <w:lang w:val="lv-LV"/>
        </w:rPr>
        <w:t xml:space="preserve"> purvā ir 774 ha un 189 ha platībā jau šobrīd tiek veikti rekultivācijas pasākumi. 85% </w:t>
      </w:r>
      <w:r w:rsidR="00C53278" w:rsidRPr="00FF3AA5">
        <w:rPr>
          <w:rFonts w:ascii="Times" w:hAnsi="Times" w:cs="Arial"/>
          <w:color w:val="000000" w:themeColor="text1"/>
          <w:lang w:val="lv-LV"/>
        </w:rPr>
        <w:t xml:space="preserve">no </w:t>
      </w:r>
      <w:proofErr w:type="spellStart"/>
      <w:r w:rsidR="00C53278" w:rsidRPr="00FF3AA5">
        <w:rPr>
          <w:rFonts w:ascii="Times" w:hAnsi="Times" w:cs="Arial"/>
          <w:color w:val="000000" w:themeColor="text1"/>
          <w:lang w:val="lv-LV"/>
        </w:rPr>
        <w:t>rekultivējamām</w:t>
      </w:r>
      <w:proofErr w:type="spellEnd"/>
      <w:r w:rsidR="00C53278" w:rsidRPr="00FF3AA5">
        <w:rPr>
          <w:rFonts w:ascii="Times" w:hAnsi="Times" w:cs="Arial"/>
          <w:color w:val="000000" w:themeColor="text1"/>
          <w:lang w:val="lv-LV"/>
        </w:rPr>
        <w:t xml:space="preserve"> platībām aizņem melleņu audzēšanas lauki, 7% ir dzērveņu audzēšanas lauki, 3% teritorijas šobrīd tiek veikts vēja </w:t>
      </w:r>
      <w:r w:rsidR="00C53278" w:rsidRPr="00FF3AA5">
        <w:rPr>
          <w:rFonts w:ascii="Times" w:hAnsi="Times" w:cs="Arial"/>
          <w:color w:val="000000" w:themeColor="text1"/>
          <w:lang w:val="lv-LV"/>
        </w:rPr>
        <w:lastRenderedPageBreak/>
        <w:t xml:space="preserve">monitorings, lai secinātu vai kūdras izstrādes teritorijā būtu vērtīgi ierīkot alternatīvu enerģijas ražošanas avotu, un 5% </w:t>
      </w:r>
      <w:proofErr w:type="spellStart"/>
      <w:r w:rsidR="00C53278" w:rsidRPr="00FF3AA5">
        <w:rPr>
          <w:rFonts w:ascii="Times" w:hAnsi="Times" w:cs="Arial"/>
          <w:color w:val="000000" w:themeColor="text1"/>
          <w:lang w:val="lv-LV"/>
        </w:rPr>
        <w:t>rekultivētās</w:t>
      </w:r>
      <w:proofErr w:type="spellEnd"/>
      <w:r w:rsidR="00C53278" w:rsidRPr="00FF3AA5">
        <w:rPr>
          <w:rFonts w:ascii="Times" w:hAnsi="Times" w:cs="Arial"/>
          <w:color w:val="000000" w:themeColor="text1"/>
          <w:lang w:val="lv-LV"/>
        </w:rPr>
        <w:t xml:space="preserve"> teritorijas aizņem Projekta ietvaros veiktie koku stādījumi.</w:t>
      </w:r>
    </w:p>
    <w:p w14:paraId="5F59F08D" w14:textId="16ABC136" w:rsidR="00C53278" w:rsidRPr="00FF3AA5" w:rsidRDefault="00C53278" w:rsidP="00326178">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Līdzīgi kā SIA “Kaudžu purvs”</w:t>
      </w:r>
      <w:r w:rsidR="00E3268F" w:rsidRPr="00FF3AA5">
        <w:rPr>
          <w:rFonts w:ascii="Times" w:hAnsi="Times" w:cs="Arial"/>
          <w:color w:val="000000" w:themeColor="text1"/>
          <w:lang w:val="lv-LV"/>
        </w:rPr>
        <w:t>,</w:t>
      </w:r>
      <w:r w:rsidRPr="00FF3AA5">
        <w:rPr>
          <w:rFonts w:ascii="Times" w:hAnsi="Times" w:cs="Arial"/>
          <w:color w:val="000000" w:themeColor="text1"/>
          <w:lang w:val="lv-LV"/>
        </w:rPr>
        <w:t xml:space="preserve"> arī SIA “</w:t>
      </w:r>
      <w:proofErr w:type="spellStart"/>
      <w:r w:rsidRPr="00FF3AA5">
        <w:rPr>
          <w:rFonts w:ascii="Times" w:hAnsi="Times" w:cs="Arial"/>
          <w:color w:val="000000" w:themeColor="text1"/>
          <w:lang w:val="lv-LV"/>
        </w:rPr>
        <w:t>Laflora</w:t>
      </w:r>
      <w:proofErr w:type="spellEnd"/>
      <w:r w:rsidRPr="00FF3AA5">
        <w:rPr>
          <w:rFonts w:ascii="Times" w:hAnsi="Times" w:cs="Arial"/>
          <w:color w:val="000000" w:themeColor="text1"/>
          <w:lang w:val="lv-LV"/>
        </w:rPr>
        <w:t>” ir</w:t>
      </w:r>
      <w:r w:rsidR="007A6AC4" w:rsidRPr="00FF3AA5">
        <w:rPr>
          <w:rFonts w:ascii="Times" w:hAnsi="Times" w:cs="Arial"/>
          <w:color w:val="000000" w:themeColor="text1"/>
          <w:lang w:val="lv-LV"/>
        </w:rPr>
        <w:t xml:space="preserve"> īpašnieki daļai no </w:t>
      </w:r>
      <w:proofErr w:type="spellStart"/>
      <w:r w:rsidRPr="00FF3AA5">
        <w:rPr>
          <w:rFonts w:ascii="Times" w:hAnsi="Times" w:cs="Arial"/>
          <w:color w:val="000000" w:themeColor="text1"/>
          <w:lang w:val="lv-LV"/>
        </w:rPr>
        <w:t>Kaigu</w:t>
      </w:r>
      <w:proofErr w:type="spellEnd"/>
      <w:r w:rsidRPr="00FF3AA5">
        <w:rPr>
          <w:rFonts w:ascii="Times" w:hAnsi="Times" w:cs="Arial"/>
          <w:color w:val="000000" w:themeColor="text1"/>
          <w:lang w:val="lv-LV"/>
        </w:rPr>
        <w:t xml:space="preserve"> purva teritorij</w:t>
      </w:r>
      <w:r w:rsidR="007A6AC4" w:rsidRPr="00FF3AA5">
        <w:rPr>
          <w:rFonts w:ascii="Times" w:hAnsi="Times" w:cs="Arial"/>
          <w:color w:val="000000" w:themeColor="text1"/>
          <w:lang w:val="lv-LV"/>
        </w:rPr>
        <w:t>as</w:t>
      </w:r>
      <w:r w:rsidRPr="00FF3AA5">
        <w:rPr>
          <w:rFonts w:ascii="Times" w:hAnsi="Times" w:cs="Arial"/>
          <w:color w:val="000000" w:themeColor="text1"/>
          <w:lang w:val="lv-LV"/>
        </w:rPr>
        <w:t>, tādējādi arī uzņēmums iezīmē</w:t>
      </w:r>
      <w:r w:rsidR="00E3268F" w:rsidRPr="00FF3AA5">
        <w:rPr>
          <w:rFonts w:ascii="Times" w:hAnsi="Times" w:cs="Arial"/>
          <w:color w:val="000000" w:themeColor="text1"/>
          <w:lang w:val="lv-LV"/>
        </w:rPr>
        <w:t>jot</w:t>
      </w:r>
      <w:r w:rsidRPr="00FF3AA5">
        <w:rPr>
          <w:rFonts w:ascii="Times" w:hAnsi="Times" w:cs="Arial"/>
          <w:color w:val="000000" w:themeColor="text1"/>
          <w:lang w:val="lv-LV"/>
        </w:rPr>
        <w:t xml:space="preserve"> nākotnes vīzijas</w:t>
      </w:r>
      <w:r w:rsidR="00E3268F" w:rsidRPr="00FF3AA5">
        <w:rPr>
          <w:rFonts w:ascii="Times" w:hAnsi="Times" w:cs="Arial"/>
          <w:color w:val="000000" w:themeColor="text1"/>
          <w:lang w:val="lv-LV"/>
        </w:rPr>
        <w:t xml:space="preserve"> plāno teritorijas </w:t>
      </w:r>
      <w:r w:rsidRPr="00FF3AA5">
        <w:rPr>
          <w:rFonts w:ascii="Times" w:hAnsi="Times" w:cs="Arial"/>
          <w:color w:val="000000" w:themeColor="text1"/>
          <w:lang w:val="lv-LV"/>
        </w:rPr>
        <w:t>ilgtspējīgu izmantošanu.</w:t>
      </w:r>
    </w:p>
    <w:p w14:paraId="65C5C49B" w14:textId="36F30D80" w:rsidR="00C53278" w:rsidRPr="00FF3AA5" w:rsidRDefault="00C53278" w:rsidP="00326178">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 xml:space="preserve">Desmit līdz piecpadsmit gadu nākotnes </w:t>
      </w:r>
      <w:r w:rsidR="008C3818" w:rsidRPr="00FF3AA5">
        <w:rPr>
          <w:rFonts w:ascii="Times" w:hAnsi="Times" w:cs="Arial"/>
          <w:color w:val="000000" w:themeColor="text1"/>
          <w:lang w:val="lv-LV"/>
        </w:rPr>
        <w:t xml:space="preserve">periodā </w:t>
      </w:r>
      <w:r w:rsidR="00E3268F" w:rsidRPr="00FF3AA5">
        <w:rPr>
          <w:rFonts w:ascii="Times" w:hAnsi="Times" w:cs="Arial"/>
          <w:color w:val="000000" w:themeColor="text1"/>
          <w:lang w:val="lv-LV"/>
        </w:rPr>
        <w:t>SIA “</w:t>
      </w:r>
      <w:proofErr w:type="spellStart"/>
      <w:r w:rsidR="00E3268F" w:rsidRPr="00FF3AA5">
        <w:rPr>
          <w:rFonts w:ascii="Times" w:hAnsi="Times" w:cs="Arial"/>
          <w:color w:val="000000" w:themeColor="text1"/>
          <w:lang w:val="lv-LV"/>
        </w:rPr>
        <w:t>Laflora</w:t>
      </w:r>
      <w:proofErr w:type="spellEnd"/>
      <w:r w:rsidR="00E3268F" w:rsidRPr="00FF3AA5">
        <w:rPr>
          <w:rFonts w:ascii="Times" w:hAnsi="Times" w:cs="Arial"/>
          <w:color w:val="000000" w:themeColor="text1"/>
          <w:lang w:val="lv-LV"/>
        </w:rPr>
        <w:t xml:space="preserve">” </w:t>
      </w:r>
      <w:r w:rsidR="008C3818" w:rsidRPr="00FF3AA5">
        <w:rPr>
          <w:rFonts w:ascii="Times" w:hAnsi="Times" w:cs="Arial"/>
          <w:color w:val="000000" w:themeColor="text1"/>
          <w:lang w:val="lv-LV"/>
        </w:rPr>
        <w:t xml:space="preserve">plāno aktīvāk veikt teritorijas apmežošanas aktivitātes, paredzot, ka kokus varētu stādīt aptuveni 110 ha, aptuveni 50 ha uzņēmējs plāno veikt </w:t>
      </w:r>
      <w:proofErr w:type="spellStart"/>
      <w:r w:rsidR="008C3818" w:rsidRPr="00FF3AA5">
        <w:rPr>
          <w:rFonts w:ascii="Times" w:hAnsi="Times" w:cs="Arial"/>
          <w:color w:val="000000" w:themeColor="text1"/>
          <w:lang w:val="lv-LV"/>
        </w:rPr>
        <w:t>renaturalizācijas</w:t>
      </w:r>
      <w:proofErr w:type="spellEnd"/>
      <w:r w:rsidR="008C3818" w:rsidRPr="00FF3AA5">
        <w:rPr>
          <w:rFonts w:ascii="Times" w:hAnsi="Times" w:cs="Arial"/>
          <w:color w:val="000000" w:themeColor="text1"/>
          <w:lang w:val="lv-LV"/>
        </w:rPr>
        <w:t xml:space="preserve"> aktivitātes, turklāt uzņēmējs saskata arī potenciālu </w:t>
      </w:r>
      <w:proofErr w:type="spellStart"/>
      <w:r w:rsidR="008C3818" w:rsidRPr="00FF3AA5">
        <w:rPr>
          <w:rFonts w:ascii="Times" w:hAnsi="Times" w:cs="Arial"/>
          <w:color w:val="000000" w:themeColor="text1"/>
          <w:lang w:val="lv-LV"/>
        </w:rPr>
        <w:t>donormateriāla</w:t>
      </w:r>
      <w:proofErr w:type="spellEnd"/>
      <w:r w:rsidR="00E3268F" w:rsidRPr="00FF3AA5">
        <w:rPr>
          <w:rFonts w:ascii="Times" w:hAnsi="Times" w:cs="Arial"/>
          <w:color w:val="000000" w:themeColor="text1"/>
          <w:lang w:val="lv-LV"/>
        </w:rPr>
        <w:t xml:space="preserve"> audzēšanu</w:t>
      </w:r>
      <w:r w:rsidR="008C3818" w:rsidRPr="00FF3AA5">
        <w:rPr>
          <w:rFonts w:ascii="Times" w:hAnsi="Times" w:cs="Arial"/>
          <w:color w:val="000000" w:themeColor="text1"/>
          <w:lang w:val="lv-LV"/>
        </w:rPr>
        <w:t>, kas nepieciešam</w:t>
      </w:r>
      <w:r w:rsidR="00E3268F" w:rsidRPr="00FF3AA5">
        <w:rPr>
          <w:rFonts w:ascii="Times" w:hAnsi="Times" w:cs="Arial"/>
          <w:color w:val="000000" w:themeColor="text1"/>
          <w:lang w:val="lv-LV"/>
        </w:rPr>
        <w:t>a</w:t>
      </w:r>
      <w:r w:rsidR="008C3818" w:rsidRPr="00FF3AA5">
        <w:rPr>
          <w:rFonts w:ascii="Times" w:hAnsi="Times" w:cs="Arial"/>
          <w:color w:val="000000" w:themeColor="text1"/>
          <w:lang w:val="lv-LV"/>
        </w:rPr>
        <w:t xml:space="preserve"> </w:t>
      </w:r>
      <w:r w:rsidR="00E3268F" w:rsidRPr="00FF3AA5">
        <w:rPr>
          <w:rFonts w:ascii="Times" w:hAnsi="Times" w:cs="Arial"/>
          <w:color w:val="000000" w:themeColor="text1"/>
          <w:lang w:val="lv-LV"/>
        </w:rPr>
        <w:t xml:space="preserve">izstrādātu kūdras </w:t>
      </w:r>
      <w:r w:rsidR="008C3818" w:rsidRPr="00FF3AA5">
        <w:rPr>
          <w:rFonts w:ascii="Times" w:hAnsi="Times" w:cs="Arial"/>
          <w:color w:val="000000" w:themeColor="text1"/>
          <w:lang w:val="lv-LV"/>
        </w:rPr>
        <w:t>teritorij</w:t>
      </w:r>
      <w:r w:rsidR="00E3268F" w:rsidRPr="00FF3AA5">
        <w:rPr>
          <w:rFonts w:ascii="Times" w:hAnsi="Times" w:cs="Arial"/>
          <w:color w:val="000000" w:themeColor="text1"/>
          <w:lang w:val="lv-LV"/>
        </w:rPr>
        <w:t>u</w:t>
      </w:r>
      <w:r w:rsidR="008C3818" w:rsidRPr="00FF3AA5">
        <w:rPr>
          <w:rFonts w:ascii="Times" w:hAnsi="Times" w:cs="Arial"/>
          <w:color w:val="000000" w:themeColor="text1"/>
          <w:lang w:val="lv-LV"/>
        </w:rPr>
        <w:t xml:space="preserve"> atjaunošanai. 24 ha </w:t>
      </w:r>
      <w:r w:rsidR="00E3268F" w:rsidRPr="00FF3AA5">
        <w:rPr>
          <w:rFonts w:ascii="Times" w:hAnsi="Times" w:cs="Arial"/>
          <w:color w:val="000000" w:themeColor="text1"/>
          <w:lang w:val="lv-LV"/>
        </w:rPr>
        <w:t>uzņēmējs</w:t>
      </w:r>
      <w:r w:rsidR="008C3818" w:rsidRPr="00FF3AA5">
        <w:rPr>
          <w:rFonts w:ascii="Times" w:hAnsi="Times" w:cs="Arial"/>
          <w:color w:val="000000" w:themeColor="text1"/>
          <w:lang w:val="lv-LV"/>
        </w:rPr>
        <w:t xml:space="preserve"> plāno veikt komerciālu stādu audzēšan</w:t>
      </w:r>
      <w:r w:rsidR="00E3268F" w:rsidRPr="00FF3AA5">
        <w:rPr>
          <w:rFonts w:ascii="Times" w:hAnsi="Times" w:cs="Arial"/>
          <w:color w:val="000000" w:themeColor="text1"/>
          <w:lang w:val="lv-LV"/>
        </w:rPr>
        <w:t>u</w:t>
      </w:r>
      <w:r w:rsidR="008C3818" w:rsidRPr="00FF3AA5">
        <w:rPr>
          <w:rFonts w:ascii="Times" w:hAnsi="Times" w:cs="Arial"/>
          <w:color w:val="000000" w:themeColor="text1"/>
          <w:lang w:val="lv-LV"/>
        </w:rPr>
        <w:t xml:space="preserve"> un 10 ha uzstādīt saules baterijas, alternatīvas enerģijas iegūšanai.</w:t>
      </w:r>
      <w:r w:rsidR="00E3268F" w:rsidRPr="00FF3AA5">
        <w:rPr>
          <w:rStyle w:val="FootnoteReference"/>
          <w:lang w:val="lv-LV"/>
        </w:rPr>
        <w:footnoteReference w:id="20"/>
      </w:r>
    </w:p>
    <w:p w14:paraId="53ED4197" w14:textId="77777777" w:rsidR="00972246" w:rsidRPr="00FF3AA5" w:rsidRDefault="00972246" w:rsidP="00972246">
      <w:pPr>
        <w:pStyle w:val="NormalWeb"/>
        <w:shd w:val="clear" w:color="auto" w:fill="FFFFFF"/>
        <w:spacing w:before="0" w:beforeAutospacing="0" w:after="0" w:afterAutospacing="0" w:line="360" w:lineRule="auto"/>
        <w:ind w:firstLine="720"/>
        <w:jc w:val="right"/>
        <w:rPr>
          <w:rFonts w:ascii="Times" w:hAnsi="Times" w:cs="Arial"/>
          <w:color w:val="000000" w:themeColor="text1"/>
          <w:lang w:val="lv-LV"/>
        </w:rPr>
      </w:pPr>
    </w:p>
    <w:p w14:paraId="4844F5CB" w14:textId="4480906F" w:rsidR="004B0AF8" w:rsidRPr="00FF3AA5" w:rsidRDefault="004B0AF8" w:rsidP="004B0AF8">
      <w:pPr>
        <w:pStyle w:val="Heading3"/>
        <w:spacing w:before="0" w:line="360" w:lineRule="auto"/>
        <w:rPr>
          <w:rStyle w:val="Strong"/>
          <w:b w:val="0"/>
          <w:bCs w:val="0"/>
          <w:lang w:val="lv-LV"/>
        </w:rPr>
      </w:pPr>
      <w:bookmarkStart w:id="54" w:name="_Toc524384799"/>
      <w:r w:rsidRPr="00FF3AA5">
        <w:rPr>
          <w:rStyle w:val="Strong"/>
          <w:b w:val="0"/>
          <w:bCs w:val="0"/>
          <w:lang w:val="lv-LV"/>
        </w:rPr>
        <w:t>Sociāli ekonomiskie ieguvumi</w:t>
      </w:r>
      <w:bookmarkEnd w:id="54"/>
    </w:p>
    <w:p w14:paraId="1331DB9A" w14:textId="77777777" w:rsidR="004B5CE8" w:rsidRPr="00FF3AA5" w:rsidRDefault="004B5CE8" w:rsidP="004B5CE8">
      <w:pPr>
        <w:rPr>
          <w:lang w:val="lv-LV"/>
        </w:rPr>
      </w:pPr>
    </w:p>
    <w:p w14:paraId="18965054" w14:textId="77777777" w:rsidR="004B0AF8" w:rsidRPr="00FF3AA5" w:rsidRDefault="004B0AF8" w:rsidP="004B0AF8">
      <w:pPr>
        <w:pStyle w:val="NormalWeb"/>
        <w:shd w:val="clear" w:color="auto" w:fill="FFFFFF"/>
        <w:spacing w:before="0" w:beforeAutospacing="0" w:after="0" w:afterAutospacing="0" w:line="360" w:lineRule="auto"/>
        <w:ind w:firstLine="720"/>
        <w:jc w:val="both"/>
        <w:rPr>
          <w:rFonts w:ascii="Times" w:hAnsi="Times" w:cs="Arial"/>
          <w:color w:val="000000" w:themeColor="text1"/>
          <w:u w:val="single"/>
          <w:lang w:val="lv-LV"/>
        </w:rPr>
      </w:pPr>
      <w:r w:rsidRPr="00FF3AA5">
        <w:rPr>
          <w:rFonts w:ascii="Times" w:hAnsi="Times" w:cs="Arial"/>
          <w:color w:val="000000" w:themeColor="text1"/>
          <w:u w:val="single"/>
          <w:lang w:val="lv-LV"/>
        </w:rPr>
        <w:t>Darba vietas</w:t>
      </w:r>
    </w:p>
    <w:p w14:paraId="605160F9" w14:textId="411C7CE1" w:rsidR="004B0AF8" w:rsidRPr="00FF3AA5" w:rsidRDefault="000A784C" w:rsidP="004B0AF8">
      <w:pPr>
        <w:pStyle w:val="NormalWeb"/>
        <w:shd w:val="clear" w:color="auto" w:fill="FFFFFF"/>
        <w:spacing w:before="0" w:beforeAutospacing="0" w:after="0" w:afterAutospacing="0" w:line="360" w:lineRule="auto"/>
        <w:ind w:firstLine="720"/>
        <w:jc w:val="both"/>
        <w:rPr>
          <w:rFonts w:ascii="Times" w:hAnsi="Times"/>
          <w:lang w:val="lv-LV"/>
        </w:rPr>
      </w:pPr>
      <w:r w:rsidRPr="00FF3AA5">
        <w:rPr>
          <w:rFonts w:ascii="Times" w:hAnsi="Times"/>
          <w:lang w:val="lv-LV"/>
        </w:rPr>
        <w:t>Līdzīgi kā SIA “Kaudžu purvs”, arī SIA “</w:t>
      </w:r>
      <w:proofErr w:type="spellStart"/>
      <w:r w:rsidRPr="00FF3AA5">
        <w:rPr>
          <w:rFonts w:ascii="Times" w:hAnsi="Times"/>
          <w:lang w:val="lv-LV"/>
        </w:rPr>
        <w:t>Laflora</w:t>
      </w:r>
      <w:proofErr w:type="spellEnd"/>
      <w:r w:rsidRPr="00FF3AA5">
        <w:rPr>
          <w:rFonts w:ascii="Times" w:hAnsi="Times"/>
          <w:lang w:val="lv-LV"/>
        </w:rPr>
        <w:t xml:space="preserve">” </w:t>
      </w:r>
      <w:r w:rsidR="00E3268F" w:rsidRPr="00FF3AA5">
        <w:rPr>
          <w:rFonts w:ascii="Times" w:hAnsi="Times"/>
          <w:lang w:val="lv-LV"/>
        </w:rPr>
        <w:t>šī brīža uzņēmēj</w:t>
      </w:r>
      <w:r w:rsidRPr="00FF3AA5">
        <w:rPr>
          <w:rFonts w:ascii="Times" w:hAnsi="Times"/>
          <w:lang w:val="lv-LV"/>
        </w:rPr>
        <w:t xml:space="preserve">darbību iespējams analizēt vienīgi kontekstā ar pārējiem kūdras ieguves uzņēmumiem. Kā jau sadaļā </w:t>
      </w:r>
      <w:r w:rsidRPr="00FF3AA5">
        <w:rPr>
          <w:rFonts w:ascii="Times" w:hAnsi="Times"/>
          <w:i/>
          <w:lang w:val="lv-LV"/>
        </w:rPr>
        <w:t>Kūdras</w:t>
      </w:r>
      <w:r w:rsidR="00972246" w:rsidRPr="00FF3AA5">
        <w:rPr>
          <w:rFonts w:ascii="Times" w:hAnsi="Times"/>
          <w:i/>
          <w:lang w:val="lv-LV"/>
        </w:rPr>
        <w:t xml:space="preserve"> nozares izvērtējums Latvijā</w:t>
      </w:r>
      <w:r w:rsidR="00972246" w:rsidRPr="00FF3AA5">
        <w:rPr>
          <w:rFonts w:ascii="Times" w:hAnsi="Times"/>
          <w:lang w:val="lv-LV"/>
        </w:rPr>
        <w:t xml:space="preserve"> minēts – SIA “</w:t>
      </w:r>
      <w:proofErr w:type="spellStart"/>
      <w:r w:rsidR="00972246" w:rsidRPr="00FF3AA5">
        <w:rPr>
          <w:rFonts w:ascii="Times" w:hAnsi="Times"/>
          <w:lang w:val="lv-LV"/>
        </w:rPr>
        <w:t>Laflora</w:t>
      </w:r>
      <w:proofErr w:type="spellEnd"/>
      <w:r w:rsidR="00972246" w:rsidRPr="00FF3AA5">
        <w:rPr>
          <w:rFonts w:ascii="Times" w:hAnsi="Times"/>
          <w:lang w:val="lv-LV"/>
        </w:rPr>
        <w:t>” ir otrais lielākais uzņēmums pēc nomaksātajiem IIN un VSAOI. Atbilstoši Lursoft pieejamajai informācijai</w:t>
      </w:r>
      <w:r w:rsidR="00E3268F" w:rsidRPr="00FF3AA5">
        <w:rPr>
          <w:rFonts w:ascii="Times" w:hAnsi="Times"/>
          <w:lang w:val="lv-LV"/>
        </w:rPr>
        <w:t xml:space="preserve"> (</w:t>
      </w:r>
      <w:r w:rsidR="009518D4" w:rsidRPr="00FF3AA5">
        <w:rPr>
          <w:rFonts w:ascii="Times" w:hAnsi="Times"/>
          <w:lang w:val="lv-LV"/>
        </w:rPr>
        <w:fldChar w:fldCharType="begin"/>
      </w:r>
      <w:r w:rsidR="009518D4" w:rsidRPr="00FF3AA5">
        <w:rPr>
          <w:rFonts w:ascii="Times" w:hAnsi="Times"/>
          <w:lang w:val="lv-LV"/>
        </w:rPr>
        <w:instrText xml:space="preserve"> REF _Ref524366031 \h </w:instrText>
      </w:r>
      <w:r w:rsidR="009518D4" w:rsidRPr="00FF3AA5">
        <w:rPr>
          <w:rFonts w:ascii="Times" w:hAnsi="Times"/>
          <w:lang w:val="lv-LV"/>
        </w:rPr>
      </w:r>
      <w:r w:rsidR="009518D4" w:rsidRPr="00FF3AA5">
        <w:rPr>
          <w:rFonts w:ascii="Times" w:hAnsi="Times"/>
          <w:lang w:val="lv-LV"/>
        </w:rPr>
        <w:fldChar w:fldCharType="separate"/>
      </w:r>
      <w:r w:rsidR="009518D4" w:rsidRPr="00FF3AA5">
        <w:rPr>
          <w:lang w:val="lv-LV"/>
        </w:rPr>
        <w:t>Tabula Nr. 4</w:t>
      </w:r>
      <w:r w:rsidR="009518D4" w:rsidRPr="00FF3AA5">
        <w:rPr>
          <w:rFonts w:ascii="Times" w:hAnsi="Times"/>
          <w:lang w:val="lv-LV"/>
        </w:rPr>
        <w:fldChar w:fldCharType="end"/>
      </w:r>
      <w:r w:rsidR="00E3268F" w:rsidRPr="00FF3AA5">
        <w:rPr>
          <w:rFonts w:ascii="Times" w:hAnsi="Times"/>
          <w:lang w:val="lv-LV"/>
        </w:rPr>
        <w:t>)</w:t>
      </w:r>
      <w:r w:rsidR="00972246" w:rsidRPr="00FF3AA5">
        <w:rPr>
          <w:rFonts w:ascii="Times" w:hAnsi="Times"/>
          <w:lang w:val="lv-LV"/>
        </w:rPr>
        <w:t>, SIA “</w:t>
      </w:r>
      <w:proofErr w:type="spellStart"/>
      <w:r w:rsidR="00972246" w:rsidRPr="00FF3AA5">
        <w:rPr>
          <w:rFonts w:ascii="Times" w:hAnsi="Times"/>
          <w:lang w:val="lv-LV"/>
        </w:rPr>
        <w:t>Laflora</w:t>
      </w:r>
      <w:proofErr w:type="spellEnd"/>
      <w:r w:rsidR="00972246" w:rsidRPr="00FF3AA5">
        <w:rPr>
          <w:rFonts w:ascii="Times" w:hAnsi="Times"/>
          <w:lang w:val="lv-LV"/>
        </w:rPr>
        <w:t>” 2017. gadā nodarbināja 236 darbiniekus, kas šajā nozarē ir ļoti augsts nodarbināto skaits. Turklāt arī uzņēmuma efektivitāte ir vērtējama kā ļoti augsta, uzrādot apgrozījumu uz vienu darbinieku 65 451,75 EUR apmērā. Salīdzinājumam, nozares mediāna ir 27 882.24 EUR apgrozījums uz vienu darbinieku.</w:t>
      </w:r>
    </w:p>
    <w:p w14:paraId="684C399C" w14:textId="77777777" w:rsidR="00E3268F" w:rsidRPr="00FF3AA5" w:rsidRDefault="00E3268F" w:rsidP="00E3268F">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p>
    <w:p w14:paraId="7C14D286" w14:textId="22C6E764" w:rsidR="009518D4" w:rsidRPr="00FF3AA5" w:rsidRDefault="009518D4" w:rsidP="009518D4">
      <w:pPr>
        <w:pStyle w:val="Caption"/>
        <w:jc w:val="right"/>
        <w:rPr>
          <w:sz w:val="24"/>
          <w:szCs w:val="24"/>
          <w:lang w:val="lv-LV"/>
        </w:rPr>
      </w:pPr>
      <w:bookmarkStart w:id="55" w:name="_Toc524384812"/>
      <w:bookmarkStart w:id="56" w:name="_Ref524366031"/>
      <w:r w:rsidRPr="00FF3AA5">
        <w:rPr>
          <w:sz w:val="24"/>
          <w:szCs w:val="24"/>
          <w:lang w:val="lv-LV"/>
        </w:rPr>
        <w:t xml:space="preserve">Tabula Nr. </w:t>
      </w:r>
      <w:r w:rsidRPr="00FF3AA5">
        <w:rPr>
          <w:sz w:val="24"/>
          <w:szCs w:val="24"/>
          <w:lang w:val="lv-LV"/>
        </w:rPr>
        <w:fldChar w:fldCharType="begin"/>
      </w:r>
      <w:r w:rsidRPr="00FF3AA5">
        <w:rPr>
          <w:sz w:val="24"/>
          <w:szCs w:val="24"/>
          <w:lang w:val="lv-LV"/>
        </w:rPr>
        <w:instrText xml:space="preserve"> SEQ Tabula_Nr. \* ARABIC </w:instrText>
      </w:r>
      <w:r w:rsidRPr="00FF3AA5">
        <w:rPr>
          <w:sz w:val="24"/>
          <w:szCs w:val="24"/>
          <w:lang w:val="lv-LV"/>
        </w:rPr>
        <w:fldChar w:fldCharType="separate"/>
      </w:r>
      <w:r w:rsidRPr="00FF3AA5">
        <w:rPr>
          <w:sz w:val="24"/>
          <w:szCs w:val="24"/>
          <w:lang w:val="lv-LV"/>
        </w:rPr>
        <w:t>4</w:t>
      </w:r>
      <w:bookmarkEnd w:id="55"/>
      <w:r w:rsidRPr="00FF3AA5">
        <w:rPr>
          <w:sz w:val="24"/>
          <w:szCs w:val="24"/>
          <w:lang w:val="lv-LV"/>
        </w:rPr>
        <w:fldChar w:fldCharType="end"/>
      </w:r>
      <w:bookmarkEnd w:id="56"/>
    </w:p>
    <w:p w14:paraId="13B916AB" w14:textId="0D1A3AE8" w:rsidR="009518D4" w:rsidRPr="00FF3AA5" w:rsidRDefault="009518D4" w:rsidP="009518D4">
      <w:pPr>
        <w:pStyle w:val="Caption"/>
        <w:jc w:val="center"/>
        <w:rPr>
          <w:sz w:val="24"/>
          <w:szCs w:val="24"/>
          <w:lang w:val="lv-LV"/>
        </w:rPr>
      </w:pPr>
      <w:r w:rsidRPr="00FF3AA5">
        <w:rPr>
          <w:sz w:val="24"/>
          <w:szCs w:val="24"/>
          <w:lang w:val="lv-LV"/>
        </w:rPr>
        <w:t>SIA “</w:t>
      </w:r>
      <w:proofErr w:type="spellStart"/>
      <w:r w:rsidRPr="00FF3AA5">
        <w:rPr>
          <w:sz w:val="24"/>
          <w:szCs w:val="24"/>
          <w:lang w:val="lv-LV"/>
        </w:rPr>
        <w:t>Laflora</w:t>
      </w:r>
      <w:proofErr w:type="spellEnd"/>
      <w:r w:rsidRPr="00FF3AA5">
        <w:rPr>
          <w:sz w:val="24"/>
          <w:szCs w:val="24"/>
          <w:lang w:val="lv-LV"/>
        </w:rPr>
        <w:t xml:space="preserve">” sociāli </w:t>
      </w:r>
      <w:r w:rsidR="0026046C" w:rsidRPr="00FF3AA5">
        <w:rPr>
          <w:sz w:val="24"/>
          <w:szCs w:val="24"/>
          <w:lang w:val="lv-LV"/>
        </w:rPr>
        <w:t>ekonomiskie</w:t>
      </w:r>
      <w:r w:rsidRPr="00FF3AA5">
        <w:rPr>
          <w:sz w:val="24"/>
          <w:szCs w:val="24"/>
          <w:lang w:val="lv-LV"/>
        </w:rPr>
        <w:t xml:space="preserve"> rādītāji</w:t>
      </w:r>
    </w:p>
    <w:tbl>
      <w:tblPr>
        <w:tblStyle w:val="GridTable2-Accent2"/>
        <w:tblW w:w="7513" w:type="dxa"/>
        <w:jc w:val="center"/>
        <w:tblLook w:val="0400" w:firstRow="0" w:lastRow="0" w:firstColumn="0" w:lastColumn="0" w:noHBand="0" w:noVBand="1"/>
      </w:tblPr>
      <w:tblGrid>
        <w:gridCol w:w="1704"/>
        <w:gridCol w:w="2027"/>
        <w:gridCol w:w="1842"/>
        <w:gridCol w:w="1940"/>
      </w:tblGrid>
      <w:tr w:rsidR="00E3268F" w:rsidRPr="00FF3AA5" w14:paraId="57053E46" w14:textId="77777777" w:rsidTr="00E3268F">
        <w:trPr>
          <w:cnfStyle w:val="000000100000" w:firstRow="0" w:lastRow="0" w:firstColumn="0" w:lastColumn="0" w:oddVBand="0" w:evenVBand="0" w:oddHBand="1" w:evenHBand="0" w:firstRowFirstColumn="0" w:firstRowLastColumn="0" w:lastRowFirstColumn="0" w:lastRowLastColumn="0"/>
          <w:trHeight w:val="644"/>
          <w:jc w:val="center"/>
        </w:trPr>
        <w:tc>
          <w:tcPr>
            <w:tcW w:w="1704" w:type="dxa"/>
          </w:tcPr>
          <w:p w14:paraId="0DDDEC33" w14:textId="77777777" w:rsidR="00E3268F" w:rsidRPr="00FF3AA5" w:rsidRDefault="00E3268F" w:rsidP="00E3268F">
            <w:pPr>
              <w:jc w:val="both"/>
              <w:rPr>
                <w:rFonts w:ascii="Times" w:hAnsi="Times"/>
                <w:b/>
                <w:sz w:val="20"/>
                <w:szCs w:val="20"/>
                <w:lang w:val="lv-LV"/>
              </w:rPr>
            </w:pPr>
            <w:r w:rsidRPr="00FF3AA5">
              <w:rPr>
                <w:rFonts w:ascii="Times" w:hAnsi="Times"/>
                <w:b/>
                <w:sz w:val="20"/>
                <w:szCs w:val="20"/>
                <w:lang w:val="lv-LV"/>
              </w:rPr>
              <w:t>Algoto darbinieku skaits (2017)</w:t>
            </w:r>
          </w:p>
        </w:tc>
        <w:tc>
          <w:tcPr>
            <w:tcW w:w="2027" w:type="dxa"/>
          </w:tcPr>
          <w:p w14:paraId="15BB0AA4" w14:textId="77777777" w:rsidR="00E3268F" w:rsidRPr="00FF3AA5" w:rsidRDefault="00E3268F" w:rsidP="00E3268F">
            <w:pPr>
              <w:rPr>
                <w:rFonts w:ascii="Times" w:hAnsi="Times"/>
                <w:b/>
                <w:sz w:val="20"/>
                <w:szCs w:val="20"/>
                <w:lang w:val="lv-LV"/>
              </w:rPr>
            </w:pPr>
            <w:r w:rsidRPr="00FF3AA5">
              <w:rPr>
                <w:rFonts w:ascii="Times" w:hAnsi="Times"/>
                <w:b/>
                <w:sz w:val="20"/>
                <w:szCs w:val="20"/>
                <w:lang w:val="lv-LV"/>
              </w:rPr>
              <w:t>Apgrozījums uz vienu darbinieku (EUR) (2017)</w:t>
            </w:r>
          </w:p>
        </w:tc>
        <w:tc>
          <w:tcPr>
            <w:tcW w:w="1842" w:type="dxa"/>
          </w:tcPr>
          <w:p w14:paraId="4393EC33" w14:textId="77777777" w:rsidR="00E3268F" w:rsidRPr="00FF3AA5" w:rsidRDefault="00E3268F" w:rsidP="00E3268F">
            <w:pPr>
              <w:jc w:val="both"/>
              <w:rPr>
                <w:rFonts w:ascii="Times" w:hAnsi="Times"/>
                <w:b/>
                <w:sz w:val="20"/>
                <w:szCs w:val="20"/>
                <w:lang w:val="lv-LV"/>
              </w:rPr>
            </w:pPr>
            <w:r w:rsidRPr="00FF3AA5">
              <w:rPr>
                <w:rFonts w:ascii="Times" w:hAnsi="Times"/>
                <w:b/>
                <w:sz w:val="20"/>
                <w:szCs w:val="20"/>
                <w:lang w:val="lv-LV"/>
              </w:rPr>
              <w:t>Iedzīvotāju ienākumu nodoklis (EUR) (2017)</w:t>
            </w:r>
          </w:p>
        </w:tc>
        <w:tc>
          <w:tcPr>
            <w:tcW w:w="1940" w:type="dxa"/>
          </w:tcPr>
          <w:p w14:paraId="1CD94A54" w14:textId="77777777" w:rsidR="00E3268F" w:rsidRPr="00FF3AA5" w:rsidRDefault="00E3268F" w:rsidP="00E3268F">
            <w:pPr>
              <w:rPr>
                <w:rFonts w:ascii="Times" w:hAnsi="Times"/>
                <w:b/>
                <w:sz w:val="20"/>
                <w:szCs w:val="20"/>
                <w:lang w:val="lv-LV"/>
              </w:rPr>
            </w:pPr>
            <w:r w:rsidRPr="00FF3AA5">
              <w:rPr>
                <w:rFonts w:ascii="Times" w:hAnsi="Times"/>
                <w:b/>
                <w:sz w:val="20"/>
                <w:szCs w:val="20"/>
                <w:lang w:val="lv-LV"/>
              </w:rPr>
              <w:t>Valsts sociālās apdrošināšanas obligātās iemaksas (EUR) (2017)</w:t>
            </w:r>
          </w:p>
        </w:tc>
      </w:tr>
      <w:tr w:rsidR="00E3268F" w:rsidRPr="00FF3AA5" w14:paraId="0DD66638" w14:textId="77777777" w:rsidTr="00E3268F">
        <w:trPr>
          <w:trHeight w:val="229"/>
          <w:jc w:val="center"/>
        </w:trPr>
        <w:tc>
          <w:tcPr>
            <w:tcW w:w="1704" w:type="dxa"/>
          </w:tcPr>
          <w:p w14:paraId="7F32E163" w14:textId="77777777" w:rsidR="00E3268F" w:rsidRPr="00FF3AA5" w:rsidRDefault="00E3268F" w:rsidP="00E3268F">
            <w:pPr>
              <w:rPr>
                <w:sz w:val="20"/>
                <w:szCs w:val="20"/>
                <w:lang w:val="lv-LV"/>
              </w:rPr>
            </w:pPr>
            <w:r w:rsidRPr="00FF3AA5">
              <w:rPr>
                <w:sz w:val="20"/>
                <w:szCs w:val="20"/>
                <w:lang w:val="lv-LV"/>
              </w:rPr>
              <w:t>236</w:t>
            </w:r>
          </w:p>
        </w:tc>
        <w:tc>
          <w:tcPr>
            <w:tcW w:w="2027" w:type="dxa"/>
          </w:tcPr>
          <w:p w14:paraId="5DFD8AA0" w14:textId="77777777" w:rsidR="00E3268F" w:rsidRPr="00FF3AA5" w:rsidRDefault="00E3268F" w:rsidP="00E3268F">
            <w:pPr>
              <w:rPr>
                <w:sz w:val="20"/>
                <w:szCs w:val="20"/>
                <w:lang w:val="lv-LV"/>
              </w:rPr>
            </w:pPr>
            <w:r w:rsidRPr="00FF3AA5">
              <w:rPr>
                <w:sz w:val="20"/>
                <w:szCs w:val="20"/>
                <w:lang w:val="lv-LV"/>
              </w:rPr>
              <w:t>65 451,75</w:t>
            </w:r>
          </w:p>
        </w:tc>
        <w:tc>
          <w:tcPr>
            <w:tcW w:w="1842" w:type="dxa"/>
          </w:tcPr>
          <w:p w14:paraId="62BBF91C" w14:textId="77777777" w:rsidR="00E3268F" w:rsidRPr="00FF3AA5" w:rsidRDefault="00E3268F" w:rsidP="00E3268F">
            <w:pPr>
              <w:rPr>
                <w:rFonts w:ascii="Times" w:hAnsi="Times"/>
                <w:color w:val="000000" w:themeColor="text1"/>
                <w:sz w:val="20"/>
                <w:szCs w:val="20"/>
                <w:lang w:val="lv-LV"/>
              </w:rPr>
            </w:pPr>
            <w:r w:rsidRPr="00FF3AA5">
              <w:rPr>
                <w:rFonts w:ascii="Times" w:hAnsi="Times"/>
                <w:color w:val="000000" w:themeColor="text1"/>
                <w:sz w:val="20"/>
                <w:szCs w:val="20"/>
                <w:lang w:val="lv-LV"/>
              </w:rPr>
              <w:t>842 000</w:t>
            </w:r>
          </w:p>
        </w:tc>
        <w:tc>
          <w:tcPr>
            <w:tcW w:w="1940" w:type="dxa"/>
          </w:tcPr>
          <w:p w14:paraId="605090F8" w14:textId="77777777" w:rsidR="00E3268F" w:rsidRPr="00FF3AA5" w:rsidRDefault="00E3268F" w:rsidP="00E3268F">
            <w:pPr>
              <w:rPr>
                <w:rFonts w:ascii="Times" w:hAnsi="Times" w:cs="Arial"/>
                <w:color w:val="000000" w:themeColor="text1"/>
                <w:sz w:val="20"/>
                <w:szCs w:val="20"/>
                <w:shd w:val="clear" w:color="auto" w:fill="FFFFFF"/>
                <w:lang w:val="lv-LV"/>
              </w:rPr>
            </w:pPr>
            <w:r w:rsidRPr="00FF3AA5">
              <w:rPr>
                <w:rFonts w:ascii="Times" w:hAnsi="Times" w:cs="Arial"/>
                <w:color w:val="000000" w:themeColor="text1"/>
                <w:sz w:val="20"/>
                <w:szCs w:val="20"/>
                <w:shd w:val="clear" w:color="auto" w:fill="FFFFFF"/>
                <w:lang w:val="lv-LV"/>
              </w:rPr>
              <w:t>1,492 000</w:t>
            </w:r>
          </w:p>
        </w:tc>
      </w:tr>
    </w:tbl>
    <w:p w14:paraId="751C29F0" w14:textId="77777777" w:rsidR="00E3268F" w:rsidRPr="00FF3AA5" w:rsidRDefault="00E3268F" w:rsidP="00E3268F">
      <w:pPr>
        <w:pStyle w:val="NormalWeb"/>
        <w:shd w:val="clear" w:color="auto" w:fill="FFFFFF"/>
        <w:spacing w:before="0" w:beforeAutospacing="0" w:after="0" w:afterAutospacing="0" w:line="360" w:lineRule="auto"/>
        <w:ind w:firstLine="720"/>
        <w:jc w:val="right"/>
        <w:rPr>
          <w:rStyle w:val="Strong"/>
          <w:rFonts w:ascii="Times" w:hAnsi="Times" w:cs="Arial"/>
          <w:b w:val="0"/>
          <w:i/>
          <w:color w:val="000000" w:themeColor="text1"/>
          <w:lang w:val="lv-LV"/>
        </w:rPr>
      </w:pPr>
      <w:r w:rsidRPr="00FF3AA5">
        <w:rPr>
          <w:rStyle w:val="Strong"/>
          <w:rFonts w:ascii="Times" w:hAnsi="Times" w:cs="Arial"/>
          <w:b w:val="0"/>
          <w:i/>
          <w:color w:val="000000" w:themeColor="text1"/>
          <w:lang w:val="lv-LV"/>
        </w:rPr>
        <w:t>Datu avoti: Lursoft</w:t>
      </w:r>
    </w:p>
    <w:p w14:paraId="53E3E16F" w14:textId="77777777" w:rsidR="00E3268F" w:rsidRPr="00FF3AA5" w:rsidRDefault="00E3268F" w:rsidP="004B0AF8">
      <w:pPr>
        <w:pStyle w:val="NormalWeb"/>
        <w:shd w:val="clear" w:color="auto" w:fill="FFFFFF"/>
        <w:spacing w:before="0" w:beforeAutospacing="0" w:after="0" w:afterAutospacing="0" w:line="360" w:lineRule="auto"/>
        <w:ind w:firstLine="720"/>
        <w:jc w:val="both"/>
        <w:rPr>
          <w:rFonts w:ascii="Times" w:hAnsi="Times"/>
          <w:lang w:val="lv-LV"/>
        </w:rPr>
      </w:pPr>
    </w:p>
    <w:p w14:paraId="46194A7C" w14:textId="5DEAD7E3" w:rsidR="00972246" w:rsidRPr="00FF3AA5" w:rsidRDefault="00972246" w:rsidP="004B0AF8">
      <w:pPr>
        <w:pStyle w:val="NormalWeb"/>
        <w:shd w:val="clear" w:color="auto" w:fill="FFFFFF"/>
        <w:spacing w:before="0" w:beforeAutospacing="0" w:after="0" w:afterAutospacing="0" w:line="360" w:lineRule="auto"/>
        <w:ind w:firstLine="720"/>
        <w:jc w:val="both"/>
        <w:rPr>
          <w:rFonts w:ascii="Times" w:hAnsi="Times"/>
          <w:lang w:val="lv-LV"/>
        </w:rPr>
      </w:pPr>
      <w:r w:rsidRPr="00FF3AA5">
        <w:rPr>
          <w:rFonts w:ascii="Times" w:hAnsi="Times"/>
          <w:lang w:val="lv-LV"/>
        </w:rPr>
        <w:lastRenderedPageBreak/>
        <w:t>Būtiski ir minēt, ka SIA “</w:t>
      </w:r>
      <w:proofErr w:type="spellStart"/>
      <w:r w:rsidRPr="00FF3AA5">
        <w:rPr>
          <w:rFonts w:ascii="Times" w:hAnsi="Times"/>
          <w:lang w:val="lv-LV"/>
        </w:rPr>
        <w:t>Laflora</w:t>
      </w:r>
      <w:proofErr w:type="spellEnd"/>
      <w:r w:rsidRPr="00FF3AA5">
        <w:rPr>
          <w:rFonts w:ascii="Times" w:hAnsi="Times"/>
          <w:lang w:val="lv-LV"/>
        </w:rPr>
        <w:t>” ir otrs lielākais uzņēmums pēc apgrozījuma 2017. gadā Jelgavas novadā, kura apgrozījums minētajā gadā ir bijis 15,446,612.00 EUR.</w:t>
      </w:r>
      <w:r w:rsidR="00FD0A82" w:rsidRPr="00FF3AA5">
        <w:rPr>
          <w:rStyle w:val="FootnoteReference"/>
          <w:lang w:val="lv-LV"/>
        </w:rPr>
        <w:footnoteReference w:id="21"/>
      </w:r>
      <w:r w:rsidR="00E3268F" w:rsidRPr="00FF3AA5">
        <w:rPr>
          <w:rFonts w:ascii="Times" w:hAnsi="Times"/>
          <w:lang w:val="lv-LV"/>
        </w:rPr>
        <w:t xml:space="preserve">, </w:t>
      </w:r>
      <w:r w:rsidR="009A7547" w:rsidRPr="00FF3AA5">
        <w:rPr>
          <w:rFonts w:ascii="Times" w:hAnsi="Times"/>
          <w:lang w:val="lv-LV"/>
        </w:rPr>
        <w:t>tādējādi sniedzot ievērojamu</w:t>
      </w:r>
      <w:r w:rsidR="00E3268F" w:rsidRPr="00FF3AA5">
        <w:rPr>
          <w:rFonts w:ascii="Times" w:hAnsi="Times"/>
          <w:lang w:val="lv-LV"/>
        </w:rPr>
        <w:t xml:space="preserve"> pienesumu arī reģionālajai ekonomikai.</w:t>
      </w:r>
    </w:p>
    <w:p w14:paraId="2D9A7C6F" w14:textId="298A5B72" w:rsidR="004B0AF8" w:rsidRPr="00FF3AA5" w:rsidRDefault="004B0AF8" w:rsidP="004B0AF8">
      <w:pPr>
        <w:pStyle w:val="NormalWeb"/>
        <w:shd w:val="clear" w:color="auto" w:fill="FFFFFF"/>
        <w:spacing w:before="0" w:beforeAutospacing="0" w:after="0" w:afterAutospacing="0" w:line="360" w:lineRule="auto"/>
        <w:ind w:firstLine="720"/>
        <w:jc w:val="both"/>
        <w:rPr>
          <w:rFonts w:ascii="Times" w:hAnsi="Times"/>
          <w:u w:val="single"/>
          <w:lang w:val="lv-LV"/>
        </w:rPr>
      </w:pPr>
      <w:r w:rsidRPr="00FF3AA5">
        <w:rPr>
          <w:rFonts w:ascii="Times" w:hAnsi="Times"/>
          <w:u w:val="single"/>
          <w:lang w:val="lv-LV"/>
        </w:rPr>
        <w:t>Raža un ieņēmumi</w:t>
      </w:r>
    </w:p>
    <w:p w14:paraId="436E6A7A" w14:textId="2E85DC22" w:rsidR="004B0AF8" w:rsidRPr="00FF3AA5" w:rsidRDefault="00972246" w:rsidP="004B0AF8">
      <w:pPr>
        <w:spacing w:line="360" w:lineRule="auto"/>
        <w:ind w:firstLine="720"/>
        <w:jc w:val="both"/>
        <w:rPr>
          <w:rFonts w:ascii="Times" w:hAnsi="Times"/>
          <w:color w:val="FF0000"/>
          <w:lang w:val="lv-LV"/>
        </w:rPr>
      </w:pPr>
      <w:r w:rsidRPr="00FF3AA5">
        <w:rPr>
          <w:rFonts w:ascii="Times" w:hAnsi="Times"/>
          <w:color w:val="000000" w:themeColor="text1"/>
          <w:lang w:val="lv-LV"/>
        </w:rPr>
        <w:t xml:space="preserve">Projekta izmēģinājumu teritorijā ir </w:t>
      </w:r>
      <w:r w:rsidR="00BF2EEE" w:rsidRPr="00FF3AA5">
        <w:rPr>
          <w:rFonts w:ascii="Times" w:hAnsi="Times"/>
          <w:color w:val="000000" w:themeColor="text1"/>
          <w:lang w:val="lv-LV"/>
        </w:rPr>
        <w:t>ierīkoti</w:t>
      </w:r>
      <w:r w:rsidRPr="00FF3AA5">
        <w:rPr>
          <w:rFonts w:ascii="Times" w:hAnsi="Times"/>
          <w:color w:val="000000" w:themeColor="text1"/>
          <w:lang w:val="lv-LV"/>
        </w:rPr>
        <w:t xml:space="preserve"> </w:t>
      </w:r>
      <w:r w:rsidR="00BF2EEE" w:rsidRPr="00FF3AA5">
        <w:rPr>
          <w:rFonts w:ascii="Times" w:hAnsi="Times"/>
          <w:color w:val="000000" w:themeColor="text1"/>
          <w:lang w:val="lv-LV"/>
        </w:rPr>
        <w:t>dažādu koku stādījumi, stādot četras dažādas koku sugas: bērzu; melnalksni, priedi un papeli. Katrai no minētajām koku sugām ir</w:t>
      </w:r>
      <w:r w:rsidR="00E3268F" w:rsidRPr="00FF3AA5">
        <w:rPr>
          <w:rFonts w:ascii="Times" w:hAnsi="Times"/>
          <w:color w:val="000000" w:themeColor="text1"/>
          <w:lang w:val="lv-LV"/>
        </w:rPr>
        <w:t xml:space="preserve"> </w:t>
      </w:r>
      <w:r w:rsidR="00BF2EEE" w:rsidRPr="00FF3AA5">
        <w:rPr>
          <w:rFonts w:ascii="Times" w:hAnsi="Times"/>
          <w:color w:val="000000" w:themeColor="text1"/>
          <w:lang w:val="lv-LV"/>
        </w:rPr>
        <w:t xml:space="preserve"> dažāda ražība</w:t>
      </w:r>
      <w:r w:rsidR="009A7547" w:rsidRPr="00FF3AA5">
        <w:rPr>
          <w:rFonts w:ascii="Times" w:hAnsi="Times"/>
          <w:color w:val="000000" w:themeColor="text1"/>
          <w:lang w:val="lv-LV"/>
        </w:rPr>
        <w:t xml:space="preserve"> un</w:t>
      </w:r>
      <w:r w:rsidR="00BF2EEE" w:rsidRPr="00FF3AA5">
        <w:rPr>
          <w:rFonts w:ascii="Times" w:hAnsi="Times"/>
          <w:color w:val="000000" w:themeColor="text1"/>
          <w:lang w:val="lv-LV"/>
        </w:rPr>
        <w:t xml:space="preserve"> arī tirgus vērtība. Pieņemot, ka visi iestādītie koki izdzīvos un sasniegs augstu bonitāti</w:t>
      </w:r>
      <w:r w:rsidR="00123C65" w:rsidRPr="00FF3AA5">
        <w:rPr>
          <w:rFonts w:ascii="Times" w:hAnsi="Times"/>
          <w:color w:val="000000" w:themeColor="text1"/>
          <w:lang w:val="lv-LV"/>
        </w:rPr>
        <w:t>,</w:t>
      </w:r>
      <w:r w:rsidR="009A7547" w:rsidRPr="00FF3AA5">
        <w:rPr>
          <w:rFonts w:ascii="Times" w:hAnsi="Times"/>
          <w:color w:val="000000" w:themeColor="text1"/>
          <w:lang w:val="lv-LV"/>
        </w:rPr>
        <w:t xml:space="preserve"> sagaidāms, ka</w:t>
      </w:r>
      <w:r w:rsidR="00123C65" w:rsidRPr="00FF3AA5">
        <w:rPr>
          <w:rFonts w:ascii="Times" w:hAnsi="Times"/>
          <w:color w:val="000000" w:themeColor="text1"/>
          <w:lang w:val="lv-LV"/>
        </w:rPr>
        <w:t xml:space="preserve"> ieguvumi uz vienu h</w:t>
      </w:r>
      <w:r w:rsidR="00DA21C5" w:rsidRPr="00FF3AA5">
        <w:rPr>
          <w:rFonts w:ascii="Times" w:hAnsi="Times"/>
          <w:color w:val="000000" w:themeColor="text1"/>
          <w:lang w:val="lv-LV"/>
        </w:rPr>
        <w:t>ektāru</w:t>
      </w:r>
      <w:r w:rsidR="00123C65" w:rsidRPr="00FF3AA5">
        <w:rPr>
          <w:rFonts w:ascii="Times" w:hAnsi="Times"/>
          <w:color w:val="000000" w:themeColor="text1"/>
          <w:lang w:val="lv-LV"/>
        </w:rPr>
        <w:t xml:space="preserve"> būs sekojoši: </w:t>
      </w:r>
      <w:r w:rsidR="00DA21C5" w:rsidRPr="00FF3AA5">
        <w:rPr>
          <w:rFonts w:ascii="Times" w:hAnsi="Times"/>
          <w:lang w:val="lv-LV"/>
        </w:rPr>
        <w:t>25. gadā būs iespējams novākt papeles audzes</w:t>
      </w:r>
      <w:r w:rsidR="00123C65" w:rsidRPr="00FF3AA5">
        <w:rPr>
          <w:rFonts w:ascii="Times" w:hAnsi="Times"/>
          <w:lang w:val="lv-LV"/>
        </w:rPr>
        <w:t xml:space="preserve"> </w:t>
      </w:r>
      <w:r w:rsidR="00DA21C5" w:rsidRPr="00FF3AA5">
        <w:rPr>
          <w:rFonts w:ascii="Times" w:hAnsi="Times"/>
          <w:lang w:val="lv-LV"/>
        </w:rPr>
        <w:t>(aptuveni 350</w:t>
      </w:r>
      <w:r w:rsidR="00123C65" w:rsidRPr="00FF3AA5">
        <w:rPr>
          <w:rFonts w:ascii="Times" w:hAnsi="Times"/>
          <w:lang w:val="lv-LV"/>
        </w:rPr>
        <w:t xml:space="preserve"> m</w:t>
      </w:r>
      <w:r w:rsidR="00123C65" w:rsidRPr="00FF3AA5">
        <w:rPr>
          <w:rFonts w:ascii="Times" w:hAnsi="Times"/>
          <w:vertAlign w:val="superscript"/>
          <w:lang w:val="lv-LV"/>
        </w:rPr>
        <w:t>3</w:t>
      </w:r>
      <w:r w:rsidR="00123C65" w:rsidRPr="00FF3AA5">
        <w:rPr>
          <w:rFonts w:ascii="Times" w:hAnsi="Times"/>
          <w:lang w:val="lv-LV"/>
        </w:rPr>
        <w:t>/ha</w:t>
      </w:r>
      <w:r w:rsidR="00DA21C5" w:rsidRPr="00FF3AA5">
        <w:rPr>
          <w:rFonts w:ascii="Times" w:hAnsi="Times"/>
          <w:lang w:val="lv-LV"/>
        </w:rPr>
        <w:t xml:space="preserve"> </w:t>
      </w:r>
      <w:r w:rsidR="00011120" w:rsidRPr="00FF3AA5">
        <w:rPr>
          <w:rFonts w:ascii="Times" w:hAnsi="Times"/>
          <w:lang w:val="lv-LV"/>
        </w:rPr>
        <w:t>–</w:t>
      </w:r>
      <w:r w:rsidR="00DA21C5" w:rsidRPr="00FF3AA5">
        <w:rPr>
          <w:rFonts w:ascii="Times" w:hAnsi="Times"/>
          <w:lang w:val="lv-LV"/>
        </w:rPr>
        <w:t xml:space="preserve"> </w:t>
      </w:r>
      <w:r w:rsidR="00011120" w:rsidRPr="00FF3AA5">
        <w:rPr>
          <w:rFonts w:ascii="Times" w:hAnsi="Times"/>
          <w:lang w:val="lv-LV"/>
        </w:rPr>
        <w:t>25-</w:t>
      </w:r>
      <w:r w:rsidR="00DA21C5" w:rsidRPr="00FF3AA5">
        <w:rPr>
          <w:rFonts w:ascii="Times" w:hAnsi="Times"/>
          <w:lang w:val="lv-LV"/>
        </w:rPr>
        <w:t>40 EUR/m</w:t>
      </w:r>
      <w:r w:rsidR="007A6AC4" w:rsidRPr="00FF3AA5">
        <w:rPr>
          <w:rFonts w:ascii="Times" w:hAnsi="Times"/>
          <w:vertAlign w:val="superscript"/>
          <w:lang w:val="lv-LV"/>
        </w:rPr>
        <w:t>3</w:t>
      </w:r>
      <w:r w:rsidR="00DA21C5" w:rsidRPr="00FF3AA5">
        <w:rPr>
          <w:rFonts w:ascii="Times" w:hAnsi="Times"/>
          <w:lang w:val="lv-LV"/>
        </w:rPr>
        <w:t>); 30. gadā būs iespējams novākt</w:t>
      </w:r>
      <w:r w:rsidR="002C0DE1" w:rsidRPr="00FF3AA5">
        <w:rPr>
          <w:rFonts w:ascii="Times" w:hAnsi="Times"/>
          <w:lang w:val="lv-LV"/>
        </w:rPr>
        <w:t xml:space="preserve"> gan</w:t>
      </w:r>
      <w:r w:rsidR="00DA21C5" w:rsidRPr="00FF3AA5">
        <w:rPr>
          <w:rFonts w:ascii="Times" w:hAnsi="Times"/>
          <w:lang w:val="lv-LV"/>
        </w:rPr>
        <w:t xml:space="preserve"> b</w:t>
      </w:r>
      <w:r w:rsidR="002C0DE1" w:rsidRPr="00FF3AA5">
        <w:rPr>
          <w:rFonts w:ascii="Times" w:hAnsi="Times"/>
          <w:lang w:val="lv-LV"/>
        </w:rPr>
        <w:t xml:space="preserve">ērzu, gan melnalkšņa </w:t>
      </w:r>
      <w:r w:rsidR="00DA21C5" w:rsidRPr="00FF3AA5">
        <w:rPr>
          <w:rFonts w:ascii="Times" w:hAnsi="Times"/>
          <w:lang w:val="lv-LV"/>
        </w:rPr>
        <w:t>audzes – aptuveni 35 m</w:t>
      </w:r>
      <w:r w:rsidR="00DA21C5" w:rsidRPr="00FF3AA5">
        <w:rPr>
          <w:rStyle w:val="FootnoteReference"/>
          <w:lang w:val="lv-LV"/>
        </w:rPr>
        <w:t>3</w:t>
      </w:r>
      <w:r w:rsidR="00DA21C5" w:rsidRPr="00FF3AA5">
        <w:rPr>
          <w:rFonts w:ascii="Times" w:hAnsi="Times"/>
          <w:lang w:val="lv-LV"/>
        </w:rPr>
        <w:t xml:space="preserve">/ha – </w:t>
      </w:r>
      <w:r w:rsidR="002C0DE1" w:rsidRPr="00FF3AA5">
        <w:rPr>
          <w:rFonts w:ascii="Times" w:hAnsi="Times"/>
          <w:lang w:val="lv-LV"/>
        </w:rPr>
        <w:t xml:space="preserve">45 - </w:t>
      </w:r>
      <w:r w:rsidR="00DA21C5" w:rsidRPr="00FF3AA5">
        <w:rPr>
          <w:rFonts w:ascii="Times" w:hAnsi="Times"/>
          <w:lang w:val="lv-LV"/>
        </w:rPr>
        <w:t>65 EUR/m</w:t>
      </w:r>
      <w:r w:rsidR="00DA21C5" w:rsidRPr="00FF3AA5">
        <w:rPr>
          <w:rFonts w:ascii="Times" w:hAnsi="Times"/>
          <w:vertAlign w:val="superscript"/>
          <w:lang w:val="lv-LV"/>
        </w:rPr>
        <w:t>3</w:t>
      </w:r>
      <w:r w:rsidR="00DA21C5" w:rsidRPr="00FF3AA5">
        <w:rPr>
          <w:rFonts w:ascii="Times" w:hAnsi="Times"/>
          <w:lang w:val="lv-LV"/>
        </w:rPr>
        <w:t>) 40.gadā būs iespējams novākt Priede aptuveni 45 m</w:t>
      </w:r>
      <w:r w:rsidR="00DA21C5" w:rsidRPr="00FF3AA5">
        <w:rPr>
          <w:rFonts w:ascii="Times" w:hAnsi="Times"/>
          <w:vertAlign w:val="superscript"/>
          <w:lang w:val="lv-LV"/>
        </w:rPr>
        <w:t>3</w:t>
      </w:r>
      <w:r w:rsidR="00DA21C5" w:rsidRPr="00FF3AA5">
        <w:rPr>
          <w:rFonts w:ascii="Times" w:hAnsi="Times"/>
          <w:lang w:val="lv-LV"/>
        </w:rPr>
        <w:t xml:space="preserve">/ha – </w:t>
      </w:r>
      <w:r w:rsidR="002C0DE1" w:rsidRPr="00FF3AA5">
        <w:rPr>
          <w:rFonts w:ascii="Times" w:hAnsi="Times"/>
          <w:lang w:val="lv-LV"/>
        </w:rPr>
        <w:t>40-</w:t>
      </w:r>
      <w:r w:rsidR="00DA21C5" w:rsidRPr="00FF3AA5">
        <w:rPr>
          <w:rFonts w:ascii="Times" w:hAnsi="Times"/>
          <w:lang w:val="lv-LV"/>
        </w:rPr>
        <w:t>65 EUR/m</w:t>
      </w:r>
      <w:r w:rsidR="00DA21C5" w:rsidRPr="00FF3AA5">
        <w:rPr>
          <w:rFonts w:ascii="Times" w:hAnsi="Times"/>
          <w:vertAlign w:val="superscript"/>
          <w:lang w:val="lv-LV"/>
        </w:rPr>
        <w:t>3</w:t>
      </w:r>
      <w:r w:rsidR="00DA21C5" w:rsidRPr="00FF3AA5">
        <w:rPr>
          <w:rFonts w:ascii="Times" w:hAnsi="Times"/>
          <w:lang w:val="lv-LV"/>
        </w:rPr>
        <w:t>)</w:t>
      </w:r>
      <w:r w:rsidR="00FA3EEF" w:rsidRPr="00FF3AA5">
        <w:rPr>
          <w:rFonts w:ascii="Times" w:hAnsi="Times"/>
          <w:lang w:val="lv-LV"/>
        </w:rPr>
        <w:t>.</w:t>
      </w:r>
    </w:p>
    <w:p w14:paraId="34D7A721" w14:textId="5AC0D6B6" w:rsidR="004B0AF8" w:rsidRPr="00FF3AA5" w:rsidRDefault="004B0AF8" w:rsidP="004B0AF8">
      <w:pPr>
        <w:spacing w:line="360" w:lineRule="auto"/>
        <w:ind w:firstLine="720"/>
        <w:jc w:val="both"/>
        <w:rPr>
          <w:rFonts w:ascii="Times" w:hAnsi="Times"/>
          <w:color w:val="000000" w:themeColor="text1"/>
          <w:u w:val="single"/>
          <w:lang w:val="lv-LV"/>
        </w:rPr>
      </w:pPr>
      <w:r w:rsidRPr="00FF3AA5">
        <w:rPr>
          <w:rFonts w:ascii="Times" w:hAnsi="Times"/>
          <w:color w:val="000000" w:themeColor="text1"/>
          <w:u w:val="single"/>
          <w:lang w:val="lv-LV"/>
        </w:rPr>
        <w:t xml:space="preserve">Sociālie labumi </w:t>
      </w:r>
    </w:p>
    <w:p w14:paraId="387053A0" w14:textId="49AB00E2" w:rsidR="004B0AF8" w:rsidRPr="00FF3AA5" w:rsidRDefault="00652358" w:rsidP="00307329">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SIA “</w:t>
      </w:r>
      <w:proofErr w:type="spellStart"/>
      <w:r w:rsidRPr="00FF3AA5">
        <w:rPr>
          <w:rFonts w:ascii="Times" w:hAnsi="Times" w:cs="Arial"/>
          <w:color w:val="000000" w:themeColor="text1"/>
          <w:lang w:val="lv-LV"/>
        </w:rPr>
        <w:t>Laflora</w:t>
      </w:r>
      <w:proofErr w:type="spellEnd"/>
      <w:r w:rsidRPr="00FF3AA5">
        <w:rPr>
          <w:rFonts w:ascii="Times" w:hAnsi="Times" w:cs="Arial"/>
          <w:color w:val="000000" w:themeColor="text1"/>
          <w:lang w:val="lv-LV"/>
        </w:rPr>
        <w:t>”</w:t>
      </w:r>
      <w:r w:rsidR="0055744A" w:rsidRPr="00FF3AA5">
        <w:rPr>
          <w:rFonts w:ascii="Times" w:hAnsi="Times" w:cs="Arial"/>
          <w:color w:val="000000" w:themeColor="text1"/>
          <w:lang w:val="lv-LV"/>
        </w:rPr>
        <w:t>,</w:t>
      </w:r>
      <w:r w:rsidRPr="00FF3AA5">
        <w:rPr>
          <w:rFonts w:ascii="Times" w:hAnsi="Times" w:cs="Arial"/>
          <w:color w:val="000000" w:themeColor="text1"/>
          <w:lang w:val="lv-LV"/>
        </w:rPr>
        <w:t xml:space="preserve"> apsaimniekojot </w:t>
      </w:r>
      <w:proofErr w:type="spellStart"/>
      <w:r w:rsidRPr="00FF3AA5">
        <w:rPr>
          <w:rFonts w:ascii="Times" w:hAnsi="Times" w:cs="Arial"/>
          <w:color w:val="000000" w:themeColor="text1"/>
          <w:lang w:val="lv-LV"/>
        </w:rPr>
        <w:t>Kaigu</w:t>
      </w:r>
      <w:proofErr w:type="spellEnd"/>
      <w:r w:rsidRPr="00FF3AA5">
        <w:rPr>
          <w:rFonts w:ascii="Times" w:hAnsi="Times" w:cs="Arial"/>
          <w:color w:val="000000" w:themeColor="text1"/>
          <w:lang w:val="lv-LV"/>
        </w:rPr>
        <w:t xml:space="preserve"> purva teritoriju, sniedz nozīmīgu </w:t>
      </w:r>
      <w:r w:rsidR="0055744A" w:rsidRPr="00FF3AA5">
        <w:rPr>
          <w:rFonts w:ascii="Times" w:hAnsi="Times" w:cs="Arial"/>
          <w:color w:val="000000" w:themeColor="text1"/>
          <w:lang w:val="lv-LV"/>
        </w:rPr>
        <w:t>zinātnisko pienesumu. Atbilstoši augstāk minētajam SIA “</w:t>
      </w:r>
      <w:proofErr w:type="spellStart"/>
      <w:r w:rsidR="0055744A" w:rsidRPr="00FF3AA5">
        <w:rPr>
          <w:rFonts w:ascii="Times" w:hAnsi="Times" w:cs="Arial"/>
          <w:color w:val="000000" w:themeColor="text1"/>
          <w:lang w:val="lv-LV"/>
        </w:rPr>
        <w:t>Laflora</w:t>
      </w:r>
      <w:proofErr w:type="spellEnd"/>
      <w:r w:rsidR="0055744A" w:rsidRPr="00FF3AA5">
        <w:rPr>
          <w:rFonts w:ascii="Times" w:hAnsi="Times" w:cs="Arial"/>
          <w:color w:val="000000" w:themeColor="text1"/>
          <w:lang w:val="lv-LV"/>
        </w:rPr>
        <w:t>” aktīvi eksperimentē un iesaistās dažādās iniciatīvās un projektos ar mērķi rast sociāli un ekonomiski izdevīgākos izstrādāt</w:t>
      </w:r>
      <w:r w:rsidR="009A7547" w:rsidRPr="00FF3AA5">
        <w:rPr>
          <w:rFonts w:ascii="Times" w:hAnsi="Times" w:cs="Arial"/>
          <w:color w:val="000000" w:themeColor="text1"/>
          <w:lang w:val="lv-LV"/>
        </w:rPr>
        <w:t xml:space="preserve">u kūdras </w:t>
      </w:r>
      <w:r w:rsidR="0055744A" w:rsidRPr="00FF3AA5">
        <w:rPr>
          <w:rFonts w:ascii="Times" w:hAnsi="Times" w:cs="Arial"/>
          <w:color w:val="000000" w:themeColor="text1"/>
          <w:lang w:val="lv-LV"/>
        </w:rPr>
        <w:t>teritorij</w:t>
      </w:r>
      <w:r w:rsidR="009A7547" w:rsidRPr="00FF3AA5">
        <w:rPr>
          <w:rFonts w:ascii="Times" w:hAnsi="Times" w:cs="Arial"/>
          <w:color w:val="000000" w:themeColor="text1"/>
          <w:lang w:val="lv-LV"/>
        </w:rPr>
        <w:t xml:space="preserve">u </w:t>
      </w:r>
      <w:r w:rsidR="0055744A" w:rsidRPr="00FF3AA5">
        <w:rPr>
          <w:rFonts w:ascii="Times" w:hAnsi="Times" w:cs="Arial"/>
          <w:color w:val="000000" w:themeColor="text1"/>
          <w:lang w:val="lv-LV"/>
        </w:rPr>
        <w:t xml:space="preserve">izmantošanas risinājumus. </w:t>
      </w:r>
    </w:p>
    <w:p w14:paraId="058885C0" w14:textId="69220641" w:rsidR="0055744A" w:rsidRPr="00FF3AA5" w:rsidRDefault="0055744A" w:rsidP="00307329">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Arī Projekta ietvaros veikto koku stādījumu ierīkošana ir zinātnisks eksperiments</w:t>
      </w:r>
      <w:r w:rsidR="00E828F9" w:rsidRPr="00FF3AA5">
        <w:rPr>
          <w:rFonts w:ascii="Times" w:hAnsi="Times" w:cs="Arial"/>
          <w:color w:val="000000" w:themeColor="text1"/>
          <w:lang w:val="lv-LV"/>
        </w:rPr>
        <w:t xml:space="preserve"> ar augstu pievienoto vērtību, kura rezultātā bū</w:t>
      </w:r>
      <w:r w:rsidRPr="00FF3AA5">
        <w:rPr>
          <w:rFonts w:ascii="Times" w:hAnsi="Times" w:cs="Arial"/>
          <w:color w:val="000000" w:themeColor="text1"/>
          <w:lang w:val="lv-LV"/>
        </w:rPr>
        <w:t xml:space="preserve">s </w:t>
      </w:r>
      <w:r w:rsidR="00E828F9" w:rsidRPr="00FF3AA5">
        <w:rPr>
          <w:rFonts w:ascii="Times" w:hAnsi="Times" w:cs="Arial"/>
          <w:color w:val="000000" w:themeColor="text1"/>
          <w:lang w:val="lv-LV"/>
        </w:rPr>
        <w:t>iespējams</w:t>
      </w:r>
      <w:r w:rsidRPr="00FF3AA5">
        <w:rPr>
          <w:rFonts w:ascii="Times" w:hAnsi="Times" w:cs="Arial"/>
          <w:color w:val="000000" w:themeColor="text1"/>
          <w:lang w:val="lv-LV"/>
        </w:rPr>
        <w:t xml:space="preserve"> noteikt </w:t>
      </w:r>
      <w:r w:rsidR="00E828F9" w:rsidRPr="00FF3AA5">
        <w:rPr>
          <w:rFonts w:ascii="Times" w:hAnsi="Times" w:cs="Arial"/>
          <w:color w:val="000000" w:themeColor="text1"/>
          <w:lang w:val="lv-LV"/>
        </w:rPr>
        <w:t xml:space="preserve">Latvijas apstākļiem </w:t>
      </w:r>
      <w:r w:rsidRPr="00FF3AA5">
        <w:rPr>
          <w:rFonts w:ascii="Times" w:hAnsi="Times" w:cs="Arial"/>
          <w:color w:val="000000" w:themeColor="text1"/>
          <w:lang w:val="lv-LV"/>
        </w:rPr>
        <w:t>efektīvākās koku sugas un to kombinācijas, kuras pēc iespējas īsākā laikā sniedz lielāko izaudzētās koksnes apjomu, nodrošinot ekonomiskus ieguvumus degradētu kūdrāju īpašniekiem, kā arī uz zinātniska pētījuma pamata noteikt optimāl</w:t>
      </w:r>
      <w:r w:rsidR="009A7547" w:rsidRPr="00FF3AA5">
        <w:rPr>
          <w:rFonts w:ascii="Times" w:hAnsi="Times" w:cs="Arial"/>
          <w:color w:val="000000" w:themeColor="text1"/>
          <w:lang w:val="lv-LV"/>
        </w:rPr>
        <w:t>āko</w:t>
      </w:r>
      <w:r w:rsidRPr="00FF3AA5">
        <w:rPr>
          <w:rFonts w:ascii="Times" w:hAnsi="Times" w:cs="Arial"/>
          <w:color w:val="000000" w:themeColor="text1"/>
          <w:lang w:val="lv-LV"/>
        </w:rPr>
        <w:t xml:space="preserve"> mēslojuma koncentrāciju, kas nepieciešama katrai koku sugai un to kombinācijām.</w:t>
      </w:r>
    </w:p>
    <w:p w14:paraId="6279D4E1" w14:textId="2C66DE49" w:rsidR="00E828F9" w:rsidRPr="00FF3AA5" w:rsidRDefault="00E828F9" w:rsidP="00E828F9">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 xml:space="preserve">Projekta ietvaros ierīkoto </w:t>
      </w:r>
      <w:proofErr w:type="spellStart"/>
      <w:r w:rsidRPr="00FF3AA5">
        <w:rPr>
          <w:rFonts w:ascii="Times" w:hAnsi="Times" w:cs="Arial"/>
          <w:color w:val="000000" w:themeColor="text1"/>
          <w:lang w:val="lv-LV"/>
        </w:rPr>
        <w:t>kokaudžu</w:t>
      </w:r>
      <w:proofErr w:type="spellEnd"/>
      <w:r w:rsidRPr="00FF3AA5">
        <w:rPr>
          <w:rFonts w:ascii="Times" w:hAnsi="Times" w:cs="Arial"/>
          <w:color w:val="000000" w:themeColor="text1"/>
          <w:lang w:val="lv-LV"/>
        </w:rPr>
        <w:t xml:space="preserve"> teritorijā tiek veikti arī SEG mērījumi, lai </w:t>
      </w:r>
      <w:r w:rsidRPr="00FF3AA5">
        <w:rPr>
          <w:rFonts w:ascii="Times" w:hAnsi="Times"/>
          <w:lang w:val="lv-LV"/>
        </w:rPr>
        <w:t xml:space="preserve">noteiktu SEG emisiju precīzas izmaiņas no teritorijas apmežošanas. </w:t>
      </w:r>
      <w:r w:rsidRPr="00FF3AA5">
        <w:rPr>
          <w:rFonts w:ascii="Times" w:hAnsi="Times" w:cs="Arial"/>
          <w:color w:val="000000" w:themeColor="text1"/>
          <w:lang w:val="lv-LV"/>
        </w:rPr>
        <w:t>Apmežojot izstrādāt</w:t>
      </w:r>
      <w:r w:rsidR="009A7547" w:rsidRPr="00FF3AA5">
        <w:rPr>
          <w:rFonts w:ascii="Times" w:hAnsi="Times" w:cs="Arial"/>
          <w:color w:val="000000" w:themeColor="text1"/>
          <w:lang w:val="lv-LV"/>
        </w:rPr>
        <w:t>ās</w:t>
      </w:r>
      <w:r w:rsidRPr="00FF3AA5">
        <w:rPr>
          <w:rFonts w:ascii="Times" w:hAnsi="Times" w:cs="Arial"/>
          <w:color w:val="000000" w:themeColor="text1"/>
          <w:lang w:val="lv-LV"/>
        </w:rPr>
        <w:t xml:space="preserve"> kūdras ieguves viet</w:t>
      </w:r>
      <w:r w:rsidR="009A7547" w:rsidRPr="00FF3AA5">
        <w:rPr>
          <w:rFonts w:ascii="Times" w:hAnsi="Times" w:cs="Arial"/>
          <w:color w:val="000000" w:themeColor="text1"/>
          <w:lang w:val="lv-LV"/>
        </w:rPr>
        <w:t>as</w:t>
      </w:r>
      <w:r w:rsidRPr="00FF3AA5">
        <w:rPr>
          <w:rFonts w:ascii="Times" w:hAnsi="Times" w:cs="Arial"/>
          <w:color w:val="000000" w:themeColor="text1"/>
          <w:lang w:val="lv-LV"/>
        </w:rPr>
        <w:t>, iespējams būtiski samazināt oglekļa dioksīda (CO</w:t>
      </w:r>
      <w:r w:rsidRPr="00FF3AA5">
        <w:rPr>
          <w:rFonts w:ascii="Times" w:hAnsi="Times" w:cs="Arial"/>
          <w:color w:val="000000" w:themeColor="text1"/>
          <w:vertAlign w:val="subscript"/>
          <w:lang w:val="lv-LV"/>
        </w:rPr>
        <w:t>2</w:t>
      </w:r>
      <w:r w:rsidRPr="00FF3AA5">
        <w:rPr>
          <w:rFonts w:ascii="Times" w:hAnsi="Times" w:cs="Arial"/>
          <w:color w:val="000000" w:themeColor="text1"/>
          <w:lang w:val="lv-LV"/>
        </w:rPr>
        <w:t xml:space="preserve">) emisijas – pieaugošā koku biomasa piesaista oglekļa emisijas, ko rada kūdrāju augsne.  Biomasā uzkrātais oglekļa daudzums ir tieši proporcionāls augšanas gaitai – jo straujāks biomasas pieaugumus, jo vairāk oglekļa tiek uzkrāts. </w:t>
      </w:r>
    </w:p>
    <w:p w14:paraId="740D5205" w14:textId="2DE15CA4" w:rsidR="00E77811" w:rsidRPr="00FF3AA5" w:rsidRDefault="00E828F9" w:rsidP="00DA2DD4">
      <w:pPr>
        <w:pStyle w:val="NormalWeb"/>
        <w:shd w:val="clear" w:color="auto" w:fill="FFFFFF"/>
        <w:spacing w:before="0" w:beforeAutospacing="0" w:after="0" w:afterAutospacing="0" w:line="360" w:lineRule="auto"/>
        <w:ind w:firstLine="720"/>
        <w:jc w:val="both"/>
        <w:rPr>
          <w:rFonts w:ascii="Times" w:hAnsi="Times"/>
          <w:lang w:val="lv-LV"/>
        </w:rPr>
      </w:pPr>
      <w:r w:rsidRPr="00FF3AA5">
        <w:rPr>
          <w:rFonts w:ascii="Times" w:hAnsi="Times"/>
          <w:lang w:val="lv-LV"/>
        </w:rPr>
        <w:t xml:space="preserve">Jau šobrīd iegūtie mērījumi atspoguļo SEG apjoma samazinājumu par </w:t>
      </w:r>
      <w:r w:rsidRPr="00FF3AA5">
        <w:rPr>
          <w:lang w:val="lv-LV"/>
        </w:rPr>
        <w:t>16,365</w:t>
      </w:r>
      <w:r w:rsidRPr="00FF3AA5">
        <w:rPr>
          <w:rFonts w:ascii="Times" w:hAnsi="Times"/>
          <w:lang w:val="lv-LV"/>
        </w:rPr>
        <w:t xml:space="preserve"> (</w:t>
      </w:r>
      <w:r w:rsidRPr="00FF3AA5">
        <w:rPr>
          <w:lang w:val="lv-LV"/>
        </w:rPr>
        <w:t>SEG emisiju apjomi tonnās CO</w:t>
      </w:r>
      <w:r w:rsidRPr="00FF3AA5">
        <w:rPr>
          <w:vertAlign w:val="subscript"/>
          <w:lang w:val="lv-LV"/>
        </w:rPr>
        <w:t>2</w:t>
      </w:r>
      <w:r w:rsidRPr="00FF3AA5">
        <w:rPr>
          <w:lang w:val="lv-LV"/>
        </w:rPr>
        <w:t xml:space="preserve"> </w:t>
      </w:r>
      <w:proofErr w:type="spellStart"/>
      <w:r w:rsidRPr="00FF3AA5">
        <w:rPr>
          <w:lang w:val="lv-LV"/>
        </w:rPr>
        <w:t>ekv</w:t>
      </w:r>
      <w:proofErr w:type="spellEnd"/>
      <w:r w:rsidRPr="00FF3AA5">
        <w:rPr>
          <w:lang w:val="lv-LV"/>
        </w:rPr>
        <w:t>. ha</w:t>
      </w:r>
      <w:r w:rsidRPr="00FF3AA5">
        <w:rPr>
          <w:vertAlign w:val="superscript"/>
          <w:lang w:val="lv-LV"/>
        </w:rPr>
        <w:t>-1</w:t>
      </w:r>
      <w:r w:rsidRPr="00FF3AA5">
        <w:rPr>
          <w:lang w:val="lv-LV"/>
        </w:rPr>
        <w:t xml:space="preserve"> gadā</w:t>
      </w:r>
      <w:r w:rsidRPr="00FF3AA5">
        <w:rPr>
          <w:b/>
          <w:lang w:val="lv-LV"/>
        </w:rPr>
        <w:t>),</w:t>
      </w:r>
      <w:r w:rsidRPr="00FF3AA5">
        <w:rPr>
          <w:rFonts w:ascii="Times" w:hAnsi="Times"/>
          <w:lang w:val="lv-LV"/>
        </w:rPr>
        <w:t xml:space="preserve"> veicot </w:t>
      </w:r>
      <w:proofErr w:type="spellStart"/>
      <w:r w:rsidRPr="00FF3AA5">
        <w:rPr>
          <w:rFonts w:ascii="Times" w:hAnsi="Times"/>
          <w:lang w:val="lv-LV"/>
        </w:rPr>
        <w:t>kokaudžu</w:t>
      </w:r>
      <w:proofErr w:type="spellEnd"/>
      <w:r w:rsidRPr="00FF3AA5">
        <w:rPr>
          <w:rFonts w:ascii="Times" w:hAnsi="Times"/>
          <w:lang w:val="lv-LV"/>
        </w:rPr>
        <w:t xml:space="preserve"> ierīkošanu.</w:t>
      </w:r>
      <w:bookmarkStart w:id="57" w:name="Lielais_Ķemeru_tīrelis_-_sfagnu_stādīšan"/>
    </w:p>
    <w:p w14:paraId="14001C84" w14:textId="08876243" w:rsidR="00DA2DD4" w:rsidRPr="00FF3AA5" w:rsidRDefault="00DA2DD4" w:rsidP="00DA2DD4">
      <w:pPr>
        <w:pStyle w:val="NormalWeb"/>
        <w:shd w:val="clear" w:color="auto" w:fill="FFFFFF"/>
        <w:spacing w:before="0" w:beforeAutospacing="0" w:after="0" w:afterAutospacing="0" w:line="360" w:lineRule="auto"/>
        <w:ind w:firstLine="720"/>
        <w:jc w:val="both"/>
        <w:rPr>
          <w:rStyle w:val="Strong"/>
          <w:rFonts w:ascii="Times" w:hAnsi="Times"/>
          <w:b w:val="0"/>
          <w:bCs w:val="0"/>
          <w:lang w:val="lv-LV"/>
        </w:rPr>
      </w:pPr>
    </w:p>
    <w:p w14:paraId="4CD16753" w14:textId="08FC4B17" w:rsidR="003B46A9" w:rsidRPr="00FF3AA5" w:rsidRDefault="003B46A9" w:rsidP="00DA2DD4">
      <w:pPr>
        <w:pStyle w:val="NormalWeb"/>
        <w:shd w:val="clear" w:color="auto" w:fill="FFFFFF"/>
        <w:spacing w:before="0" w:beforeAutospacing="0" w:after="0" w:afterAutospacing="0" w:line="360" w:lineRule="auto"/>
        <w:ind w:firstLine="720"/>
        <w:jc w:val="both"/>
        <w:rPr>
          <w:rStyle w:val="Strong"/>
          <w:rFonts w:ascii="Times" w:hAnsi="Times"/>
          <w:b w:val="0"/>
          <w:bCs w:val="0"/>
          <w:lang w:val="lv-LV"/>
        </w:rPr>
      </w:pPr>
    </w:p>
    <w:p w14:paraId="67BB21FE" w14:textId="02E84477" w:rsidR="00E77811" w:rsidRPr="00FF3AA5" w:rsidRDefault="00E77811" w:rsidP="00DA2DD4">
      <w:pPr>
        <w:pStyle w:val="Heading2"/>
        <w:spacing w:before="0" w:line="360" w:lineRule="auto"/>
        <w:rPr>
          <w:rStyle w:val="Strong"/>
          <w:b w:val="0"/>
          <w:bCs w:val="0"/>
          <w:lang w:val="lv-LV"/>
        </w:rPr>
      </w:pPr>
      <w:bookmarkStart w:id="58" w:name="_Toc524384800"/>
      <w:r w:rsidRPr="00FF3AA5">
        <w:rPr>
          <w:rStyle w:val="Strong"/>
          <w:b w:val="0"/>
          <w:bCs w:val="0"/>
          <w:lang w:val="lv-LV"/>
        </w:rPr>
        <w:lastRenderedPageBreak/>
        <w:t>Lielais Ķemeru tīrelis - sfagnu stādīšana</w:t>
      </w:r>
      <w:bookmarkEnd w:id="57"/>
      <w:bookmarkEnd w:id="58"/>
    </w:p>
    <w:p w14:paraId="34D110DF" w14:textId="378DFA9F" w:rsidR="004B5CE8" w:rsidRPr="00FF3AA5" w:rsidRDefault="004B5CE8" w:rsidP="004B5CE8">
      <w:pPr>
        <w:rPr>
          <w:lang w:val="lv-LV"/>
        </w:rPr>
      </w:pPr>
    </w:p>
    <w:p w14:paraId="28CAE29B" w14:textId="23972F99" w:rsidR="00DA2DD4" w:rsidRPr="00FF3AA5" w:rsidRDefault="009518D4" w:rsidP="00DA2DD4">
      <w:pPr>
        <w:pStyle w:val="NormalWeb"/>
        <w:shd w:val="clear" w:color="auto" w:fill="FFFFFF"/>
        <w:spacing w:before="0" w:beforeAutospacing="0" w:after="0" w:afterAutospacing="0" w:line="360" w:lineRule="auto"/>
        <w:jc w:val="both"/>
        <w:rPr>
          <w:rFonts w:ascii="Times" w:hAnsi="Times" w:cs="Arial"/>
          <w:color w:val="000000" w:themeColor="text1"/>
          <w:lang w:val="lv-LV"/>
        </w:rPr>
      </w:pPr>
      <w:r w:rsidRPr="00FF3AA5">
        <w:rPr>
          <w:noProof/>
          <w:lang w:val="lv-LV"/>
        </w:rPr>
        <w:drawing>
          <wp:anchor distT="0" distB="0" distL="114300" distR="114300" simplePos="0" relativeHeight="251669504" behindDoc="0" locked="0" layoutInCell="1" allowOverlap="1" wp14:anchorId="57DAF0DA" wp14:editId="5A3C4DA9">
            <wp:simplePos x="0" y="0"/>
            <wp:positionH relativeFrom="margin">
              <wp:posOffset>3228975</wp:posOffset>
            </wp:positionH>
            <wp:positionV relativeFrom="margin">
              <wp:posOffset>485775</wp:posOffset>
            </wp:positionV>
            <wp:extent cx="2476500" cy="1562100"/>
            <wp:effectExtent l="0" t="0" r="0" b="0"/>
            <wp:wrapSquare wrapText="bothSides"/>
            <wp:docPr id="5" name="Picture 5" descr="http://restore.daba.gov.lv/upload/Image/gallery/1526644446_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store.daba.gov.lv/upload/Image/gallery/1526644446_78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6500" cy="1562100"/>
                    </a:xfrm>
                    <a:prstGeom prst="rect">
                      <a:avLst/>
                    </a:prstGeom>
                    <a:noFill/>
                    <a:ln>
                      <a:noFill/>
                    </a:ln>
                  </pic:spPr>
                </pic:pic>
              </a:graphicData>
            </a:graphic>
            <wp14:sizeRelV relativeFrom="margin">
              <wp14:pctHeight>0</wp14:pctHeight>
            </wp14:sizeRelV>
          </wp:anchor>
        </w:drawing>
      </w:r>
      <w:r w:rsidRPr="00FF3AA5">
        <w:rPr>
          <w:rFonts w:ascii="Times" w:hAnsi="Times" w:cs="Arial"/>
          <w:color w:val="000000" w:themeColor="text1"/>
          <w:lang w:val="lv-LV"/>
        </w:rPr>
        <w:t xml:space="preserve"> </w:t>
      </w:r>
      <w:r w:rsidR="009F291F" w:rsidRPr="00FF3AA5">
        <w:rPr>
          <w:rFonts w:ascii="Times" w:hAnsi="Times" w:cs="Arial"/>
          <w:color w:val="000000" w:themeColor="text1"/>
          <w:lang w:val="lv-LV"/>
        </w:rPr>
        <w:t xml:space="preserve">LIFE </w:t>
      </w:r>
      <w:proofErr w:type="spellStart"/>
      <w:r w:rsidR="009F291F" w:rsidRPr="00FF3AA5">
        <w:rPr>
          <w:rFonts w:ascii="Times" w:hAnsi="Times" w:cs="Arial"/>
          <w:color w:val="000000" w:themeColor="text1"/>
          <w:lang w:val="lv-LV"/>
        </w:rPr>
        <w:t>REstore</w:t>
      </w:r>
      <w:proofErr w:type="spellEnd"/>
      <w:r w:rsidR="009F291F" w:rsidRPr="00FF3AA5">
        <w:rPr>
          <w:rFonts w:ascii="Times" w:hAnsi="Times" w:cs="Arial"/>
          <w:color w:val="000000" w:themeColor="text1"/>
          <w:lang w:val="lv-LV"/>
        </w:rPr>
        <w:t xml:space="preserve"> izmēģinājumu teritorijā Lielā Ķemeru tīreļa </w:t>
      </w:r>
      <w:r w:rsidR="00DA2DD4" w:rsidRPr="00FF3AA5">
        <w:rPr>
          <w:rFonts w:ascii="Times" w:hAnsi="Times" w:cs="Arial"/>
          <w:color w:val="000000" w:themeColor="text1"/>
          <w:lang w:val="lv-LV"/>
        </w:rPr>
        <w:t>degradēta kūdrāja teritorijā</w:t>
      </w:r>
      <w:r w:rsidR="009F291F" w:rsidRPr="00FF3AA5">
        <w:rPr>
          <w:rFonts w:ascii="Times" w:hAnsi="Times" w:cs="Arial"/>
          <w:color w:val="000000" w:themeColor="text1"/>
          <w:lang w:val="lv-LV"/>
        </w:rPr>
        <w:t>, kur savulaik notikusi kūdras izstrāde, bet jau vairāk nekā 30 gadus nav atjaunojusies purva dabiskā veģetācija</w:t>
      </w:r>
      <w:r w:rsidR="00DA2DD4" w:rsidRPr="00FF3AA5">
        <w:rPr>
          <w:rFonts w:ascii="Times" w:hAnsi="Times" w:cs="Arial"/>
          <w:color w:val="000000" w:themeColor="text1"/>
          <w:lang w:val="lv-LV"/>
        </w:rPr>
        <w:t xml:space="preserve"> un purva ekosistēmu funkcijas</w:t>
      </w:r>
      <w:r w:rsidR="009F291F" w:rsidRPr="00FF3AA5">
        <w:rPr>
          <w:rFonts w:ascii="Times" w:hAnsi="Times" w:cs="Arial"/>
          <w:color w:val="000000" w:themeColor="text1"/>
          <w:lang w:val="lv-LV"/>
        </w:rPr>
        <w:t>, veikta deg</w:t>
      </w:r>
      <w:r w:rsidR="00DA2DD4" w:rsidRPr="00FF3AA5">
        <w:rPr>
          <w:rFonts w:ascii="Times" w:hAnsi="Times" w:cs="Arial"/>
          <w:color w:val="000000" w:themeColor="text1"/>
          <w:lang w:val="lv-LV"/>
        </w:rPr>
        <w:t xml:space="preserve">radēta kūdrāja </w:t>
      </w:r>
      <w:proofErr w:type="spellStart"/>
      <w:r w:rsidR="00DA2DD4" w:rsidRPr="00FF3AA5">
        <w:rPr>
          <w:rFonts w:ascii="Times" w:hAnsi="Times" w:cs="Arial"/>
          <w:color w:val="000000" w:themeColor="text1"/>
          <w:lang w:val="lv-LV"/>
        </w:rPr>
        <w:t>renaturalizācija</w:t>
      </w:r>
      <w:proofErr w:type="spellEnd"/>
      <w:r w:rsidR="00DA2DD4" w:rsidRPr="00FF3AA5">
        <w:rPr>
          <w:rFonts w:ascii="Times" w:hAnsi="Times" w:cs="Arial"/>
          <w:color w:val="000000" w:themeColor="text1"/>
          <w:lang w:val="lv-LV"/>
        </w:rPr>
        <w:t xml:space="preserve">. </w:t>
      </w:r>
    </w:p>
    <w:p w14:paraId="68443CFD" w14:textId="59E4E6D4" w:rsidR="00DA2DD4" w:rsidRPr="00FF3AA5" w:rsidRDefault="009518D4" w:rsidP="009518D4">
      <w:pPr>
        <w:pStyle w:val="Caption"/>
        <w:jc w:val="right"/>
        <w:rPr>
          <w:sz w:val="24"/>
          <w:szCs w:val="24"/>
          <w:lang w:val="lv-LV"/>
        </w:rPr>
      </w:pPr>
      <w:bookmarkStart w:id="59" w:name="_Toc524376955"/>
      <w:r w:rsidRPr="00FF3AA5">
        <w:rPr>
          <w:sz w:val="24"/>
          <w:szCs w:val="24"/>
          <w:lang w:val="lv-LV"/>
        </w:rPr>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Pr="00FF3AA5">
        <w:rPr>
          <w:sz w:val="24"/>
          <w:szCs w:val="24"/>
          <w:lang w:val="lv-LV"/>
        </w:rPr>
        <w:t>16</w:t>
      </w:r>
      <w:r w:rsidRPr="00FF3AA5">
        <w:rPr>
          <w:sz w:val="24"/>
          <w:szCs w:val="24"/>
          <w:lang w:val="lv-LV"/>
        </w:rPr>
        <w:fldChar w:fldCharType="end"/>
      </w:r>
      <w:r w:rsidRPr="00FF3AA5">
        <w:rPr>
          <w:sz w:val="24"/>
          <w:szCs w:val="24"/>
          <w:lang w:val="lv-LV"/>
        </w:rPr>
        <w:t xml:space="preserve"> Projekta sfagnu </w:t>
      </w:r>
      <w:r w:rsidR="0026046C" w:rsidRPr="00FF3AA5">
        <w:rPr>
          <w:sz w:val="24"/>
          <w:szCs w:val="24"/>
          <w:lang w:val="lv-LV"/>
        </w:rPr>
        <w:t>stādīšanas</w:t>
      </w:r>
      <w:r w:rsidRPr="00FF3AA5">
        <w:rPr>
          <w:sz w:val="24"/>
          <w:szCs w:val="24"/>
          <w:lang w:val="lv-LV"/>
        </w:rPr>
        <w:t xml:space="preserve"> teritorija</w:t>
      </w:r>
      <w:bookmarkEnd w:id="59"/>
      <w:r w:rsidRPr="00FF3AA5">
        <w:rPr>
          <w:sz w:val="24"/>
          <w:szCs w:val="24"/>
          <w:lang w:val="lv-LV"/>
        </w:rPr>
        <w:t xml:space="preserve"> </w:t>
      </w:r>
    </w:p>
    <w:p w14:paraId="463D04BF" w14:textId="77777777" w:rsidR="009518D4" w:rsidRPr="00FF3AA5" w:rsidRDefault="009518D4" w:rsidP="009518D4">
      <w:pPr>
        <w:rPr>
          <w:lang w:val="lv-LV"/>
        </w:rPr>
      </w:pPr>
    </w:p>
    <w:p w14:paraId="31E75E92" w14:textId="7AC25E49" w:rsidR="00DA2DD4" w:rsidRPr="00FF3AA5" w:rsidRDefault="00DA2DD4" w:rsidP="00DA2DD4">
      <w:pPr>
        <w:pStyle w:val="Heading3"/>
        <w:spacing w:before="0" w:line="360" w:lineRule="auto"/>
        <w:rPr>
          <w:rStyle w:val="Strong"/>
          <w:b w:val="0"/>
          <w:bCs w:val="0"/>
          <w:lang w:val="lv-LV"/>
        </w:rPr>
      </w:pPr>
      <w:bookmarkStart w:id="60" w:name="_Toc524384801"/>
      <w:r w:rsidRPr="00FF3AA5">
        <w:rPr>
          <w:rStyle w:val="Strong"/>
          <w:b w:val="0"/>
          <w:bCs w:val="0"/>
          <w:lang w:val="lv-LV"/>
        </w:rPr>
        <w:t xml:space="preserve">Veiktie darbi un teritorijas </w:t>
      </w:r>
      <w:proofErr w:type="spellStart"/>
      <w:r w:rsidRPr="00FF3AA5">
        <w:rPr>
          <w:rStyle w:val="Strong"/>
          <w:b w:val="0"/>
          <w:bCs w:val="0"/>
          <w:lang w:val="lv-LV"/>
        </w:rPr>
        <w:t>apsaimniekotājs</w:t>
      </w:r>
      <w:bookmarkEnd w:id="60"/>
      <w:proofErr w:type="spellEnd"/>
    </w:p>
    <w:p w14:paraId="0DA81155" w14:textId="77777777" w:rsidR="004B5CE8" w:rsidRPr="00FF3AA5" w:rsidRDefault="004B5CE8" w:rsidP="004B5CE8">
      <w:pPr>
        <w:rPr>
          <w:lang w:val="lv-LV"/>
        </w:rPr>
      </w:pPr>
    </w:p>
    <w:p w14:paraId="5AF0B037" w14:textId="3DA76068" w:rsidR="00C7309A" w:rsidRPr="00FF3AA5" w:rsidRDefault="0020394E" w:rsidP="00C7309A">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Lielā Ķemeru tīreļa sfagn</w:t>
      </w:r>
      <w:r w:rsidR="00544FB2" w:rsidRPr="00FF3AA5">
        <w:rPr>
          <w:rFonts w:ascii="Times" w:hAnsi="Times" w:cs="Arial"/>
          <w:color w:val="000000" w:themeColor="text1"/>
          <w:lang w:val="lv-LV"/>
        </w:rPr>
        <w:t>u</w:t>
      </w:r>
      <w:r w:rsidRPr="00FF3AA5">
        <w:rPr>
          <w:rFonts w:ascii="Times" w:hAnsi="Times" w:cs="Arial"/>
          <w:color w:val="000000" w:themeColor="text1"/>
          <w:lang w:val="lv-LV"/>
        </w:rPr>
        <w:t xml:space="preserve"> stādīšanas teritorija ir valsts īpašums</w:t>
      </w:r>
      <w:r w:rsidR="00C7309A" w:rsidRPr="00FF3AA5">
        <w:rPr>
          <w:rFonts w:ascii="Times" w:hAnsi="Times" w:cs="Arial"/>
          <w:color w:val="000000" w:themeColor="text1"/>
          <w:lang w:val="lv-LV"/>
        </w:rPr>
        <w:t xml:space="preserve">, tādējādi šī ziņojuma ietvaros </w:t>
      </w:r>
      <w:proofErr w:type="spellStart"/>
      <w:r w:rsidR="00C7309A" w:rsidRPr="00FF3AA5">
        <w:rPr>
          <w:rFonts w:ascii="Times" w:hAnsi="Times" w:cs="Arial"/>
          <w:color w:val="000000" w:themeColor="text1"/>
          <w:lang w:val="lv-LV"/>
        </w:rPr>
        <w:t>apsaimniekotāja</w:t>
      </w:r>
      <w:proofErr w:type="spellEnd"/>
      <w:r w:rsidR="00C7309A" w:rsidRPr="00FF3AA5">
        <w:rPr>
          <w:rFonts w:ascii="Times" w:hAnsi="Times" w:cs="Arial"/>
          <w:color w:val="000000" w:themeColor="text1"/>
          <w:lang w:val="lv-LV"/>
        </w:rPr>
        <w:t xml:space="preserve"> ekonomiskās darbības analīze nav veikta. </w:t>
      </w:r>
    </w:p>
    <w:p w14:paraId="3213ABDA" w14:textId="3D782B82" w:rsidR="009F291F" w:rsidRPr="00FF3AA5" w:rsidRDefault="0036681D" w:rsidP="00C7309A">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 xml:space="preserve">Plānojot teritorijas </w:t>
      </w:r>
      <w:proofErr w:type="spellStart"/>
      <w:r w:rsidRPr="00FF3AA5">
        <w:rPr>
          <w:rFonts w:ascii="Times" w:hAnsi="Times" w:cs="Arial"/>
          <w:color w:val="000000" w:themeColor="text1"/>
          <w:lang w:val="lv-LV"/>
        </w:rPr>
        <w:t>renaturalizāciju</w:t>
      </w:r>
      <w:proofErr w:type="spellEnd"/>
      <w:r w:rsidRPr="00FF3AA5">
        <w:rPr>
          <w:rFonts w:ascii="Times" w:hAnsi="Times" w:cs="Arial"/>
          <w:color w:val="000000" w:themeColor="text1"/>
          <w:lang w:val="lv-LV"/>
        </w:rPr>
        <w:t xml:space="preserve"> būtiski ir ņemt vērā papildus izmaksas šādas aktivitātes ieviešanai, porti, nepieciešamību veikt </w:t>
      </w:r>
      <w:r w:rsidR="00C7309A" w:rsidRPr="00FF3AA5">
        <w:rPr>
          <w:rFonts w:ascii="Times" w:hAnsi="Times" w:cs="Arial"/>
          <w:color w:val="000000" w:themeColor="text1"/>
          <w:lang w:val="lv-LV"/>
        </w:rPr>
        <w:t>teritorijas hidroloģisk</w:t>
      </w:r>
      <w:r w:rsidRPr="00FF3AA5">
        <w:rPr>
          <w:rFonts w:ascii="Times" w:hAnsi="Times" w:cs="Arial"/>
          <w:color w:val="000000" w:themeColor="text1"/>
          <w:lang w:val="lv-LV"/>
        </w:rPr>
        <w:t>o</w:t>
      </w:r>
      <w:r w:rsidR="00C7309A" w:rsidRPr="00FF3AA5">
        <w:rPr>
          <w:rFonts w:ascii="Times" w:hAnsi="Times" w:cs="Arial"/>
          <w:color w:val="000000" w:themeColor="text1"/>
          <w:lang w:val="lv-LV"/>
        </w:rPr>
        <w:t xml:space="preserve"> izpēt</w:t>
      </w:r>
      <w:r w:rsidRPr="00FF3AA5">
        <w:rPr>
          <w:rFonts w:ascii="Times" w:hAnsi="Times" w:cs="Arial"/>
          <w:color w:val="000000" w:themeColor="text1"/>
          <w:lang w:val="lv-LV"/>
        </w:rPr>
        <w:t>i</w:t>
      </w:r>
      <w:r w:rsidR="00C7309A" w:rsidRPr="00FF3AA5">
        <w:rPr>
          <w:rFonts w:ascii="Times" w:hAnsi="Times" w:cs="Arial"/>
          <w:color w:val="000000" w:themeColor="text1"/>
          <w:lang w:val="lv-LV"/>
        </w:rPr>
        <w:t>. Konkrētās teritorijas analīzes ietvaros tika sagatavots 3D telpiskais reljefa virsmas modelis,  ar kuru modelēts nepieciešamais gruntsūdens līmenis, prognozēta gruntsūdens izmaiņu ietekme uz augsnes struktūru un tās mitrumu, kā arī iespējamā ietekme uz tuvākajām lauksaimniecībā izmantojamajām zemēm un mežiem</w:t>
      </w:r>
      <w:r w:rsidR="003C0433" w:rsidRPr="00FF3AA5">
        <w:rPr>
          <w:rFonts w:ascii="Times" w:hAnsi="Times" w:cs="Arial"/>
          <w:color w:val="000000" w:themeColor="text1"/>
          <w:lang w:val="lv-LV"/>
        </w:rPr>
        <w:t>.</w:t>
      </w:r>
      <w:r w:rsidR="00C7309A" w:rsidRPr="00FF3AA5">
        <w:rPr>
          <w:rFonts w:ascii="Times" w:hAnsi="Times" w:cs="Arial"/>
          <w:color w:val="000000" w:themeColor="text1"/>
          <w:lang w:val="lv-LV"/>
        </w:rPr>
        <w:t xml:space="preserve"> Projekta ietvaros tika veikta teritorijas ūdens līmeņa stabilizēšana </w:t>
      </w:r>
      <w:r w:rsidR="00587B30" w:rsidRPr="00FF3AA5">
        <w:rPr>
          <w:rFonts w:ascii="Times" w:hAnsi="Times" w:cs="Arial"/>
          <w:color w:val="000000" w:themeColor="text1"/>
          <w:lang w:val="lv-LV"/>
        </w:rPr>
        <w:t xml:space="preserve"> un</w:t>
      </w:r>
      <w:r w:rsidR="009F291F" w:rsidRPr="00FF3AA5">
        <w:rPr>
          <w:rFonts w:ascii="Times" w:hAnsi="Times" w:cs="Arial"/>
          <w:color w:val="000000" w:themeColor="text1"/>
          <w:lang w:val="lv-LV"/>
        </w:rPr>
        <w:t xml:space="preserve"> sfagnu sūnu </w:t>
      </w:r>
      <w:proofErr w:type="spellStart"/>
      <w:r w:rsidR="009F291F" w:rsidRPr="00FF3AA5">
        <w:rPr>
          <w:rFonts w:ascii="Times" w:hAnsi="Times" w:cs="Arial"/>
          <w:color w:val="000000" w:themeColor="text1"/>
          <w:lang w:val="lv-LV"/>
        </w:rPr>
        <w:t>reintrodukcija</w:t>
      </w:r>
      <w:proofErr w:type="spellEnd"/>
      <w:r w:rsidR="009F291F" w:rsidRPr="00FF3AA5">
        <w:rPr>
          <w:rFonts w:ascii="Times" w:hAnsi="Times" w:cs="Arial"/>
          <w:color w:val="000000" w:themeColor="text1"/>
          <w:lang w:val="lv-LV"/>
        </w:rPr>
        <w:t>, atjaunojot dabiska purva veģetāciju. </w:t>
      </w:r>
    </w:p>
    <w:p w14:paraId="37B487B6" w14:textId="2DEBF060" w:rsidR="009F291F" w:rsidRPr="00FF3AA5" w:rsidRDefault="00FD0A82" w:rsidP="009518D4">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 xml:space="preserve">Sfagnu </w:t>
      </w:r>
      <w:proofErr w:type="spellStart"/>
      <w:r w:rsidRPr="00FF3AA5">
        <w:rPr>
          <w:rFonts w:ascii="Times" w:hAnsi="Times" w:cs="Arial"/>
          <w:color w:val="000000" w:themeColor="text1"/>
          <w:lang w:val="lv-LV"/>
        </w:rPr>
        <w:t>reintrodukcijai</w:t>
      </w:r>
      <w:proofErr w:type="spellEnd"/>
      <w:r w:rsidRPr="00FF3AA5">
        <w:rPr>
          <w:rFonts w:ascii="Times" w:hAnsi="Times" w:cs="Arial"/>
          <w:color w:val="000000" w:themeColor="text1"/>
          <w:lang w:val="lv-LV"/>
        </w:rPr>
        <w:t xml:space="preserve"> nepieciešamais donora materiāls sadarbībā ar SIA “</w:t>
      </w:r>
      <w:proofErr w:type="spellStart"/>
      <w:r w:rsidRPr="00FF3AA5">
        <w:rPr>
          <w:rFonts w:ascii="Times" w:hAnsi="Times" w:cs="Arial"/>
          <w:color w:val="000000" w:themeColor="text1"/>
          <w:lang w:val="lv-LV"/>
        </w:rPr>
        <w:t>Laflora</w:t>
      </w:r>
      <w:proofErr w:type="spellEnd"/>
      <w:r w:rsidRPr="00FF3AA5">
        <w:rPr>
          <w:rFonts w:ascii="Times" w:hAnsi="Times" w:cs="Arial"/>
          <w:color w:val="000000" w:themeColor="text1"/>
          <w:lang w:val="lv-LV"/>
        </w:rPr>
        <w:t>” tika ievākts no blakus esošā Drabi</w:t>
      </w:r>
      <w:r w:rsidR="00EC6059" w:rsidRPr="00FF3AA5">
        <w:rPr>
          <w:rFonts w:ascii="Times" w:hAnsi="Times" w:cs="Arial"/>
          <w:color w:val="000000" w:themeColor="text1"/>
          <w:lang w:val="lv-LV"/>
        </w:rPr>
        <w:t>ņu purva teritorijas, kas tika pārvests uz izmēģinājuma teritoriju Lielajā Ķemeru tīrelī un veikta sfagnu stādīšana 0,46 ha platībā.</w:t>
      </w:r>
    </w:p>
    <w:p w14:paraId="1E0A2DA8" w14:textId="661334BB" w:rsidR="001619BA" w:rsidRPr="00FF3AA5" w:rsidRDefault="001619BA" w:rsidP="001619BA">
      <w:pPr>
        <w:pStyle w:val="Heading3"/>
        <w:spacing w:before="0" w:line="360" w:lineRule="auto"/>
        <w:rPr>
          <w:rStyle w:val="Strong"/>
          <w:b w:val="0"/>
          <w:bCs w:val="0"/>
          <w:lang w:val="lv-LV"/>
        </w:rPr>
      </w:pPr>
    </w:p>
    <w:p w14:paraId="1A9A5824" w14:textId="53811081" w:rsidR="001619BA" w:rsidRPr="00FF3AA5" w:rsidRDefault="001619BA" w:rsidP="001619BA">
      <w:pPr>
        <w:pStyle w:val="Heading3"/>
        <w:spacing w:before="0" w:line="360" w:lineRule="auto"/>
        <w:rPr>
          <w:rStyle w:val="Strong"/>
          <w:b w:val="0"/>
          <w:bCs w:val="0"/>
          <w:lang w:val="lv-LV"/>
        </w:rPr>
      </w:pPr>
      <w:bookmarkStart w:id="61" w:name="_Toc524384802"/>
      <w:r w:rsidRPr="00FF3AA5">
        <w:rPr>
          <w:rStyle w:val="Strong"/>
          <w:b w:val="0"/>
          <w:bCs w:val="0"/>
          <w:lang w:val="lv-LV"/>
        </w:rPr>
        <w:t>Sociāli ekonomiskie ieguvumi</w:t>
      </w:r>
      <w:bookmarkEnd w:id="61"/>
    </w:p>
    <w:p w14:paraId="1963085F" w14:textId="77777777" w:rsidR="004B5CE8" w:rsidRPr="00FF3AA5" w:rsidRDefault="004B5CE8" w:rsidP="004B5CE8">
      <w:pPr>
        <w:rPr>
          <w:lang w:val="lv-LV"/>
        </w:rPr>
      </w:pPr>
    </w:p>
    <w:p w14:paraId="5D330CDE" w14:textId="4E14B908" w:rsidR="001619BA" w:rsidRPr="00FF3AA5" w:rsidRDefault="001619BA" w:rsidP="001619BA">
      <w:pPr>
        <w:pStyle w:val="NormalWeb"/>
        <w:shd w:val="clear" w:color="auto" w:fill="FFFFFF"/>
        <w:spacing w:before="0" w:beforeAutospacing="0" w:after="0" w:afterAutospacing="0" w:line="360" w:lineRule="auto"/>
        <w:ind w:firstLine="720"/>
        <w:jc w:val="both"/>
        <w:rPr>
          <w:rFonts w:ascii="Times" w:hAnsi="Times" w:cs="Arial"/>
          <w:color w:val="000000" w:themeColor="text1"/>
          <w:u w:val="single"/>
          <w:lang w:val="lv-LV"/>
        </w:rPr>
      </w:pPr>
      <w:r w:rsidRPr="00FF3AA5">
        <w:rPr>
          <w:rFonts w:ascii="Times" w:hAnsi="Times" w:cs="Arial"/>
          <w:color w:val="000000" w:themeColor="text1"/>
          <w:u w:val="single"/>
          <w:lang w:val="lv-LV"/>
        </w:rPr>
        <w:t>Darba vietas</w:t>
      </w:r>
    </w:p>
    <w:p w14:paraId="0C0B499E" w14:textId="76B006C9" w:rsidR="00A42973" w:rsidRPr="00FF3AA5" w:rsidRDefault="00A42973" w:rsidP="001619BA">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 xml:space="preserve">Lielā Ķemeru tīreļa izmēģinājuma teritorijā, veicot teritorijas </w:t>
      </w:r>
      <w:proofErr w:type="spellStart"/>
      <w:r w:rsidRPr="00FF3AA5">
        <w:rPr>
          <w:rFonts w:ascii="Times" w:hAnsi="Times" w:cs="Arial"/>
          <w:color w:val="000000" w:themeColor="text1"/>
          <w:lang w:val="lv-LV"/>
        </w:rPr>
        <w:t>renaturalizācijas</w:t>
      </w:r>
      <w:proofErr w:type="spellEnd"/>
      <w:r w:rsidRPr="00FF3AA5">
        <w:rPr>
          <w:rFonts w:ascii="Times" w:hAnsi="Times" w:cs="Arial"/>
          <w:color w:val="000000" w:themeColor="text1"/>
          <w:lang w:val="lv-LV"/>
        </w:rPr>
        <w:t xml:space="preserve"> pasākumus, nav paredzēta darba vietu radīšana</w:t>
      </w:r>
      <w:r w:rsidR="00544FB2" w:rsidRPr="00FF3AA5">
        <w:rPr>
          <w:rFonts w:ascii="Times" w:hAnsi="Times" w:cs="Arial"/>
          <w:color w:val="000000" w:themeColor="text1"/>
          <w:lang w:val="lv-LV"/>
        </w:rPr>
        <w:t>, kā arī teritorijas uzturēšan</w:t>
      </w:r>
      <w:r w:rsidR="0036681D" w:rsidRPr="00FF3AA5">
        <w:rPr>
          <w:rFonts w:ascii="Times" w:hAnsi="Times" w:cs="Arial"/>
          <w:color w:val="000000" w:themeColor="text1"/>
          <w:lang w:val="lv-LV"/>
        </w:rPr>
        <w:t>ā</w:t>
      </w:r>
      <w:r w:rsidR="00544FB2" w:rsidRPr="00FF3AA5">
        <w:rPr>
          <w:rFonts w:ascii="Times" w:hAnsi="Times" w:cs="Arial"/>
          <w:color w:val="000000" w:themeColor="text1"/>
          <w:lang w:val="lv-LV"/>
        </w:rPr>
        <w:t xml:space="preserve"> netiks plānots piesaistīt darbiniekus. </w:t>
      </w:r>
    </w:p>
    <w:p w14:paraId="5F7C131A" w14:textId="244F9F3C" w:rsidR="0020394E" w:rsidRPr="00FF3AA5" w:rsidRDefault="0020394E" w:rsidP="0020394E">
      <w:pPr>
        <w:pStyle w:val="NormalWeb"/>
        <w:shd w:val="clear" w:color="auto" w:fill="FFFFFF"/>
        <w:spacing w:before="0" w:beforeAutospacing="0" w:after="0" w:afterAutospacing="0" w:line="360" w:lineRule="auto"/>
        <w:ind w:firstLine="720"/>
        <w:jc w:val="both"/>
        <w:rPr>
          <w:rFonts w:ascii="Times" w:hAnsi="Times"/>
          <w:u w:val="single"/>
          <w:lang w:val="lv-LV"/>
        </w:rPr>
      </w:pPr>
      <w:r w:rsidRPr="00FF3AA5">
        <w:rPr>
          <w:rFonts w:ascii="Times" w:hAnsi="Times"/>
          <w:u w:val="single"/>
          <w:lang w:val="lv-LV"/>
        </w:rPr>
        <w:t>Raža un ieņēmumi</w:t>
      </w:r>
    </w:p>
    <w:p w14:paraId="34053585" w14:textId="7230815A" w:rsidR="00D50880" w:rsidRPr="00FF3AA5" w:rsidRDefault="000F7420" w:rsidP="00030EC0">
      <w:pPr>
        <w:pStyle w:val="NormalWeb"/>
        <w:shd w:val="clear" w:color="auto" w:fill="FFFFFF"/>
        <w:spacing w:before="0" w:beforeAutospacing="0" w:after="0" w:afterAutospacing="0" w:line="360" w:lineRule="auto"/>
        <w:ind w:firstLine="720"/>
        <w:jc w:val="both"/>
        <w:rPr>
          <w:rFonts w:ascii="Times" w:hAnsi="Times"/>
          <w:lang w:val="lv-LV"/>
        </w:rPr>
      </w:pPr>
      <w:r w:rsidRPr="00FF3AA5">
        <w:rPr>
          <w:rFonts w:ascii="Times" w:hAnsi="Times"/>
          <w:lang w:val="lv-LV"/>
        </w:rPr>
        <w:t xml:space="preserve">Projekta izmēģinājuma teritorija ir veidota ar mērķi </w:t>
      </w:r>
      <w:proofErr w:type="spellStart"/>
      <w:r w:rsidRPr="00FF3AA5">
        <w:rPr>
          <w:rFonts w:ascii="Times" w:hAnsi="Times"/>
          <w:lang w:val="lv-LV"/>
        </w:rPr>
        <w:t>renaturalizēt</w:t>
      </w:r>
      <w:proofErr w:type="spellEnd"/>
      <w:r w:rsidRPr="00FF3AA5">
        <w:rPr>
          <w:rFonts w:ascii="Times" w:hAnsi="Times"/>
          <w:lang w:val="lv-LV"/>
        </w:rPr>
        <w:t xml:space="preserve"> ilg</w:t>
      </w:r>
      <w:r w:rsidR="00A42973" w:rsidRPr="00FF3AA5">
        <w:rPr>
          <w:rFonts w:ascii="Times" w:hAnsi="Times"/>
          <w:lang w:val="lv-LV"/>
        </w:rPr>
        <w:t>s</w:t>
      </w:r>
      <w:r w:rsidRPr="00FF3AA5">
        <w:rPr>
          <w:rFonts w:ascii="Times" w:hAnsi="Times"/>
          <w:lang w:val="lv-LV"/>
        </w:rPr>
        <w:t>toši pamestu degradētu kūdrāju teritoriju, tādējādi n</w:t>
      </w:r>
      <w:r w:rsidR="00A42973" w:rsidRPr="00FF3AA5">
        <w:rPr>
          <w:rFonts w:ascii="Times" w:hAnsi="Times"/>
          <w:lang w:val="lv-LV"/>
        </w:rPr>
        <w:t>eplānojot</w:t>
      </w:r>
      <w:r w:rsidRPr="00FF3AA5">
        <w:rPr>
          <w:rFonts w:ascii="Times" w:hAnsi="Times"/>
          <w:lang w:val="lv-LV"/>
        </w:rPr>
        <w:t xml:space="preserve"> veikt saimnieciskās darbības. Tajā pašā laikā </w:t>
      </w:r>
      <w:r w:rsidRPr="00FF3AA5">
        <w:rPr>
          <w:rFonts w:ascii="Times" w:hAnsi="Times"/>
          <w:lang w:val="lv-LV"/>
        </w:rPr>
        <w:lastRenderedPageBreak/>
        <w:t xml:space="preserve">ilgtermiņa nākotnē netiek izslēgta iespēja, ka teritorija spēs snieg ieņēmumus. Hipotētiski </w:t>
      </w:r>
      <w:r w:rsidR="00A42973" w:rsidRPr="00FF3AA5">
        <w:rPr>
          <w:rFonts w:ascii="Times" w:hAnsi="Times"/>
          <w:lang w:val="lv-LV"/>
        </w:rPr>
        <w:t>varam pieņemt, ka</w:t>
      </w:r>
      <w:r w:rsidR="00981B4D" w:rsidRPr="00FF3AA5">
        <w:rPr>
          <w:rFonts w:ascii="Times" w:hAnsi="Times"/>
          <w:lang w:val="lv-LV"/>
        </w:rPr>
        <w:t xml:space="preserve"> projekta ietvaros izveidot</w:t>
      </w:r>
      <w:r w:rsidR="00A42973" w:rsidRPr="00FF3AA5">
        <w:rPr>
          <w:rFonts w:ascii="Times" w:hAnsi="Times"/>
          <w:lang w:val="lv-LV"/>
        </w:rPr>
        <w:t>ā</w:t>
      </w:r>
      <w:r w:rsidR="00981B4D" w:rsidRPr="00FF3AA5">
        <w:rPr>
          <w:rFonts w:ascii="Times" w:hAnsi="Times"/>
          <w:lang w:val="lv-LV"/>
        </w:rPr>
        <w:t xml:space="preserve"> izmēģin</w:t>
      </w:r>
      <w:r w:rsidR="00A42973" w:rsidRPr="00FF3AA5">
        <w:rPr>
          <w:rFonts w:ascii="Times" w:hAnsi="Times"/>
          <w:lang w:val="lv-LV"/>
        </w:rPr>
        <w:t>ājuma teritorija</w:t>
      </w:r>
      <w:r w:rsidR="00981B4D" w:rsidRPr="00FF3AA5">
        <w:rPr>
          <w:rFonts w:ascii="Times" w:hAnsi="Times"/>
          <w:lang w:val="lv-LV"/>
        </w:rPr>
        <w:t xml:space="preserve"> </w:t>
      </w:r>
      <w:r w:rsidR="00A42973" w:rsidRPr="00FF3AA5">
        <w:rPr>
          <w:rFonts w:ascii="Times" w:hAnsi="Times"/>
          <w:lang w:val="lv-LV"/>
        </w:rPr>
        <w:t xml:space="preserve">varēs nodrošināt gan </w:t>
      </w:r>
      <w:proofErr w:type="spellStart"/>
      <w:r w:rsidR="00981B4D" w:rsidRPr="00FF3AA5">
        <w:rPr>
          <w:rFonts w:ascii="Times" w:hAnsi="Times"/>
          <w:lang w:val="lv-LV"/>
        </w:rPr>
        <w:t>donormateri</w:t>
      </w:r>
      <w:r w:rsidR="00A42973" w:rsidRPr="00FF3AA5">
        <w:rPr>
          <w:rFonts w:ascii="Times" w:hAnsi="Times"/>
          <w:lang w:val="lv-LV"/>
        </w:rPr>
        <w:t>ālus</w:t>
      </w:r>
      <w:proofErr w:type="spellEnd"/>
      <w:r w:rsidR="00A42973" w:rsidRPr="00FF3AA5">
        <w:rPr>
          <w:rFonts w:ascii="Times" w:hAnsi="Times"/>
          <w:lang w:val="lv-LV"/>
        </w:rPr>
        <w:t xml:space="preserve"> (sfagnus)</w:t>
      </w:r>
      <w:r w:rsidR="00981B4D" w:rsidRPr="00FF3AA5">
        <w:rPr>
          <w:rFonts w:ascii="Times" w:hAnsi="Times"/>
          <w:lang w:val="lv-LV"/>
        </w:rPr>
        <w:t xml:space="preserve"> </w:t>
      </w:r>
      <w:r w:rsidR="00A42973" w:rsidRPr="00FF3AA5">
        <w:rPr>
          <w:rFonts w:ascii="Times" w:hAnsi="Times"/>
          <w:lang w:val="lv-LV"/>
        </w:rPr>
        <w:t>gan</w:t>
      </w:r>
      <w:r w:rsidR="00981B4D" w:rsidRPr="00FF3AA5">
        <w:rPr>
          <w:rFonts w:ascii="Times" w:hAnsi="Times"/>
          <w:lang w:val="lv-LV"/>
        </w:rPr>
        <w:t xml:space="preserve"> </w:t>
      </w:r>
      <w:r w:rsidR="00A42973" w:rsidRPr="00FF3AA5">
        <w:rPr>
          <w:rFonts w:ascii="Times" w:hAnsi="Times"/>
          <w:lang w:val="lv-LV"/>
        </w:rPr>
        <w:t>derīgā izrakteņa (kūdras) ieguvi</w:t>
      </w:r>
      <w:r w:rsidR="0036681D" w:rsidRPr="00FF3AA5">
        <w:rPr>
          <w:rFonts w:ascii="Times" w:hAnsi="Times"/>
          <w:lang w:val="lv-LV"/>
        </w:rPr>
        <w:t xml:space="preserve"> un iespējams nelielos daudzumos arī pārtikā lietojamus savvaļas augus un sēnes.</w:t>
      </w:r>
    </w:p>
    <w:p w14:paraId="2C5ACBCC" w14:textId="77777777" w:rsidR="0020394E" w:rsidRPr="00FF3AA5" w:rsidRDefault="0020394E" w:rsidP="0020394E">
      <w:pPr>
        <w:spacing w:line="360" w:lineRule="auto"/>
        <w:ind w:firstLine="720"/>
        <w:jc w:val="both"/>
        <w:rPr>
          <w:rFonts w:ascii="Times" w:hAnsi="Times"/>
          <w:color w:val="000000" w:themeColor="text1"/>
          <w:u w:val="single"/>
          <w:lang w:val="lv-LV"/>
        </w:rPr>
      </w:pPr>
      <w:r w:rsidRPr="00FF3AA5">
        <w:rPr>
          <w:rFonts w:ascii="Times" w:hAnsi="Times"/>
          <w:color w:val="000000" w:themeColor="text1"/>
          <w:u w:val="single"/>
          <w:lang w:val="lv-LV"/>
        </w:rPr>
        <w:t xml:space="preserve">Sociālie labumi </w:t>
      </w:r>
    </w:p>
    <w:p w14:paraId="06EFD1F9" w14:textId="1EB212B7" w:rsidR="00FD0A82" w:rsidRPr="00FF3AA5" w:rsidRDefault="00FD0A82" w:rsidP="00FD0A82">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 xml:space="preserve">Līdzīgi kā koku stādīšanas teritorija, arī Lielā Ķemeru tīreļa sfagnu stādīšanas teritorija ir ar augstu zinātniski eksperimentālo pienesumu. Projekta ietvaros pirmo reizi Latvijā tiek veikta sfagnu stādīšana tik lielā platībā. </w:t>
      </w:r>
    </w:p>
    <w:p w14:paraId="22C791DA" w14:textId="3084C4DB" w:rsidR="001619BA" w:rsidRPr="00FF3AA5" w:rsidRDefault="009B56B9" w:rsidP="00FD0A82">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Pr>
          <w:lang w:val="lv-LV"/>
        </w:rPr>
        <w:pict w14:anchorId="3B25CB1F">
          <v:shape id="Picture 4" o:spid="_x0000_s1027" type="#_x0000_t75" alt="http://restore.daba.gov.lv/upload/Image/sfagnu%20shema.JPG" style="position:absolute;left:0;text-align:left;margin-left:257.9pt;margin-top:9.85pt;width:207.7pt;height:120.35pt;z-index:251668480;visibility:visible;mso-wrap-style:square;mso-wrap-edited:f;mso-width-percent:0;mso-height-percent:0;mso-width-percent:0;mso-height-percent:0">
            <v:imagedata r:id="rId24" o:title="sfagnu shema"/>
            <w10:wrap type="square"/>
          </v:shape>
        </w:pict>
      </w:r>
      <w:r w:rsidR="00FD0A82" w:rsidRPr="00FF3AA5">
        <w:rPr>
          <w:rFonts w:ascii="Times" w:hAnsi="Times" w:cs="Arial"/>
          <w:color w:val="000000" w:themeColor="text1"/>
          <w:lang w:val="lv-LV"/>
        </w:rPr>
        <w:t>Eksperimenta mērķis ir pārbaudīt, vai ir iespējama purvam raksturīgās veģetācijas pavairošana un purva atjaunošana pēc kūdras izstrādes, kā arī noteikt efektīvāko sfagnu stādīšanas veidu, stādot dažādas sfagnu un citu purva augu sugu kombinācijas gan iepriekš sagatavotās teritorijās, gan bez teritorijas sagatavošanas. </w:t>
      </w:r>
    </w:p>
    <w:p w14:paraId="76B7C083" w14:textId="77777777" w:rsidR="00FF3AA5" w:rsidRPr="00FF3AA5" w:rsidRDefault="009518D4" w:rsidP="009518D4">
      <w:pPr>
        <w:pStyle w:val="Caption"/>
        <w:jc w:val="right"/>
        <w:rPr>
          <w:sz w:val="24"/>
          <w:szCs w:val="24"/>
          <w:lang w:val="lv-LV"/>
        </w:rPr>
      </w:pPr>
      <w:bookmarkStart w:id="62" w:name="_Ref524366191"/>
      <w:bookmarkStart w:id="63" w:name="_Toc524376956"/>
      <w:r w:rsidRPr="00FF3AA5">
        <w:rPr>
          <w:sz w:val="24"/>
          <w:szCs w:val="24"/>
          <w:lang w:val="lv-LV"/>
        </w:rPr>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Pr="00FF3AA5">
        <w:rPr>
          <w:sz w:val="24"/>
          <w:szCs w:val="24"/>
          <w:lang w:val="lv-LV"/>
        </w:rPr>
        <w:t>17</w:t>
      </w:r>
      <w:r w:rsidRPr="00FF3AA5">
        <w:rPr>
          <w:sz w:val="24"/>
          <w:szCs w:val="24"/>
          <w:lang w:val="lv-LV"/>
        </w:rPr>
        <w:fldChar w:fldCharType="end"/>
      </w:r>
      <w:bookmarkEnd w:id="62"/>
      <w:r w:rsidRPr="00FF3AA5">
        <w:rPr>
          <w:sz w:val="24"/>
          <w:szCs w:val="24"/>
          <w:lang w:val="lv-LV"/>
        </w:rPr>
        <w:t xml:space="preserve"> Projekta sfagnu stādīšanas</w:t>
      </w:r>
      <w:bookmarkEnd w:id="63"/>
      <w:r w:rsidRPr="00FF3AA5">
        <w:rPr>
          <w:sz w:val="24"/>
          <w:szCs w:val="24"/>
          <w:lang w:val="lv-LV"/>
        </w:rPr>
        <w:t xml:space="preserve"> </w:t>
      </w:r>
    </w:p>
    <w:p w14:paraId="18FE9B70" w14:textId="15DA6740" w:rsidR="009518D4" w:rsidRPr="00FF3AA5" w:rsidRDefault="009518D4" w:rsidP="009518D4">
      <w:pPr>
        <w:pStyle w:val="Caption"/>
        <w:jc w:val="right"/>
        <w:rPr>
          <w:sz w:val="24"/>
          <w:szCs w:val="24"/>
          <w:lang w:val="lv-LV"/>
        </w:rPr>
      </w:pPr>
      <w:r w:rsidRPr="00FF3AA5">
        <w:rPr>
          <w:sz w:val="24"/>
          <w:szCs w:val="24"/>
          <w:lang w:val="lv-LV"/>
        </w:rPr>
        <w:t>eksperimentālie poligoni</w:t>
      </w:r>
    </w:p>
    <w:p w14:paraId="0FB71F44" w14:textId="77777777" w:rsidR="009518D4" w:rsidRPr="00FF3AA5" w:rsidRDefault="009518D4" w:rsidP="009518D4">
      <w:pPr>
        <w:rPr>
          <w:lang w:val="lv-LV"/>
        </w:rPr>
      </w:pPr>
    </w:p>
    <w:p w14:paraId="5E9701DD" w14:textId="24740E0B" w:rsidR="003B46A9" w:rsidRPr="00FF3AA5" w:rsidRDefault="009518D4" w:rsidP="00FD0A82">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fldChar w:fldCharType="begin"/>
      </w:r>
      <w:r w:rsidRPr="00FF3AA5">
        <w:rPr>
          <w:rFonts w:ascii="Times" w:hAnsi="Times" w:cs="Arial"/>
          <w:color w:val="000000" w:themeColor="text1"/>
          <w:lang w:val="lv-LV"/>
        </w:rPr>
        <w:instrText xml:space="preserve"> REF _Ref524366191 \h </w:instrText>
      </w:r>
      <w:r w:rsidRPr="00FF3AA5">
        <w:rPr>
          <w:rFonts w:ascii="Times" w:hAnsi="Times" w:cs="Arial"/>
          <w:color w:val="000000" w:themeColor="text1"/>
          <w:lang w:val="lv-LV"/>
        </w:rPr>
      </w:r>
      <w:r w:rsidRPr="00FF3AA5">
        <w:rPr>
          <w:rFonts w:ascii="Times" w:hAnsi="Times" w:cs="Arial"/>
          <w:color w:val="000000" w:themeColor="text1"/>
          <w:lang w:val="lv-LV"/>
        </w:rPr>
        <w:fldChar w:fldCharType="separate"/>
      </w:r>
      <w:r w:rsidRPr="00FF3AA5">
        <w:rPr>
          <w:lang w:val="lv-LV"/>
        </w:rPr>
        <w:t>Attēlā Nr. 17</w:t>
      </w:r>
      <w:r w:rsidRPr="00FF3AA5">
        <w:rPr>
          <w:rFonts w:ascii="Times" w:hAnsi="Times" w:cs="Arial"/>
          <w:color w:val="000000" w:themeColor="text1"/>
          <w:lang w:val="lv-LV"/>
        </w:rPr>
        <w:fldChar w:fldCharType="end"/>
      </w:r>
      <w:r w:rsidR="003B46A9" w:rsidRPr="00FF3AA5">
        <w:rPr>
          <w:rFonts w:ascii="Times" w:hAnsi="Times" w:cs="Arial"/>
          <w:color w:val="000000" w:themeColor="text1"/>
          <w:lang w:val="lv-LV"/>
        </w:rPr>
        <w:t xml:space="preserve"> atspoguļotas eksperimenta parauglaukumi, katrā no tiem stādot dažādas sfagnu </w:t>
      </w:r>
      <w:r w:rsidR="0036681D" w:rsidRPr="00FF3AA5">
        <w:rPr>
          <w:rFonts w:ascii="Times" w:hAnsi="Times" w:cs="Arial"/>
          <w:color w:val="000000" w:themeColor="text1"/>
          <w:lang w:val="lv-LV"/>
        </w:rPr>
        <w:t>sugas</w:t>
      </w:r>
      <w:r w:rsidR="003B46A9" w:rsidRPr="00FF3AA5">
        <w:rPr>
          <w:rFonts w:ascii="Times" w:hAnsi="Times" w:cs="Arial"/>
          <w:color w:val="000000" w:themeColor="text1"/>
          <w:lang w:val="lv-LV"/>
        </w:rPr>
        <w:t>,</w:t>
      </w:r>
      <w:r w:rsidR="0036681D" w:rsidRPr="00FF3AA5">
        <w:rPr>
          <w:rFonts w:ascii="Times" w:hAnsi="Times" w:cs="Arial"/>
          <w:color w:val="000000" w:themeColor="text1"/>
          <w:lang w:val="lv-LV"/>
        </w:rPr>
        <w:t xml:space="preserve"> un citus purva augus</w:t>
      </w:r>
      <w:r w:rsidR="003B46A9" w:rsidRPr="00FF3AA5">
        <w:rPr>
          <w:rFonts w:ascii="Times" w:hAnsi="Times" w:cs="Arial"/>
          <w:color w:val="000000" w:themeColor="text1"/>
          <w:lang w:val="lv-LV"/>
        </w:rPr>
        <w:t xml:space="preserve"> dažādās kombinācijās.</w:t>
      </w:r>
    </w:p>
    <w:p w14:paraId="6DC7B6F4" w14:textId="173FD471" w:rsidR="003C0433" w:rsidRPr="00FF3AA5" w:rsidRDefault="003C0433" w:rsidP="00FD0A82">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 xml:space="preserve">Projekta ietvaros, lai izglītotu iespējami lielāku daļu sabiedrības, kā arī, lai nodrošinātu iespējami ātru sfagnu stādīšanu tika organizēta sfagnu stādīšanas talka. </w:t>
      </w:r>
      <w:r w:rsidR="00A42973" w:rsidRPr="00FF3AA5">
        <w:rPr>
          <w:rFonts w:ascii="Times" w:hAnsi="Times" w:cs="Arial"/>
          <w:color w:val="000000" w:themeColor="text1"/>
          <w:lang w:val="lv-LV"/>
        </w:rPr>
        <w:t>Pateicoties organizētajai talkai, sasniegti</w:t>
      </w:r>
      <w:r w:rsidRPr="00FF3AA5">
        <w:rPr>
          <w:rFonts w:ascii="Times" w:hAnsi="Times" w:cs="Arial"/>
          <w:color w:val="000000" w:themeColor="text1"/>
          <w:lang w:val="lv-LV"/>
        </w:rPr>
        <w:t xml:space="preserve"> augsti informētības </w:t>
      </w:r>
      <w:r w:rsidRPr="00FF3AA5">
        <w:rPr>
          <w:rFonts w:ascii="Times" w:hAnsi="Times" w:cs="Arial"/>
          <w:lang w:val="lv-LV"/>
        </w:rPr>
        <w:t xml:space="preserve">rādītāji – talkā piedalījās vairāku </w:t>
      </w:r>
      <w:proofErr w:type="spellStart"/>
      <w:r w:rsidRPr="00FF3AA5">
        <w:rPr>
          <w:rFonts w:ascii="Times" w:hAnsi="Times" w:cs="Arial"/>
          <w:lang w:val="lv-LV"/>
        </w:rPr>
        <w:t>mērķgrupu</w:t>
      </w:r>
      <w:proofErr w:type="spellEnd"/>
      <w:r w:rsidRPr="00FF3AA5">
        <w:rPr>
          <w:rFonts w:ascii="Times" w:hAnsi="Times" w:cs="Arial"/>
          <w:lang w:val="lv-LV"/>
        </w:rPr>
        <w:t xml:space="preserve"> pārstāvji </w:t>
      </w:r>
      <w:r w:rsidR="00981B4D" w:rsidRPr="00FF3AA5">
        <w:rPr>
          <w:rFonts w:ascii="Times" w:hAnsi="Times" w:cs="Arial"/>
          <w:lang w:val="lv-LV"/>
        </w:rPr>
        <w:t>–</w:t>
      </w:r>
      <w:r w:rsidRPr="00FF3AA5">
        <w:rPr>
          <w:rFonts w:ascii="Times" w:hAnsi="Times" w:cs="Arial"/>
          <w:lang w:val="lv-LV"/>
        </w:rPr>
        <w:t xml:space="preserve"> </w:t>
      </w:r>
      <w:r w:rsidR="00981B4D" w:rsidRPr="00FF3AA5">
        <w:rPr>
          <w:rFonts w:ascii="Times" w:hAnsi="Times" w:cs="Arial"/>
          <w:lang w:val="lv-LV"/>
        </w:rPr>
        <w:t>gan kūdras ieguves uzņēmumu pārstāvji, gan</w:t>
      </w:r>
      <w:r w:rsidR="0036681D" w:rsidRPr="00FF3AA5">
        <w:rPr>
          <w:rFonts w:ascii="Times" w:hAnsi="Times" w:cs="Arial"/>
          <w:lang w:val="lv-LV"/>
        </w:rPr>
        <w:t xml:space="preserve"> mediji, gan valsts pārvaldes institūciju pārstāvji.</w:t>
      </w:r>
      <w:r w:rsidR="00981B4D" w:rsidRPr="00FF3AA5">
        <w:rPr>
          <w:rFonts w:ascii="Times" w:hAnsi="Times" w:cs="Arial"/>
          <w:color w:val="C00000"/>
          <w:lang w:val="lv-LV"/>
        </w:rPr>
        <w:t xml:space="preserve"> </w:t>
      </w:r>
      <w:r w:rsidR="00981B4D" w:rsidRPr="00FF3AA5">
        <w:rPr>
          <w:rFonts w:ascii="Times" w:hAnsi="Times" w:cs="Arial"/>
          <w:color w:val="000000" w:themeColor="text1"/>
          <w:lang w:val="lv-LV"/>
        </w:rPr>
        <w:t>Sižets par sfagnu stādīšanu pārraidīts Latvijas lielākajos TV mediju kanālos, kā arī publicēts lielākajos Latvijas interneta portālos un laikrakstos, tādējādi izglītojot ievērojamu Latvijas sabiedrības daļu.</w:t>
      </w:r>
    </w:p>
    <w:p w14:paraId="3822DFC2" w14:textId="050E2AF8" w:rsidR="00AD07D3" w:rsidRPr="00FF3AA5" w:rsidRDefault="00AD07D3" w:rsidP="00FD0A82">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Vērtēj</w:t>
      </w:r>
      <w:r w:rsidR="00091021" w:rsidRPr="00FF3AA5">
        <w:rPr>
          <w:rFonts w:ascii="Times" w:hAnsi="Times" w:cs="Arial"/>
          <w:color w:val="000000" w:themeColor="text1"/>
          <w:lang w:val="lv-LV"/>
        </w:rPr>
        <w:t>ot teritorijas rekreatīvo pienesumu ilgtermiņā hipotētiski iespējams pieņemt, ka teritorijai pakāpeniski atjaunojoties, tajā parādīsies purvam raksturīgie augi, kukai</w:t>
      </w:r>
      <w:r w:rsidR="00905034" w:rsidRPr="00FF3AA5">
        <w:rPr>
          <w:rFonts w:ascii="Times" w:hAnsi="Times" w:cs="Arial"/>
          <w:color w:val="000000" w:themeColor="text1"/>
          <w:lang w:val="lv-LV"/>
        </w:rPr>
        <w:t xml:space="preserve">ņi, </w:t>
      </w:r>
      <w:r w:rsidR="00091021" w:rsidRPr="00FF3AA5">
        <w:rPr>
          <w:rFonts w:ascii="Times" w:hAnsi="Times" w:cs="Arial"/>
          <w:color w:val="000000" w:themeColor="text1"/>
          <w:lang w:val="lv-LV"/>
        </w:rPr>
        <w:t>putni</w:t>
      </w:r>
      <w:r w:rsidR="00905034" w:rsidRPr="00FF3AA5">
        <w:rPr>
          <w:rFonts w:ascii="Times" w:hAnsi="Times" w:cs="Arial"/>
          <w:color w:val="000000" w:themeColor="text1"/>
          <w:lang w:val="lv-LV"/>
        </w:rPr>
        <w:t xml:space="preserve"> un dzīvnieki</w:t>
      </w:r>
      <w:r w:rsidR="00091021" w:rsidRPr="00FF3AA5">
        <w:rPr>
          <w:rFonts w:ascii="Times" w:hAnsi="Times" w:cs="Arial"/>
          <w:color w:val="000000" w:themeColor="text1"/>
          <w:lang w:val="lv-LV"/>
        </w:rPr>
        <w:t>, kas savukārt piesaist</w:t>
      </w:r>
      <w:r w:rsidR="00905034" w:rsidRPr="00FF3AA5">
        <w:rPr>
          <w:rFonts w:ascii="Times" w:hAnsi="Times" w:cs="Arial"/>
          <w:color w:val="000000" w:themeColor="text1"/>
          <w:lang w:val="lv-LV"/>
        </w:rPr>
        <w:t>īs gan sēņotājus un ogotājus, gan medniekus un arī putnu vērotājus.</w:t>
      </w:r>
    </w:p>
    <w:p w14:paraId="06775510" w14:textId="3EC3AFA7" w:rsidR="00A42973" w:rsidRPr="00FF3AA5" w:rsidRDefault="003B46A9" w:rsidP="003B46A9">
      <w:pPr>
        <w:pStyle w:val="NormalWeb"/>
        <w:shd w:val="clear" w:color="auto" w:fill="FFFFFF"/>
        <w:spacing w:before="0" w:beforeAutospacing="0" w:after="0" w:afterAutospacing="0" w:line="360" w:lineRule="auto"/>
        <w:ind w:firstLine="720"/>
        <w:jc w:val="both"/>
        <w:rPr>
          <w:rFonts w:ascii="Times" w:hAnsi="Times"/>
          <w:lang w:val="lv-LV"/>
        </w:rPr>
      </w:pPr>
      <w:r w:rsidRPr="00FF3AA5">
        <w:rPr>
          <w:rFonts w:ascii="Times" w:hAnsi="Times" w:cs="Arial"/>
          <w:color w:val="000000" w:themeColor="text1"/>
          <w:lang w:val="lv-LV"/>
        </w:rPr>
        <w:t xml:space="preserve">Apskatot gūtos SEG emisiju samazinājumu, šobrīd Projekta ietvaros iegūtie mērījumi atspoguļo </w:t>
      </w:r>
      <w:r w:rsidRPr="00FF3AA5">
        <w:rPr>
          <w:rFonts w:ascii="Times" w:hAnsi="Times"/>
          <w:lang w:val="lv-LV"/>
        </w:rPr>
        <w:t xml:space="preserve">SEG apjoma samazinājumu par </w:t>
      </w:r>
      <w:r w:rsidRPr="00FF3AA5">
        <w:rPr>
          <w:lang w:val="lv-LV"/>
        </w:rPr>
        <w:t>-6,122</w:t>
      </w:r>
      <w:r w:rsidRPr="00FF3AA5">
        <w:rPr>
          <w:rFonts w:ascii="Times" w:hAnsi="Times"/>
          <w:lang w:val="lv-LV"/>
        </w:rPr>
        <w:t xml:space="preserve"> (</w:t>
      </w:r>
      <w:r w:rsidRPr="00FF3AA5">
        <w:rPr>
          <w:lang w:val="lv-LV"/>
        </w:rPr>
        <w:t>SEG emisiju apjomi tonnās CO</w:t>
      </w:r>
      <w:r w:rsidRPr="00FF3AA5">
        <w:rPr>
          <w:vertAlign w:val="subscript"/>
          <w:lang w:val="lv-LV"/>
        </w:rPr>
        <w:t>2</w:t>
      </w:r>
      <w:r w:rsidRPr="00FF3AA5">
        <w:rPr>
          <w:lang w:val="lv-LV"/>
        </w:rPr>
        <w:t xml:space="preserve"> </w:t>
      </w:r>
      <w:proofErr w:type="spellStart"/>
      <w:r w:rsidRPr="00FF3AA5">
        <w:rPr>
          <w:lang w:val="lv-LV"/>
        </w:rPr>
        <w:t>ekv</w:t>
      </w:r>
      <w:proofErr w:type="spellEnd"/>
      <w:r w:rsidRPr="00FF3AA5">
        <w:rPr>
          <w:lang w:val="lv-LV"/>
        </w:rPr>
        <w:t>. ha</w:t>
      </w:r>
      <w:r w:rsidRPr="00FF3AA5">
        <w:rPr>
          <w:vertAlign w:val="superscript"/>
          <w:lang w:val="lv-LV"/>
        </w:rPr>
        <w:t>-1</w:t>
      </w:r>
      <w:r w:rsidRPr="00FF3AA5">
        <w:rPr>
          <w:lang w:val="lv-LV"/>
        </w:rPr>
        <w:t xml:space="preserve"> gadā</w:t>
      </w:r>
      <w:r w:rsidRPr="00FF3AA5">
        <w:rPr>
          <w:b/>
          <w:lang w:val="lv-LV"/>
        </w:rPr>
        <w:t>),</w:t>
      </w:r>
      <w:r w:rsidRPr="00FF3AA5">
        <w:rPr>
          <w:rFonts w:ascii="Times" w:hAnsi="Times"/>
          <w:lang w:val="lv-LV"/>
        </w:rPr>
        <w:t xml:space="preserve"> veicot teritorijas </w:t>
      </w:r>
      <w:proofErr w:type="spellStart"/>
      <w:r w:rsidRPr="00FF3AA5">
        <w:rPr>
          <w:rFonts w:ascii="Times" w:hAnsi="Times"/>
          <w:lang w:val="lv-LV"/>
        </w:rPr>
        <w:t>renaturalizāciju</w:t>
      </w:r>
      <w:proofErr w:type="spellEnd"/>
      <w:r w:rsidRPr="00FF3AA5">
        <w:rPr>
          <w:rFonts w:ascii="Times" w:hAnsi="Times"/>
          <w:lang w:val="lv-LV"/>
        </w:rPr>
        <w:t>.</w:t>
      </w:r>
    </w:p>
    <w:p w14:paraId="01BF4888" w14:textId="12CC82E2" w:rsidR="009F291F" w:rsidRPr="00FF3AA5" w:rsidRDefault="009F291F" w:rsidP="003C0433">
      <w:pPr>
        <w:pStyle w:val="NormalWeb"/>
        <w:shd w:val="clear" w:color="auto" w:fill="FFFFFF"/>
        <w:spacing w:before="0" w:beforeAutospacing="0" w:after="0" w:afterAutospacing="0" w:line="360" w:lineRule="auto"/>
        <w:jc w:val="both"/>
        <w:rPr>
          <w:rFonts w:ascii="Times" w:hAnsi="Times" w:cs="Arial"/>
          <w:bCs/>
          <w:color w:val="000000" w:themeColor="text1"/>
          <w:lang w:val="lv-LV"/>
        </w:rPr>
      </w:pPr>
    </w:p>
    <w:p w14:paraId="4AC5DE29" w14:textId="77777777" w:rsidR="007E714E" w:rsidRPr="00FF3AA5" w:rsidRDefault="007E714E" w:rsidP="003C0433">
      <w:pPr>
        <w:pStyle w:val="NormalWeb"/>
        <w:shd w:val="clear" w:color="auto" w:fill="FFFFFF"/>
        <w:spacing w:before="0" w:beforeAutospacing="0" w:after="0" w:afterAutospacing="0" w:line="360" w:lineRule="auto"/>
        <w:jc w:val="both"/>
        <w:rPr>
          <w:rFonts w:ascii="Times" w:hAnsi="Times" w:cs="Arial"/>
          <w:bCs/>
          <w:color w:val="000000" w:themeColor="text1"/>
          <w:lang w:val="lv-LV"/>
        </w:rPr>
      </w:pPr>
    </w:p>
    <w:p w14:paraId="3D87F8AC" w14:textId="61478831" w:rsidR="009F291F" w:rsidRPr="00FF3AA5" w:rsidRDefault="00E77811" w:rsidP="00A50EC5">
      <w:pPr>
        <w:pStyle w:val="Heading2"/>
        <w:spacing w:before="0" w:line="360" w:lineRule="auto"/>
        <w:rPr>
          <w:lang w:val="lv-LV"/>
        </w:rPr>
      </w:pPr>
      <w:bookmarkStart w:id="64" w:name="LAUGAS_PURVS"/>
      <w:bookmarkStart w:id="65" w:name="_Toc524384803"/>
      <w:r w:rsidRPr="00FF3AA5">
        <w:rPr>
          <w:lang w:val="lv-LV"/>
        </w:rPr>
        <w:t>Dabas liegums "</w:t>
      </w:r>
      <w:proofErr w:type="spellStart"/>
      <w:r w:rsidRPr="00FF3AA5">
        <w:rPr>
          <w:lang w:val="lv-LV"/>
        </w:rPr>
        <w:t>Laugas</w:t>
      </w:r>
      <w:proofErr w:type="spellEnd"/>
      <w:r w:rsidRPr="00FF3AA5">
        <w:rPr>
          <w:lang w:val="lv-LV"/>
        </w:rPr>
        <w:t xml:space="preserve"> purvs" - </w:t>
      </w:r>
      <w:r w:rsidR="004B5CE8" w:rsidRPr="00FF3AA5">
        <w:rPr>
          <w:lang w:val="lv-LV"/>
        </w:rPr>
        <w:t>hidroloģiskā režīma</w:t>
      </w:r>
      <w:r w:rsidRPr="00FF3AA5">
        <w:rPr>
          <w:lang w:val="lv-LV"/>
        </w:rPr>
        <w:t xml:space="preserve"> stabilizēšana</w:t>
      </w:r>
      <w:bookmarkEnd w:id="64"/>
      <w:bookmarkEnd w:id="65"/>
    </w:p>
    <w:p w14:paraId="7860C818" w14:textId="459D9AC3" w:rsidR="004B5CE8" w:rsidRPr="00FF3AA5" w:rsidRDefault="009B56B9" w:rsidP="004B5CE8">
      <w:pPr>
        <w:rPr>
          <w:lang w:val="lv-LV"/>
        </w:rPr>
      </w:pPr>
      <w:r>
        <w:rPr>
          <w:lang w:val="lv-LV"/>
        </w:rPr>
        <w:pict w14:anchorId="4070116C">
          <v:shape id="Picture 6" o:spid="_x0000_s1026" type="#_x0000_t75" alt="http://restore.daba.gov.lv/upload/Image/Fona%20foto%20Laugas_purvs_Foto_Mara_Pakalne18.JPG" style="position:absolute;margin-left:247.1pt;margin-top:13.45pt;width:197.4pt;height:108.75pt;z-index:251666432;visibility:visible;mso-wrap-style:square;mso-wrap-edited:f;mso-width-percent:0;mso-height-percent:0;mso-width-percent:0;mso-height-percent:0">
            <v:imagedata r:id="rId25" o:title="Fona foto Laugas_purvs_Foto_Mara_Pakalne18"/>
            <w10:wrap type="square"/>
          </v:shape>
        </w:pict>
      </w:r>
    </w:p>
    <w:p w14:paraId="504C09AA" w14:textId="281F754B" w:rsidR="003B46A9" w:rsidRPr="00FF3AA5" w:rsidRDefault="009F291F" w:rsidP="003B46A9">
      <w:pPr>
        <w:shd w:val="clear" w:color="auto" w:fill="FFFFFF"/>
        <w:spacing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 xml:space="preserve">Projekta LIFE </w:t>
      </w:r>
      <w:proofErr w:type="spellStart"/>
      <w:r w:rsidRPr="00FF3AA5">
        <w:rPr>
          <w:rFonts w:ascii="Times" w:hAnsi="Times" w:cs="Arial"/>
          <w:color w:val="000000" w:themeColor="text1"/>
          <w:lang w:val="lv-LV"/>
        </w:rPr>
        <w:t>REstore</w:t>
      </w:r>
      <w:proofErr w:type="spellEnd"/>
      <w:r w:rsidRPr="00FF3AA5">
        <w:rPr>
          <w:rFonts w:ascii="Times" w:hAnsi="Times" w:cs="Arial"/>
          <w:color w:val="000000" w:themeColor="text1"/>
          <w:lang w:val="lv-LV"/>
        </w:rPr>
        <w:t xml:space="preserve"> izmēģinājumu teritorijā Krimuldas un Limbažu novados esošajā </w:t>
      </w:r>
      <w:proofErr w:type="spellStart"/>
      <w:r w:rsidRPr="00FF3AA5">
        <w:rPr>
          <w:rFonts w:ascii="Times" w:hAnsi="Times" w:cs="Arial"/>
          <w:color w:val="000000" w:themeColor="text1"/>
          <w:lang w:val="lv-LV"/>
        </w:rPr>
        <w:t>Laugas</w:t>
      </w:r>
      <w:proofErr w:type="spellEnd"/>
      <w:r w:rsidRPr="00FF3AA5">
        <w:rPr>
          <w:rFonts w:ascii="Times" w:hAnsi="Times" w:cs="Arial"/>
          <w:color w:val="000000" w:themeColor="text1"/>
          <w:lang w:val="lv-LV"/>
        </w:rPr>
        <w:t xml:space="preserve"> purvā </w:t>
      </w:r>
      <w:r w:rsidR="003B46A9" w:rsidRPr="00FF3AA5">
        <w:rPr>
          <w:rFonts w:ascii="Times" w:hAnsi="Times" w:cs="Arial"/>
          <w:color w:val="000000" w:themeColor="text1"/>
          <w:lang w:val="lv-LV"/>
        </w:rPr>
        <w:t>tiek veikta teritorijas</w:t>
      </w:r>
      <w:r w:rsidRPr="00FF3AA5">
        <w:rPr>
          <w:rFonts w:ascii="Times" w:hAnsi="Times" w:cs="Arial"/>
          <w:color w:val="000000" w:themeColor="text1"/>
          <w:lang w:val="lv-LV"/>
        </w:rPr>
        <w:t xml:space="preserve"> </w:t>
      </w:r>
      <w:proofErr w:type="spellStart"/>
      <w:r w:rsidR="003B46A9" w:rsidRPr="00FF3AA5">
        <w:rPr>
          <w:rFonts w:ascii="Times" w:hAnsi="Times" w:cs="Arial"/>
          <w:color w:val="000000" w:themeColor="text1"/>
          <w:lang w:val="lv-LV"/>
        </w:rPr>
        <w:t>renaturalizācija</w:t>
      </w:r>
      <w:proofErr w:type="spellEnd"/>
      <w:r w:rsidR="003B46A9" w:rsidRPr="00FF3AA5">
        <w:rPr>
          <w:rFonts w:ascii="Times" w:hAnsi="Times" w:cs="Arial"/>
          <w:color w:val="000000" w:themeColor="text1"/>
          <w:lang w:val="lv-LV"/>
        </w:rPr>
        <w:t xml:space="preserve"> – veicot</w:t>
      </w:r>
      <w:r w:rsidRPr="00FF3AA5">
        <w:rPr>
          <w:rFonts w:ascii="Times" w:hAnsi="Times" w:cs="Arial"/>
          <w:color w:val="000000" w:themeColor="text1"/>
          <w:lang w:val="lv-LV"/>
        </w:rPr>
        <w:t xml:space="preserve"> ūdens līmeņa stabilizēšan</w:t>
      </w:r>
      <w:r w:rsidR="003B46A9" w:rsidRPr="00FF3AA5">
        <w:rPr>
          <w:rFonts w:ascii="Times" w:hAnsi="Times" w:cs="Arial"/>
          <w:color w:val="000000" w:themeColor="text1"/>
          <w:lang w:val="lv-LV"/>
        </w:rPr>
        <w:t>u, kas nodrošinātu</w:t>
      </w:r>
      <w:r w:rsidRPr="00FF3AA5">
        <w:rPr>
          <w:rFonts w:ascii="Times" w:hAnsi="Times" w:cs="Arial"/>
          <w:color w:val="000000" w:themeColor="text1"/>
          <w:lang w:val="lv-LV"/>
        </w:rPr>
        <w:t xml:space="preserve"> purva dabiskās ekosistēmas atjaunošan</w:t>
      </w:r>
      <w:r w:rsidR="003B46A9" w:rsidRPr="00FF3AA5">
        <w:rPr>
          <w:rFonts w:ascii="Times" w:hAnsi="Times" w:cs="Arial"/>
          <w:color w:val="000000" w:themeColor="text1"/>
          <w:lang w:val="lv-LV"/>
        </w:rPr>
        <w:t>os</w:t>
      </w:r>
      <w:r w:rsidRPr="00FF3AA5">
        <w:rPr>
          <w:rFonts w:ascii="Times" w:hAnsi="Times" w:cs="Arial"/>
          <w:color w:val="000000" w:themeColor="text1"/>
          <w:lang w:val="lv-LV"/>
        </w:rPr>
        <w:t xml:space="preserve">. </w:t>
      </w:r>
    </w:p>
    <w:p w14:paraId="0CD95465" w14:textId="665EEA12" w:rsidR="003B46A9" w:rsidRPr="00FF3AA5" w:rsidRDefault="009518D4" w:rsidP="009518D4">
      <w:pPr>
        <w:pStyle w:val="Caption"/>
        <w:jc w:val="right"/>
        <w:rPr>
          <w:sz w:val="24"/>
          <w:szCs w:val="24"/>
          <w:lang w:val="lv-LV"/>
        </w:rPr>
      </w:pPr>
      <w:bookmarkStart w:id="66" w:name="_Toc524376957"/>
      <w:r w:rsidRPr="00FF3AA5">
        <w:rPr>
          <w:sz w:val="24"/>
          <w:szCs w:val="24"/>
          <w:lang w:val="lv-LV"/>
        </w:rPr>
        <w:t xml:space="preserve">Attēls Nr. </w:t>
      </w:r>
      <w:r w:rsidRPr="00FF3AA5">
        <w:rPr>
          <w:sz w:val="24"/>
          <w:szCs w:val="24"/>
          <w:lang w:val="lv-LV"/>
        </w:rPr>
        <w:fldChar w:fldCharType="begin"/>
      </w:r>
      <w:r w:rsidRPr="00FF3AA5">
        <w:rPr>
          <w:sz w:val="24"/>
          <w:szCs w:val="24"/>
          <w:lang w:val="lv-LV"/>
        </w:rPr>
        <w:instrText xml:space="preserve"> SEQ Attēls_Nr. \* ARABIC </w:instrText>
      </w:r>
      <w:r w:rsidRPr="00FF3AA5">
        <w:rPr>
          <w:sz w:val="24"/>
          <w:szCs w:val="24"/>
          <w:lang w:val="lv-LV"/>
        </w:rPr>
        <w:fldChar w:fldCharType="separate"/>
      </w:r>
      <w:r w:rsidRPr="00FF3AA5">
        <w:rPr>
          <w:sz w:val="24"/>
          <w:szCs w:val="24"/>
          <w:lang w:val="lv-LV"/>
        </w:rPr>
        <w:t>18</w:t>
      </w:r>
      <w:r w:rsidRPr="00FF3AA5">
        <w:rPr>
          <w:sz w:val="24"/>
          <w:szCs w:val="24"/>
          <w:lang w:val="lv-LV"/>
        </w:rPr>
        <w:fldChar w:fldCharType="end"/>
      </w:r>
      <w:r w:rsidRPr="00FF3AA5">
        <w:rPr>
          <w:sz w:val="24"/>
          <w:szCs w:val="24"/>
          <w:lang w:val="lv-LV"/>
        </w:rPr>
        <w:t xml:space="preserve"> Dabas liegums </w:t>
      </w:r>
      <w:r w:rsidR="0026046C">
        <w:rPr>
          <w:sz w:val="24"/>
          <w:szCs w:val="24"/>
          <w:lang w:val="lv-LV"/>
        </w:rPr>
        <w:t>“</w:t>
      </w:r>
      <w:proofErr w:type="spellStart"/>
      <w:r w:rsidR="0026046C">
        <w:rPr>
          <w:sz w:val="24"/>
          <w:szCs w:val="24"/>
          <w:lang w:val="lv-LV"/>
        </w:rPr>
        <w:t>L</w:t>
      </w:r>
      <w:r w:rsidRPr="00FF3AA5">
        <w:rPr>
          <w:sz w:val="24"/>
          <w:szCs w:val="24"/>
          <w:lang w:val="lv-LV"/>
        </w:rPr>
        <w:t>augas</w:t>
      </w:r>
      <w:proofErr w:type="spellEnd"/>
      <w:r w:rsidRPr="00FF3AA5">
        <w:rPr>
          <w:sz w:val="24"/>
          <w:szCs w:val="24"/>
          <w:lang w:val="lv-LV"/>
        </w:rPr>
        <w:t xml:space="preserve"> purvs</w:t>
      </w:r>
      <w:r w:rsidR="0026046C">
        <w:rPr>
          <w:sz w:val="24"/>
          <w:szCs w:val="24"/>
          <w:lang w:val="lv-LV"/>
        </w:rPr>
        <w:t>”</w:t>
      </w:r>
      <w:bookmarkEnd w:id="66"/>
    </w:p>
    <w:p w14:paraId="1B015DFD" w14:textId="77777777" w:rsidR="00FF3AA5" w:rsidRPr="00FF3AA5" w:rsidRDefault="00FF3AA5" w:rsidP="00FF3AA5">
      <w:pPr>
        <w:rPr>
          <w:lang w:val="lv-LV"/>
        </w:rPr>
      </w:pPr>
    </w:p>
    <w:p w14:paraId="112C6F8E" w14:textId="1040AC13" w:rsidR="003B46A9" w:rsidRPr="00FF3AA5" w:rsidRDefault="003B46A9" w:rsidP="003B46A9">
      <w:pPr>
        <w:pStyle w:val="Heading3"/>
        <w:spacing w:before="0" w:line="360" w:lineRule="auto"/>
        <w:rPr>
          <w:rStyle w:val="Strong"/>
          <w:b w:val="0"/>
          <w:bCs w:val="0"/>
          <w:lang w:val="lv-LV"/>
        </w:rPr>
      </w:pPr>
      <w:bookmarkStart w:id="67" w:name="_Toc524384804"/>
      <w:r w:rsidRPr="00FF3AA5">
        <w:rPr>
          <w:rStyle w:val="Strong"/>
          <w:b w:val="0"/>
          <w:bCs w:val="0"/>
          <w:lang w:val="lv-LV"/>
        </w:rPr>
        <w:t xml:space="preserve">Veiktie darbi un teritorijas </w:t>
      </w:r>
      <w:proofErr w:type="spellStart"/>
      <w:r w:rsidRPr="00FF3AA5">
        <w:rPr>
          <w:rStyle w:val="Strong"/>
          <w:b w:val="0"/>
          <w:bCs w:val="0"/>
          <w:lang w:val="lv-LV"/>
        </w:rPr>
        <w:t>apsaimniekotājs</w:t>
      </w:r>
      <w:bookmarkEnd w:id="67"/>
      <w:proofErr w:type="spellEnd"/>
    </w:p>
    <w:p w14:paraId="1C161A70" w14:textId="77777777" w:rsidR="004B5CE8" w:rsidRPr="00FF3AA5" w:rsidRDefault="004B5CE8" w:rsidP="004B5CE8">
      <w:pPr>
        <w:rPr>
          <w:lang w:val="lv-LV"/>
        </w:rPr>
      </w:pPr>
    </w:p>
    <w:p w14:paraId="61A8EDB4" w14:textId="1B582FEA" w:rsidR="000962F8" w:rsidRPr="00FF3AA5" w:rsidRDefault="009F291F" w:rsidP="003B46A9">
      <w:pPr>
        <w:shd w:val="clear" w:color="auto" w:fill="FFFFFF"/>
        <w:spacing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Izmēģinājumu teritorija atrodas dabas liegumā “</w:t>
      </w:r>
      <w:proofErr w:type="spellStart"/>
      <w:r w:rsidRPr="00FF3AA5">
        <w:rPr>
          <w:rFonts w:ascii="Times" w:hAnsi="Times" w:cs="Arial"/>
          <w:color w:val="000000" w:themeColor="text1"/>
          <w:lang w:val="lv-LV"/>
        </w:rPr>
        <w:t>Laugas</w:t>
      </w:r>
      <w:proofErr w:type="spellEnd"/>
      <w:r w:rsidRPr="00FF3AA5">
        <w:rPr>
          <w:rFonts w:ascii="Times" w:hAnsi="Times" w:cs="Arial"/>
          <w:color w:val="000000" w:themeColor="text1"/>
          <w:lang w:val="lv-LV"/>
        </w:rPr>
        <w:t xml:space="preserve"> purvs”, kas iekļauts Eiropas nozīmes īpaši aizsargājamo dabas teritoriju </w:t>
      </w:r>
      <w:proofErr w:type="spellStart"/>
      <w:r w:rsidRPr="00FF3AA5">
        <w:rPr>
          <w:rFonts w:ascii="Times" w:hAnsi="Times" w:cs="Arial"/>
          <w:i/>
          <w:iCs/>
          <w:color w:val="000000" w:themeColor="text1"/>
          <w:lang w:val="lv-LV"/>
        </w:rPr>
        <w:t>Natura</w:t>
      </w:r>
      <w:proofErr w:type="spellEnd"/>
      <w:r w:rsidRPr="00FF3AA5">
        <w:rPr>
          <w:rFonts w:ascii="Times" w:hAnsi="Times" w:cs="Arial"/>
          <w:i/>
          <w:iCs/>
          <w:color w:val="000000" w:themeColor="text1"/>
          <w:lang w:val="lv-LV"/>
        </w:rPr>
        <w:t xml:space="preserve"> 2000</w:t>
      </w:r>
      <w:r w:rsidRPr="00FF3AA5">
        <w:rPr>
          <w:rFonts w:ascii="Times" w:hAnsi="Times" w:cs="Arial"/>
          <w:color w:val="000000" w:themeColor="text1"/>
          <w:lang w:val="lv-LV"/>
        </w:rPr>
        <w:t> tīklā.</w:t>
      </w:r>
      <w:r w:rsidR="003B46A9" w:rsidRPr="00FF3AA5">
        <w:rPr>
          <w:rFonts w:ascii="Times" w:hAnsi="Times" w:cs="Arial"/>
          <w:color w:val="000000" w:themeColor="text1"/>
          <w:lang w:val="lv-LV"/>
        </w:rPr>
        <w:t xml:space="preserve"> </w:t>
      </w:r>
      <w:proofErr w:type="spellStart"/>
      <w:r w:rsidR="000962F8" w:rsidRPr="00FF3AA5">
        <w:rPr>
          <w:rFonts w:ascii="Times" w:hAnsi="Times" w:cs="Arial"/>
          <w:color w:val="000000" w:themeColor="text1"/>
          <w:lang w:val="lv-LV"/>
        </w:rPr>
        <w:t>Laugas</w:t>
      </w:r>
      <w:proofErr w:type="spellEnd"/>
      <w:r w:rsidR="000962F8" w:rsidRPr="00FF3AA5">
        <w:rPr>
          <w:rFonts w:ascii="Times" w:hAnsi="Times" w:cs="Arial"/>
          <w:color w:val="000000" w:themeColor="text1"/>
          <w:lang w:val="lv-LV"/>
        </w:rPr>
        <w:t xml:space="preserve"> purva teritorija atrodas valsts īpašumā, tāpēc teritorijas </w:t>
      </w:r>
      <w:proofErr w:type="spellStart"/>
      <w:r w:rsidR="000962F8" w:rsidRPr="00FF3AA5">
        <w:rPr>
          <w:rFonts w:ascii="Times" w:hAnsi="Times" w:cs="Arial"/>
          <w:color w:val="000000" w:themeColor="text1"/>
          <w:lang w:val="lv-LV"/>
        </w:rPr>
        <w:t>apsaimniekotāja</w:t>
      </w:r>
      <w:proofErr w:type="spellEnd"/>
      <w:r w:rsidR="000962F8" w:rsidRPr="00FF3AA5">
        <w:rPr>
          <w:rFonts w:ascii="Times" w:hAnsi="Times" w:cs="Arial"/>
          <w:color w:val="000000" w:themeColor="text1"/>
          <w:lang w:val="lv-LV"/>
        </w:rPr>
        <w:t xml:space="preserve"> sociāli ekonomiskā analīze nav veikta.</w:t>
      </w:r>
    </w:p>
    <w:p w14:paraId="245BBE52" w14:textId="472E40A5" w:rsidR="009F291F" w:rsidRPr="00FF3AA5" w:rsidRDefault="000962F8" w:rsidP="003B46A9">
      <w:pPr>
        <w:shd w:val="clear" w:color="auto" w:fill="FFFFFF"/>
        <w:spacing w:line="360" w:lineRule="auto"/>
        <w:ind w:firstLine="720"/>
        <w:jc w:val="both"/>
        <w:rPr>
          <w:rFonts w:ascii="Times" w:hAnsi="Times" w:cs="Arial"/>
          <w:color w:val="000000" w:themeColor="text1"/>
          <w:lang w:val="lv-LV"/>
        </w:rPr>
      </w:pPr>
      <w:proofErr w:type="spellStart"/>
      <w:r w:rsidRPr="00FF3AA5">
        <w:rPr>
          <w:rFonts w:ascii="Times" w:hAnsi="Times" w:cs="Arial"/>
          <w:color w:val="000000" w:themeColor="text1"/>
          <w:lang w:val="lv-LV"/>
        </w:rPr>
        <w:t>Laugas</w:t>
      </w:r>
      <w:proofErr w:type="spellEnd"/>
      <w:r w:rsidRPr="00FF3AA5">
        <w:rPr>
          <w:rFonts w:ascii="Times" w:hAnsi="Times" w:cs="Arial"/>
          <w:color w:val="000000" w:themeColor="text1"/>
          <w:lang w:val="lv-LV"/>
        </w:rPr>
        <w:t xml:space="preserve"> purva teritorijā s</w:t>
      </w:r>
      <w:r w:rsidR="003B46A9" w:rsidRPr="00FF3AA5">
        <w:rPr>
          <w:rFonts w:ascii="Times" w:hAnsi="Times" w:cs="Arial"/>
          <w:color w:val="000000" w:themeColor="text1"/>
          <w:lang w:val="lv-LV"/>
        </w:rPr>
        <w:t xml:space="preserve">askaņā ar izstrādāto Dabas aizsardzības plānu, ir nepieciešams stabilizēt lielākā purva ezera </w:t>
      </w:r>
      <w:proofErr w:type="spellStart"/>
      <w:r w:rsidR="003B46A9" w:rsidRPr="00FF3AA5">
        <w:rPr>
          <w:rFonts w:ascii="Times" w:hAnsi="Times" w:cs="Arial"/>
          <w:color w:val="000000" w:themeColor="text1"/>
          <w:lang w:val="lv-LV"/>
        </w:rPr>
        <w:t>Višezera</w:t>
      </w:r>
      <w:proofErr w:type="spellEnd"/>
      <w:r w:rsidR="003B46A9" w:rsidRPr="00FF3AA5">
        <w:rPr>
          <w:rFonts w:ascii="Times" w:hAnsi="Times" w:cs="Arial"/>
          <w:color w:val="000000" w:themeColor="text1"/>
          <w:lang w:val="lv-LV"/>
        </w:rPr>
        <w:t xml:space="preserve"> hidroloģisko režīmu, tādējādi novēršot potenciālos draudus </w:t>
      </w:r>
      <w:proofErr w:type="spellStart"/>
      <w:r w:rsidR="003B46A9" w:rsidRPr="00FF3AA5">
        <w:rPr>
          <w:rFonts w:ascii="Times" w:hAnsi="Times" w:cs="Arial"/>
          <w:color w:val="000000" w:themeColor="text1"/>
          <w:lang w:val="lv-LV"/>
        </w:rPr>
        <w:t>Višezera</w:t>
      </w:r>
      <w:proofErr w:type="spellEnd"/>
      <w:r w:rsidR="003B46A9" w:rsidRPr="00FF3AA5">
        <w:rPr>
          <w:rFonts w:ascii="Times" w:hAnsi="Times" w:cs="Arial"/>
          <w:color w:val="000000" w:themeColor="text1"/>
          <w:lang w:val="lv-LV"/>
        </w:rPr>
        <w:t xml:space="preserve"> un visa </w:t>
      </w:r>
      <w:proofErr w:type="spellStart"/>
      <w:r w:rsidR="003B46A9" w:rsidRPr="00FF3AA5">
        <w:rPr>
          <w:rFonts w:ascii="Times" w:hAnsi="Times" w:cs="Arial"/>
          <w:color w:val="000000" w:themeColor="text1"/>
          <w:lang w:val="lv-LV"/>
        </w:rPr>
        <w:t>Laugas</w:t>
      </w:r>
      <w:proofErr w:type="spellEnd"/>
      <w:r w:rsidR="003B46A9" w:rsidRPr="00FF3AA5">
        <w:rPr>
          <w:rFonts w:ascii="Times" w:hAnsi="Times" w:cs="Arial"/>
          <w:color w:val="000000" w:themeColor="text1"/>
          <w:lang w:val="lv-LV"/>
        </w:rPr>
        <w:t xml:space="preserve"> purva ekosistēmas dabiskajai attīstībai.</w:t>
      </w:r>
      <w:r w:rsidRPr="00FF3AA5">
        <w:rPr>
          <w:rStyle w:val="FootnoteReference"/>
          <w:lang w:val="lv-LV"/>
        </w:rPr>
        <w:footnoteReference w:id="22"/>
      </w:r>
    </w:p>
    <w:p w14:paraId="4B944414" w14:textId="0A18B6D9" w:rsidR="00905034" w:rsidRPr="00FF3AA5" w:rsidRDefault="00905034" w:rsidP="003B46A9">
      <w:pPr>
        <w:shd w:val="clear" w:color="auto" w:fill="FFFFFF"/>
        <w:spacing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 xml:space="preserve">Līdzīgi kā ierīkojot </w:t>
      </w:r>
      <w:r w:rsidR="000962F8" w:rsidRPr="00FF3AA5">
        <w:rPr>
          <w:rFonts w:ascii="Times" w:hAnsi="Times" w:cs="Arial"/>
          <w:color w:val="000000" w:themeColor="text1"/>
          <w:lang w:val="lv-LV"/>
        </w:rPr>
        <w:t>Liel</w:t>
      </w:r>
      <w:r w:rsidRPr="00FF3AA5">
        <w:rPr>
          <w:rFonts w:ascii="Times" w:hAnsi="Times" w:cs="Arial"/>
          <w:color w:val="000000" w:themeColor="text1"/>
          <w:lang w:val="lv-LV"/>
        </w:rPr>
        <w:t xml:space="preserve">ā Ķemeru tīreļa </w:t>
      </w:r>
      <w:proofErr w:type="spellStart"/>
      <w:r w:rsidRPr="00FF3AA5">
        <w:rPr>
          <w:rFonts w:ascii="Times" w:hAnsi="Times" w:cs="Arial"/>
          <w:color w:val="000000" w:themeColor="text1"/>
          <w:lang w:val="lv-LV"/>
        </w:rPr>
        <w:t>renaturalizācijas</w:t>
      </w:r>
      <w:proofErr w:type="spellEnd"/>
      <w:r w:rsidRPr="00FF3AA5">
        <w:rPr>
          <w:rFonts w:ascii="Times" w:hAnsi="Times" w:cs="Arial"/>
          <w:color w:val="000000" w:themeColor="text1"/>
          <w:lang w:val="lv-LV"/>
        </w:rPr>
        <w:t xml:space="preserve"> teritoriju, ar</w:t>
      </w:r>
      <w:r w:rsidR="000962F8" w:rsidRPr="00FF3AA5">
        <w:rPr>
          <w:rFonts w:ascii="Times" w:hAnsi="Times" w:cs="Arial"/>
          <w:color w:val="000000" w:themeColor="text1"/>
          <w:lang w:val="lv-LV"/>
        </w:rPr>
        <w:t xml:space="preserve">ī </w:t>
      </w:r>
      <w:proofErr w:type="spellStart"/>
      <w:r w:rsidR="000962F8" w:rsidRPr="00FF3AA5">
        <w:rPr>
          <w:rFonts w:ascii="Times" w:hAnsi="Times" w:cs="Arial"/>
          <w:color w:val="000000" w:themeColor="text1"/>
          <w:lang w:val="lv-LV"/>
        </w:rPr>
        <w:t>Laugas</w:t>
      </w:r>
      <w:proofErr w:type="spellEnd"/>
      <w:r w:rsidR="000962F8" w:rsidRPr="00FF3AA5">
        <w:rPr>
          <w:rFonts w:ascii="Times" w:hAnsi="Times" w:cs="Arial"/>
          <w:color w:val="000000" w:themeColor="text1"/>
          <w:lang w:val="lv-LV"/>
        </w:rPr>
        <w:t xml:space="preserve"> purva teritorijai pirms darbu veikšanas ir veikta hidroloģiskā un hidroģeoloģiskā izpēte un sagatavoti 3D telpiskie reljefa virsmas modeļi, kas raksturo nepieciešamo gruntsūdens paaugstināšanas līmeni un prognozēto gruntsūdens izmaiņu ietekmi, tāpat pētītas virszemes un pazemes ūdeņu plūsmas.</w:t>
      </w:r>
    </w:p>
    <w:p w14:paraId="257B734E" w14:textId="484CAB71" w:rsidR="000962F8" w:rsidRPr="00FF3AA5" w:rsidRDefault="000962F8" w:rsidP="000962F8">
      <w:pPr>
        <w:shd w:val="clear" w:color="auto" w:fill="FFFFFF"/>
        <w:spacing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 xml:space="preserve">Projekta ietvaros plānotās </w:t>
      </w:r>
      <w:proofErr w:type="spellStart"/>
      <w:r w:rsidRPr="00FF3AA5">
        <w:rPr>
          <w:rFonts w:ascii="Times" w:hAnsi="Times" w:cs="Arial"/>
          <w:color w:val="000000" w:themeColor="text1"/>
          <w:lang w:val="lv-LV"/>
        </w:rPr>
        <w:t>renaturalizācijas</w:t>
      </w:r>
      <w:proofErr w:type="spellEnd"/>
      <w:r w:rsidRPr="00FF3AA5">
        <w:rPr>
          <w:rFonts w:ascii="Times" w:hAnsi="Times" w:cs="Arial"/>
          <w:color w:val="000000" w:themeColor="text1"/>
          <w:lang w:val="lv-LV"/>
        </w:rPr>
        <w:t xml:space="preserve"> aktivitātes ļaus ilgtermiņā nodrošināt pašreizējo ūdens līmeni </w:t>
      </w:r>
      <w:proofErr w:type="spellStart"/>
      <w:r w:rsidRPr="00FF3AA5">
        <w:rPr>
          <w:rFonts w:ascii="Times" w:hAnsi="Times" w:cs="Arial"/>
          <w:color w:val="000000" w:themeColor="text1"/>
          <w:lang w:val="lv-LV"/>
        </w:rPr>
        <w:t>Višezerā</w:t>
      </w:r>
      <w:proofErr w:type="spellEnd"/>
      <w:r w:rsidRPr="00FF3AA5">
        <w:rPr>
          <w:rFonts w:ascii="Times" w:hAnsi="Times" w:cs="Arial"/>
          <w:color w:val="000000" w:themeColor="text1"/>
          <w:lang w:val="lv-LV"/>
        </w:rPr>
        <w:t xml:space="preserve">, kā arī veicinās īpaši aizsargājamo purva biotopu atjaunošanos 309 ha platībā </w:t>
      </w:r>
      <w:proofErr w:type="spellStart"/>
      <w:r w:rsidRPr="00FF3AA5">
        <w:rPr>
          <w:rFonts w:ascii="Times" w:hAnsi="Times" w:cs="Arial"/>
          <w:color w:val="000000" w:themeColor="text1"/>
          <w:lang w:val="lv-LV"/>
        </w:rPr>
        <w:t>Višezera</w:t>
      </w:r>
      <w:proofErr w:type="spellEnd"/>
      <w:r w:rsidRPr="00FF3AA5">
        <w:rPr>
          <w:rFonts w:ascii="Times" w:hAnsi="Times" w:cs="Arial"/>
          <w:color w:val="000000" w:themeColor="text1"/>
          <w:lang w:val="lv-LV"/>
        </w:rPr>
        <w:t xml:space="preserve"> sateces baseinā. </w:t>
      </w:r>
    </w:p>
    <w:p w14:paraId="712B4ED0" w14:textId="1E7F6E2E" w:rsidR="000962F8" w:rsidRPr="00FF3AA5" w:rsidRDefault="000962F8" w:rsidP="003B46A9">
      <w:pPr>
        <w:shd w:val="clear" w:color="auto" w:fill="FFFFFF"/>
        <w:spacing w:line="360" w:lineRule="auto"/>
        <w:ind w:firstLine="720"/>
        <w:jc w:val="both"/>
        <w:rPr>
          <w:rFonts w:ascii="Times" w:hAnsi="Times" w:cs="Arial"/>
          <w:color w:val="000000" w:themeColor="text1"/>
          <w:lang w:val="lv-LV"/>
        </w:rPr>
      </w:pPr>
    </w:p>
    <w:p w14:paraId="4762A2C9" w14:textId="170103BF" w:rsidR="00905034" w:rsidRPr="00FF3AA5" w:rsidRDefault="00905034" w:rsidP="00905034">
      <w:pPr>
        <w:pStyle w:val="Heading3"/>
        <w:spacing w:before="0" w:line="360" w:lineRule="auto"/>
        <w:rPr>
          <w:rStyle w:val="Strong"/>
          <w:b w:val="0"/>
          <w:bCs w:val="0"/>
          <w:lang w:val="lv-LV"/>
        </w:rPr>
      </w:pPr>
      <w:bookmarkStart w:id="68" w:name="_Toc524384805"/>
      <w:r w:rsidRPr="00FF3AA5">
        <w:rPr>
          <w:rStyle w:val="Strong"/>
          <w:b w:val="0"/>
          <w:bCs w:val="0"/>
          <w:lang w:val="lv-LV"/>
        </w:rPr>
        <w:t>Sociāli ekonomiskie ieguvumi</w:t>
      </w:r>
      <w:bookmarkEnd w:id="68"/>
    </w:p>
    <w:p w14:paraId="1CF96DB0" w14:textId="77777777" w:rsidR="004B5CE8" w:rsidRPr="00FF3AA5" w:rsidRDefault="004B5CE8" w:rsidP="004B5CE8">
      <w:pPr>
        <w:rPr>
          <w:lang w:val="lv-LV"/>
        </w:rPr>
      </w:pPr>
    </w:p>
    <w:p w14:paraId="2E0BCC44" w14:textId="77777777" w:rsidR="00905034" w:rsidRPr="00FF3AA5" w:rsidRDefault="00905034" w:rsidP="00905034">
      <w:pPr>
        <w:pStyle w:val="NormalWeb"/>
        <w:shd w:val="clear" w:color="auto" w:fill="FFFFFF"/>
        <w:spacing w:before="0" w:beforeAutospacing="0" w:after="0" w:afterAutospacing="0" w:line="360" w:lineRule="auto"/>
        <w:ind w:firstLine="720"/>
        <w:jc w:val="both"/>
        <w:rPr>
          <w:rFonts w:ascii="Times" w:hAnsi="Times" w:cs="Arial"/>
          <w:color w:val="000000" w:themeColor="text1"/>
          <w:u w:val="single"/>
          <w:lang w:val="lv-LV"/>
        </w:rPr>
      </w:pPr>
      <w:r w:rsidRPr="00FF3AA5">
        <w:rPr>
          <w:rFonts w:ascii="Times" w:hAnsi="Times" w:cs="Arial"/>
          <w:color w:val="000000" w:themeColor="text1"/>
          <w:u w:val="single"/>
          <w:lang w:val="lv-LV"/>
        </w:rPr>
        <w:t>Darba vietas</w:t>
      </w:r>
    </w:p>
    <w:p w14:paraId="381297AA" w14:textId="77777777" w:rsidR="003106FC" w:rsidRPr="00FF3AA5" w:rsidRDefault="000962F8" w:rsidP="00905034">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lastRenderedPageBreak/>
        <w:t>Dabas liegumā “</w:t>
      </w:r>
      <w:proofErr w:type="spellStart"/>
      <w:r w:rsidRPr="00FF3AA5">
        <w:rPr>
          <w:rFonts w:ascii="Times" w:hAnsi="Times" w:cs="Arial"/>
          <w:color w:val="000000" w:themeColor="text1"/>
          <w:lang w:val="lv-LV"/>
        </w:rPr>
        <w:t>Laugas</w:t>
      </w:r>
      <w:proofErr w:type="spellEnd"/>
      <w:r w:rsidRPr="00FF3AA5">
        <w:rPr>
          <w:rFonts w:ascii="Times" w:hAnsi="Times" w:cs="Arial"/>
          <w:color w:val="000000" w:themeColor="text1"/>
          <w:lang w:val="lv-LV"/>
        </w:rPr>
        <w:t xml:space="preserve"> purvs”</w:t>
      </w:r>
      <w:r w:rsidR="00905034" w:rsidRPr="00FF3AA5">
        <w:rPr>
          <w:rFonts w:ascii="Times" w:hAnsi="Times" w:cs="Arial"/>
          <w:color w:val="000000" w:themeColor="text1"/>
          <w:lang w:val="lv-LV"/>
        </w:rPr>
        <w:t xml:space="preserve">, veicot teritorijas </w:t>
      </w:r>
      <w:proofErr w:type="spellStart"/>
      <w:r w:rsidR="00905034" w:rsidRPr="00FF3AA5">
        <w:rPr>
          <w:rFonts w:ascii="Times" w:hAnsi="Times" w:cs="Arial"/>
          <w:color w:val="000000" w:themeColor="text1"/>
          <w:lang w:val="lv-LV"/>
        </w:rPr>
        <w:t>renaturalizācijas</w:t>
      </w:r>
      <w:proofErr w:type="spellEnd"/>
      <w:r w:rsidR="00905034" w:rsidRPr="00FF3AA5">
        <w:rPr>
          <w:rFonts w:ascii="Times" w:hAnsi="Times" w:cs="Arial"/>
          <w:color w:val="000000" w:themeColor="text1"/>
          <w:lang w:val="lv-LV"/>
        </w:rPr>
        <w:t xml:space="preserve"> pasākumus</w:t>
      </w:r>
      <w:r w:rsidR="003106FC" w:rsidRPr="00FF3AA5">
        <w:rPr>
          <w:rFonts w:ascii="Times" w:hAnsi="Times" w:cs="Arial"/>
          <w:color w:val="000000" w:themeColor="text1"/>
          <w:lang w:val="lv-LV"/>
        </w:rPr>
        <w:t xml:space="preserve"> nav paredzēta darba vietu radīšana, kā arī teritorijas uzturēšanā netiks plānots piesaistīt darbiniekus.</w:t>
      </w:r>
    </w:p>
    <w:p w14:paraId="15A81EFA" w14:textId="65D85A71" w:rsidR="00905034" w:rsidRPr="00FF3AA5" w:rsidRDefault="00C85EA8" w:rsidP="00905034">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Tomēr lai labāk saprastu Dabas lieguma “</w:t>
      </w:r>
      <w:proofErr w:type="spellStart"/>
      <w:r w:rsidRPr="00FF3AA5">
        <w:rPr>
          <w:rFonts w:ascii="Times" w:hAnsi="Times" w:cs="Arial"/>
          <w:color w:val="000000" w:themeColor="text1"/>
          <w:lang w:val="lv-LV"/>
        </w:rPr>
        <w:t>Laugas</w:t>
      </w:r>
      <w:proofErr w:type="spellEnd"/>
      <w:r w:rsidRPr="00FF3AA5">
        <w:rPr>
          <w:rFonts w:ascii="Times" w:hAnsi="Times" w:cs="Arial"/>
          <w:color w:val="000000" w:themeColor="text1"/>
          <w:lang w:val="lv-LV"/>
        </w:rPr>
        <w:t xml:space="preserve"> purvs” un tās tiešā tuvumā esošās teritorijas,</w:t>
      </w:r>
      <w:r w:rsidR="000962F8" w:rsidRPr="00FF3AA5">
        <w:rPr>
          <w:rFonts w:ascii="Times" w:hAnsi="Times" w:cs="Arial"/>
          <w:color w:val="000000" w:themeColor="text1"/>
          <w:lang w:val="lv-LV"/>
        </w:rPr>
        <w:t xml:space="preserve"> būtiski ir minēt, ka </w:t>
      </w:r>
      <w:proofErr w:type="spellStart"/>
      <w:r w:rsidR="000962F8" w:rsidRPr="00FF3AA5">
        <w:rPr>
          <w:rFonts w:ascii="Times" w:hAnsi="Times" w:cs="Arial"/>
          <w:color w:val="000000" w:themeColor="text1"/>
          <w:lang w:val="lv-LV"/>
        </w:rPr>
        <w:t>Laugas</w:t>
      </w:r>
      <w:proofErr w:type="spellEnd"/>
      <w:r w:rsidR="000962F8" w:rsidRPr="00FF3AA5">
        <w:rPr>
          <w:rFonts w:ascii="Times" w:hAnsi="Times" w:cs="Arial"/>
          <w:color w:val="000000" w:themeColor="text1"/>
          <w:lang w:val="lv-LV"/>
        </w:rPr>
        <w:t xml:space="preserve"> purva tuvumā darbojas </w:t>
      </w:r>
      <w:r w:rsidRPr="00FF3AA5">
        <w:rPr>
          <w:rFonts w:ascii="Times" w:hAnsi="Times" w:cs="Arial"/>
          <w:color w:val="000000" w:themeColor="text1"/>
          <w:lang w:val="lv-LV"/>
        </w:rPr>
        <w:t>divi dažādu nozaru</w:t>
      </w:r>
      <w:r w:rsidR="000962F8" w:rsidRPr="00FF3AA5">
        <w:rPr>
          <w:rFonts w:ascii="Times" w:hAnsi="Times" w:cs="Arial"/>
          <w:color w:val="000000" w:themeColor="text1"/>
          <w:lang w:val="lv-LV"/>
        </w:rPr>
        <w:t xml:space="preserve"> uzņēmumi – “Zemnieku saimniecība - pētnieciskā jaunsaimniecība “GUNDEGAS””, kas nodarbojas ar dzērveņu audzēšanu</w:t>
      </w:r>
      <w:r w:rsidRPr="00FF3AA5">
        <w:rPr>
          <w:rFonts w:ascii="Times" w:hAnsi="Times" w:cs="Arial"/>
          <w:color w:val="000000" w:themeColor="text1"/>
          <w:lang w:val="lv-LV"/>
        </w:rPr>
        <w:t>,</w:t>
      </w:r>
      <w:r w:rsidR="000962F8" w:rsidRPr="00FF3AA5">
        <w:rPr>
          <w:rFonts w:ascii="Times" w:hAnsi="Times" w:cs="Arial"/>
          <w:color w:val="000000" w:themeColor="text1"/>
          <w:lang w:val="lv-LV"/>
        </w:rPr>
        <w:t xml:space="preserve"> kā arī SIA “</w:t>
      </w:r>
      <w:proofErr w:type="spellStart"/>
      <w:r w:rsidR="000962F8" w:rsidRPr="00FF3AA5">
        <w:rPr>
          <w:rFonts w:ascii="Times" w:hAnsi="Times" w:cs="Arial"/>
          <w:color w:val="000000" w:themeColor="text1"/>
          <w:lang w:val="lv-LV"/>
        </w:rPr>
        <w:t>Lauga</w:t>
      </w:r>
      <w:proofErr w:type="spellEnd"/>
      <w:r w:rsidR="000962F8" w:rsidRPr="00FF3AA5">
        <w:rPr>
          <w:rFonts w:ascii="Times" w:hAnsi="Times" w:cs="Arial"/>
          <w:color w:val="000000" w:themeColor="text1"/>
          <w:lang w:val="lv-LV"/>
        </w:rPr>
        <w:t>”</w:t>
      </w:r>
      <w:r w:rsidR="00D604AD" w:rsidRPr="00FF3AA5">
        <w:rPr>
          <w:rFonts w:ascii="Times" w:hAnsi="Times" w:cs="Arial"/>
          <w:color w:val="000000" w:themeColor="text1"/>
          <w:lang w:val="lv-LV"/>
        </w:rPr>
        <w:t>, kas Dabas lieguma “</w:t>
      </w:r>
      <w:proofErr w:type="spellStart"/>
      <w:r w:rsidR="00D604AD" w:rsidRPr="00FF3AA5">
        <w:rPr>
          <w:rFonts w:ascii="Times" w:hAnsi="Times" w:cs="Arial"/>
          <w:color w:val="000000" w:themeColor="text1"/>
          <w:lang w:val="lv-LV"/>
        </w:rPr>
        <w:t>Laugas</w:t>
      </w:r>
      <w:proofErr w:type="spellEnd"/>
      <w:r w:rsidR="00D604AD" w:rsidRPr="00FF3AA5">
        <w:rPr>
          <w:rFonts w:ascii="Times" w:hAnsi="Times" w:cs="Arial"/>
          <w:color w:val="000000" w:themeColor="text1"/>
          <w:lang w:val="lv-LV"/>
        </w:rPr>
        <w:t xml:space="preserve"> purvs” blakus teritorijā veic kūdras ieguvi. Turklāt būtiski ir minēt, ka SIA “</w:t>
      </w:r>
      <w:proofErr w:type="spellStart"/>
      <w:r w:rsidR="00D604AD" w:rsidRPr="00FF3AA5">
        <w:rPr>
          <w:rFonts w:ascii="Times" w:hAnsi="Times" w:cs="Arial"/>
          <w:color w:val="000000" w:themeColor="text1"/>
          <w:lang w:val="lv-LV"/>
        </w:rPr>
        <w:t>Lauga</w:t>
      </w:r>
      <w:proofErr w:type="spellEnd"/>
      <w:r w:rsidR="00D604AD" w:rsidRPr="00FF3AA5">
        <w:rPr>
          <w:rFonts w:ascii="Times" w:hAnsi="Times" w:cs="Arial"/>
          <w:color w:val="000000" w:themeColor="text1"/>
          <w:lang w:val="lv-LV"/>
        </w:rPr>
        <w:t>”</w:t>
      </w:r>
      <w:r w:rsidR="0030309E" w:rsidRPr="00FF3AA5">
        <w:rPr>
          <w:rFonts w:ascii="Times" w:hAnsi="Times" w:cs="Arial"/>
          <w:color w:val="000000" w:themeColor="text1"/>
          <w:lang w:val="lv-LV"/>
        </w:rPr>
        <w:t xml:space="preserve">, atbilstoši Lursoft datu bāzei </w:t>
      </w:r>
      <w:r w:rsidR="00D604AD" w:rsidRPr="00FF3AA5">
        <w:rPr>
          <w:rFonts w:ascii="Times" w:hAnsi="Times" w:cs="Arial"/>
          <w:color w:val="000000" w:themeColor="text1"/>
          <w:lang w:val="lv-LV"/>
        </w:rPr>
        <w:t xml:space="preserve">ir </w:t>
      </w:r>
      <w:r w:rsidR="0030309E" w:rsidRPr="00FF3AA5">
        <w:rPr>
          <w:rFonts w:ascii="Times" w:hAnsi="Times" w:cs="Arial"/>
          <w:color w:val="000000" w:themeColor="text1"/>
          <w:lang w:val="lv-LV"/>
        </w:rPr>
        <w:t>astotais</w:t>
      </w:r>
      <w:r w:rsidR="003A0AAE" w:rsidRPr="00FF3AA5">
        <w:rPr>
          <w:rFonts w:ascii="Times" w:hAnsi="Times" w:cs="Arial"/>
          <w:color w:val="000000" w:themeColor="text1"/>
          <w:lang w:val="lv-LV"/>
        </w:rPr>
        <w:t xml:space="preserve"> lielākajiem</w:t>
      </w:r>
      <w:r w:rsidR="00D850CB" w:rsidRPr="00FF3AA5">
        <w:rPr>
          <w:rFonts w:ascii="Times" w:hAnsi="Times" w:cs="Arial"/>
          <w:color w:val="000000" w:themeColor="text1"/>
          <w:lang w:val="lv-LV"/>
        </w:rPr>
        <w:t xml:space="preserve"> Limbažu novadā reģistrēta</w:t>
      </w:r>
      <w:r w:rsidRPr="00FF3AA5">
        <w:rPr>
          <w:rFonts w:ascii="Times" w:hAnsi="Times" w:cs="Arial"/>
          <w:color w:val="000000" w:themeColor="text1"/>
          <w:lang w:val="lv-LV"/>
        </w:rPr>
        <w:t>is</w:t>
      </w:r>
      <w:r w:rsidR="00D850CB" w:rsidRPr="00FF3AA5">
        <w:rPr>
          <w:rFonts w:ascii="Times" w:hAnsi="Times" w:cs="Arial"/>
          <w:color w:val="000000" w:themeColor="text1"/>
          <w:lang w:val="lv-LV"/>
        </w:rPr>
        <w:t xml:space="preserve"> uzņēmum</w:t>
      </w:r>
      <w:r w:rsidRPr="00FF3AA5">
        <w:rPr>
          <w:rFonts w:ascii="Times" w:hAnsi="Times" w:cs="Arial"/>
          <w:color w:val="000000" w:themeColor="text1"/>
          <w:lang w:val="lv-LV"/>
        </w:rPr>
        <w:t>s</w:t>
      </w:r>
      <w:r w:rsidR="00D850CB" w:rsidRPr="00FF3AA5">
        <w:rPr>
          <w:rFonts w:ascii="Times" w:hAnsi="Times" w:cs="Arial"/>
          <w:color w:val="000000" w:themeColor="text1"/>
          <w:lang w:val="lv-LV"/>
        </w:rPr>
        <w:t xml:space="preserve"> ar lielāko apgrozījumu pa gadiem</w:t>
      </w:r>
      <w:r w:rsidR="000F30EE" w:rsidRPr="00FF3AA5">
        <w:rPr>
          <w:rFonts w:ascii="Times" w:hAnsi="Times" w:cs="Arial"/>
          <w:color w:val="000000" w:themeColor="text1"/>
          <w:lang w:val="lv-LV"/>
        </w:rPr>
        <w:t xml:space="preserve">, ar gada apgrozījumu </w:t>
      </w:r>
      <w:r w:rsidR="000F30EE" w:rsidRPr="00FF3AA5">
        <w:rPr>
          <w:rFonts w:ascii="Times" w:hAnsi="Times"/>
          <w:lang w:val="lv-LV"/>
        </w:rPr>
        <w:t xml:space="preserve">4,399,389.00 </w:t>
      </w:r>
      <w:r w:rsidR="000F30EE" w:rsidRPr="00FF3AA5">
        <w:rPr>
          <w:rFonts w:ascii="Times" w:hAnsi="Times" w:cs="Arial"/>
          <w:color w:val="000000" w:themeColor="text1"/>
          <w:lang w:val="lv-LV"/>
        </w:rPr>
        <w:t>EUR.</w:t>
      </w:r>
      <w:r w:rsidR="000F30EE" w:rsidRPr="00FF3AA5">
        <w:rPr>
          <w:rStyle w:val="FootnoteReference"/>
          <w:lang w:val="lv-LV"/>
        </w:rPr>
        <w:footnoteReference w:id="23"/>
      </w:r>
    </w:p>
    <w:p w14:paraId="6DB9213A" w14:textId="5D085164" w:rsidR="00905034" w:rsidRPr="00FF3AA5" w:rsidRDefault="00905034" w:rsidP="00905034">
      <w:pPr>
        <w:pStyle w:val="NormalWeb"/>
        <w:shd w:val="clear" w:color="auto" w:fill="FFFFFF"/>
        <w:spacing w:before="0" w:beforeAutospacing="0" w:after="0" w:afterAutospacing="0" w:line="360" w:lineRule="auto"/>
        <w:ind w:firstLine="720"/>
        <w:jc w:val="both"/>
        <w:rPr>
          <w:rFonts w:ascii="Times" w:hAnsi="Times"/>
          <w:u w:val="single"/>
          <w:lang w:val="lv-LV"/>
        </w:rPr>
      </w:pPr>
      <w:r w:rsidRPr="00FF3AA5">
        <w:rPr>
          <w:rFonts w:ascii="Times" w:hAnsi="Times"/>
          <w:u w:val="single"/>
          <w:lang w:val="lv-LV"/>
        </w:rPr>
        <w:t>Raža un ieņēmumi</w:t>
      </w:r>
    </w:p>
    <w:p w14:paraId="23275261" w14:textId="3731C9B7" w:rsidR="00C85EA8" w:rsidRPr="00FF3AA5" w:rsidRDefault="00C85EA8" w:rsidP="00905034">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lang w:val="lv-LV"/>
        </w:rPr>
        <w:t xml:space="preserve">Projekta izmēģinājuma teritorija ir veidota ar mērķi </w:t>
      </w:r>
      <w:proofErr w:type="spellStart"/>
      <w:r w:rsidRPr="00FF3AA5">
        <w:rPr>
          <w:rFonts w:ascii="Times" w:hAnsi="Times"/>
          <w:lang w:val="lv-LV"/>
        </w:rPr>
        <w:t>renaturalizēt</w:t>
      </w:r>
      <w:proofErr w:type="spellEnd"/>
      <w:r w:rsidRPr="00FF3AA5">
        <w:rPr>
          <w:rFonts w:ascii="Times" w:hAnsi="Times"/>
          <w:lang w:val="lv-LV"/>
        </w:rPr>
        <w:t xml:space="preserve"> ilgstoši pamestu degradētu kūdrāju teritoriju, tādējādi neplānojot veikt saimnieciskās darbības. Un tā kā teritorija ir iekļauta </w:t>
      </w:r>
      <w:r w:rsidRPr="00FF3AA5">
        <w:rPr>
          <w:rFonts w:ascii="Times" w:hAnsi="Times" w:cs="Arial"/>
          <w:color w:val="000000" w:themeColor="text1"/>
          <w:lang w:val="lv-LV"/>
        </w:rPr>
        <w:t>Eiropas nozīmes īpaši aizsargājamo dabas teritoriju </w:t>
      </w:r>
      <w:proofErr w:type="spellStart"/>
      <w:r w:rsidRPr="00FF3AA5">
        <w:rPr>
          <w:rFonts w:ascii="Times" w:hAnsi="Times" w:cs="Arial"/>
          <w:i/>
          <w:iCs/>
          <w:color w:val="000000" w:themeColor="text1"/>
          <w:lang w:val="lv-LV"/>
        </w:rPr>
        <w:t>Natura</w:t>
      </w:r>
      <w:proofErr w:type="spellEnd"/>
      <w:r w:rsidRPr="00FF3AA5">
        <w:rPr>
          <w:rFonts w:ascii="Times" w:hAnsi="Times" w:cs="Arial"/>
          <w:i/>
          <w:iCs/>
          <w:color w:val="000000" w:themeColor="text1"/>
          <w:lang w:val="lv-LV"/>
        </w:rPr>
        <w:t xml:space="preserve"> 2000</w:t>
      </w:r>
      <w:r w:rsidRPr="00FF3AA5">
        <w:rPr>
          <w:rFonts w:ascii="Times" w:hAnsi="Times" w:cs="Arial"/>
          <w:color w:val="000000" w:themeColor="text1"/>
          <w:lang w:val="lv-LV"/>
        </w:rPr>
        <w:t> tīklā, Dabas liegumā “</w:t>
      </w:r>
      <w:proofErr w:type="spellStart"/>
      <w:r w:rsidRPr="00FF3AA5">
        <w:rPr>
          <w:rFonts w:ascii="Times" w:hAnsi="Times" w:cs="Arial"/>
          <w:color w:val="000000" w:themeColor="text1"/>
          <w:lang w:val="lv-LV"/>
        </w:rPr>
        <w:t>Laugas</w:t>
      </w:r>
      <w:proofErr w:type="spellEnd"/>
      <w:r w:rsidRPr="00FF3AA5">
        <w:rPr>
          <w:rFonts w:ascii="Times" w:hAnsi="Times" w:cs="Arial"/>
          <w:color w:val="000000" w:themeColor="text1"/>
          <w:lang w:val="lv-LV"/>
        </w:rPr>
        <w:t xml:space="preserve"> purvs” saimnieciskās darbības veikšana ir ierobežota.</w:t>
      </w:r>
    </w:p>
    <w:p w14:paraId="0C14549D" w14:textId="7945C1F2" w:rsidR="00C85EA8" w:rsidRPr="00FF3AA5" w:rsidRDefault="00C92747" w:rsidP="00905034">
      <w:pPr>
        <w:pStyle w:val="NormalWeb"/>
        <w:shd w:val="clear" w:color="auto" w:fill="FFFFFF"/>
        <w:spacing w:before="0" w:beforeAutospacing="0" w:after="0" w:afterAutospacing="0" w:line="360" w:lineRule="auto"/>
        <w:ind w:firstLine="720"/>
        <w:jc w:val="both"/>
        <w:rPr>
          <w:rFonts w:ascii="Times" w:hAnsi="Times"/>
          <w:u w:val="single"/>
          <w:lang w:val="lv-LV"/>
        </w:rPr>
      </w:pPr>
      <w:r w:rsidRPr="00FF3AA5">
        <w:rPr>
          <w:rFonts w:ascii="Times" w:hAnsi="Times" w:cs="Arial"/>
          <w:color w:val="000000" w:themeColor="text1"/>
          <w:lang w:val="lv-LV"/>
        </w:rPr>
        <w:t xml:space="preserve">Vienlaikus </w:t>
      </w:r>
      <w:r w:rsidR="000F30EE" w:rsidRPr="00FF3AA5">
        <w:rPr>
          <w:rFonts w:ascii="Times" w:hAnsi="Times" w:cs="Arial"/>
          <w:color w:val="000000" w:themeColor="text1"/>
          <w:lang w:val="lv-LV"/>
        </w:rPr>
        <w:t xml:space="preserve">ir jāņem vērā arī savvaļas dabas velšu raža, ko spēj nodrošināt dabīgās teritorijas – savvaļas ogas, sēnes, ārstniecības augi, kā arī medījamie </w:t>
      </w:r>
      <w:r w:rsidR="003106FC" w:rsidRPr="00FF3AA5">
        <w:rPr>
          <w:rFonts w:ascii="Times" w:hAnsi="Times" w:cs="Arial"/>
          <w:color w:val="000000" w:themeColor="text1"/>
          <w:lang w:val="lv-LV"/>
        </w:rPr>
        <w:t xml:space="preserve">putni un </w:t>
      </w:r>
      <w:r w:rsidR="000F30EE" w:rsidRPr="00FF3AA5">
        <w:rPr>
          <w:rFonts w:ascii="Times" w:hAnsi="Times" w:cs="Arial"/>
          <w:color w:val="000000" w:themeColor="text1"/>
          <w:lang w:val="lv-LV"/>
        </w:rPr>
        <w:t>dzīvnieki, kas ir sastopami teritorijā.</w:t>
      </w:r>
    </w:p>
    <w:p w14:paraId="7C39FE7C" w14:textId="77777777" w:rsidR="000F30EE" w:rsidRPr="00FF3AA5" w:rsidRDefault="00905034" w:rsidP="000F30EE">
      <w:pPr>
        <w:pStyle w:val="NormalWeb"/>
        <w:shd w:val="clear" w:color="auto" w:fill="FFFFFF"/>
        <w:spacing w:before="0" w:beforeAutospacing="0" w:after="0" w:afterAutospacing="0" w:line="360" w:lineRule="auto"/>
        <w:ind w:firstLine="720"/>
        <w:jc w:val="both"/>
        <w:rPr>
          <w:rFonts w:ascii="Times" w:hAnsi="Times"/>
          <w:u w:val="single"/>
          <w:lang w:val="lv-LV"/>
        </w:rPr>
      </w:pPr>
      <w:r w:rsidRPr="00FF3AA5">
        <w:rPr>
          <w:rFonts w:ascii="Times" w:hAnsi="Times"/>
          <w:u w:val="single"/>
          <w:lang w:val="lv-LV"/>
        </w:rPr>
        <w:t>Sociālie labumi</w:t>
      </w:r>
    </w:p>
    <w:p w14:paraId="5869F85F" w14:textId="6E96A049" w:rsidR="00500F31" w:rsidRPr="00FF3AA5" w:rsidRDefault="000F30EE" w:rsidP="00500F31">
      <w:pPr>
        <w:shd w:val="clear" w:color="auto" w:fill="FFFFFF"/>
        <w:spacing w:line="360" w:lineRule="auto"/>
        <w:ind w:firstLine="720"/>
        <w:jc w:val="both"/>
        <w:rPr>
          <w:rFonts w:ascii="Times" w:hAnsi="Times" w:cs="Arial"/>
          <w:color w:val="000000" w:themeColor="text1"/>
          <w:lang w:val="lv-LV"/>
        </w:rPr>
      </w:pPr>
      <w:r w:rsidRPr="00FF3AA5">
        <w:rPr>
          <w:rFonts w:ascii="Times" w:hAnsi="Times"/>
          <w:color w:val="000000" w:themeColor="text1"/>
          <w:lang w:val="lv-LV"/>
        </w:rPr>
        <w:t xml:space="preserve">Projekta ietvaros </w:t>
      </w:r>
      <w:r w:rsidR="00500F31" w:rsidRPr="00FF3AA5">
        <w:rPr>
          <w:rFonts w:ascii="Times" w:hAnsi="Times"/>
          <w:color w:val="000000" w:themeColor="text1"/>
          <w:lang w:val="lv-LV"/>
        </w:rPr>
        <w:t xml:space="preserve">veicot hidroloģiskā režīma stabilizēšanu un uzlabojot apstākļus purvu teritorijā </w:t>
      </w:r>
      <w:r w:rsidR="00500F31" w:rsidRPr="00FF3AA5">
        <w:rPr>
          <w:rFonts w:ascii="Times" w:hAnsi="Times" w:cs="Arial"/>
          <w:color w:val="000000" w:themeColor="text1"/>
          <w:lang w:val="lv-LV"/>
        </w:rPr>
        <w:t>ir iespējams nodrošināt efektīvu savstarpēji pretrunīgu darbību veiksmīgu līdzāspastāvēšanu – ilgtspējīgi apsaimniekojot teritoriju, iespējams saglabāt dabisku purvu ar Eiropas nozīmes aizsargājamām dzīvotnēm dabas lieguma teritorijā, bet turpat līdzās var notikt kūdras ieguve un dzērveņu rūpnieciska ražošana.</w:t>
      </w:r>
    </w:p>
    <w:p w14:paraId="49A2F652" w14:textId="3C232A06" w:rsidR="007E714E" w:rsidRPr="00FF3AA5" w:rsidRDefault="00500F31" w:rsidP="007E714E">
      <w:pPr>
        <w:shd w:val="clear" w:color="auto" w:fill="FFFFFF"/>
        <w:spacing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 xml:space="preserve">Nozīmīgākie sociālie labumi, ko nodrošina </w:t>
      </w:r>
      <w:proofErr w:type="spellStart"/>
      <w:r w:rsidRPr="00FF3AA5">
        <w:rPr>
          <w:rFonts w:ascii="Times" w:hAnsi="Times" w:cs="Arial"/>
          <w:color w:val="000000" w:themeColor="text1"/>
          <w:lang w:val="lv-LV"/>
        </w:rPr>
        <w:t>Laugas</w:t>
      </w:r>
      <w:proofErr w:type="spellEnd"/>
      <w:r w:rsidRPr="00FF3AA5">
        <w:rPr>
          <w:rFonts w:ascii="Times" w:hAnsi="Times" w:cs="Arial"/>
          <w:color w:val="000000" w:themeColor="text1"/>
          <w:lang w:val="lv-LV"/>
        </w:rPr>
        <w:t xml:space="preserve"> izmēģinājuma teritorija ir iespēja </w:t>
      </w:r>
      <w:r w:rsidR="00A05F63" w:rsidRPr="00FF3AA5">
        <w:rPr>
          <w:rFonts w:ascii="Times" w:hAnsi="Times" w:cs="Arial"/>
          <w:color w:val="000000" w:themeColor="text1"/>
          <w:lang w:val="lv-LV"/>
        </w:rPr>
        <w:t>sniegt</w:t>
      </w:r>
      <w:r w:rsidRPr="00FF3AA5">
        <w:rPr>
          <w:rFonts w:ascii="Times" w:hAnsi="Times" w:cs="Arial"/>
          <w:color w:val="000000" w:themeColor="text1"/>
          <w:lang w:val="lv-LV"/>
        </w:rPr>
        <w:t xml:space="preserve"> dažādus rekreatīvos pakalpojumus</w:t>
      </w:r>
      <w:r w:rsidR="00A05F63" w:rsidRPr="00FF3AA5">
        <w:rPr>
          <w:rFonts w:ascii="Times" w:hAnsi="Times" w:cs="Arial"/>
          <w:color w:val="000000" w:themeColor="text1"/>
          <w:lang w:val="lv-LV"/>
        </w:rPr>
        <w:t xml:space="preserve">. </w:t>
      </w:r>
      <w:proofErr w:type="spellStart"/>
      <w:r w:rsidR="00A05F63" w:rsidRPr="00FF3AA5">
        <w:rPr>
          <w:rFonts w:ascii="Times" w:hAnsi="Times" w:cs="Arial"/>
          <w:color w:val="000000" w:themeColor="text1"/>
          <w:lang w:val="lv-LV"/>
        </w:rPr>
        <w:t>Laugas</w:t>
      </w:r>
      <w:proofErr w:type="spellEnd"/>
      <w:r w:rsidR="00A05F63" w:rsidRPr="00FF3AA5">
        <w:rPr>
          <w:rFonts w:ascii="Times" w:hAnsi="Times" w:cs="Arial"/>
          <w:color w:val="000000" w:themeColor="text1"/>
          <w:lang w:val="lv-LV"/>
        </w:rPr>
        <w:t xml:space="preserve"> purva rekreatīvo pakalpojumu klāsts ir ievērojams – savvaļas augu un sēņu ievākšana, medības, putnu vērošana, pasīvā un aktīvā atpūta, ainavas baudīšana, makšķerēšana un citi pakalpojumi. Vienlaikus būtiski ir norādīt, ka infrastruktūras trūkums ierobežo daļu rekreatīvo pakalpojumu gūšanu</w:t>
      </w:r>
      <w:r w:rsidR="001E4B28" w:rsidRPr="00FF3AA5">
        <w:rPr>
          <w:rFonts w:ascii="Times" w:hAnsi="Times" w:cs="Arial"/>
          <w:color w:val="000000" w:themeColor="text1"/>
          <w:lang w:val="lv-LV"/>
        </w:rPr>
        <w:t xml:space="preserve">. </w:t>
      </w:r>
    </w:p>
    <w:p w14:paraId="7D0D8CC7" w14:textId="0B378A70" w:rsidR="007E714E" w:rsidRPr="00FF3AA5" w:rsidRDefault="007E714E" w:rsidP="007E714E">
      <w:pPr>
        <w:pStyle w:val="NormalWeb"/>
        <w:shd w:val="clear" w:color="auto" w:fill="FFFFFF"/>
        <w:spacing w:before="0" w:beforeAutospacing="0" w:after="0" w:afterAutospacing="0" w:line="360" w:lineRule="auto"/>
        <w:ind w:firstLine="720"/>
        <w:jc w:val="both"/>
        <w:rPr>
          <w:rFonts w:ascii="Times" w:hAnsi="Times" w:cs="Arial"/>
          <w:color w:val="000000" w:themeColor="text1"/>
          <w:lang w:val="lv-LV"/>
        </w:rPr>
      </w:pPr>
      <w:r w:rsidRPr="00FF3AA5">
        <w:rPr>
          <w:rFonts w:ascii="Times" w:hAnsi="Times" w:cs="Arial"/>
          <w:color w:val="000000" w:themeColor="text1"/>
          <w:lang w:val="lv-LV"/>
        </w:rPr>
        <w:t xml:space="preserve">Zinātniskais pienesums, ko sniedz Projekta izmēģinājuma teritorija ir saistīts ar SEG mērījumu veikšanu, lai </w:t>
      </w:r>
      <w:r w:rsidRPr="00FF3AA5">
        <w:rPr>
          <w:rFonts w:ascii="Times" w:hAnsi="Times"/>
          <w:lang w:val="lv-LV"/>
        </w:rPr>
        <w:t xml:space="preserve">noteiktu SEG emisiju precīzas izmaiņas no teritorijas </w:t>
      </w:r>
      <w:proofErr w:type="spellStart"/>
      <w:r w:rsidRPr="00FF3AA5">
        <w:rPr>
          <w:rFonts w:ascii="Times" w:hAnsi="Times"/>
          <w:lang w:val="lv-LV"/>
        </w:rPr>
        <w:t>renaturalizācijas</w:t>
      </w:r>
      <w:proofErr w:type="spellEnd"/>
      <w:r w:rsidRPr="00FF3AA5">
        <w:rPr>
          <w:rFonts w:ascii="Times" w:hAnsi="Times"/>
          <w:lang w:val="lv-LV"/>
        </w:rPr>
        <w:t xml:space="preserve">. </w:t>
      </w:r>
    </w:p>
    <w:p w14:paraId="0BDEB0E6" w14:textId="2730E1CF" w:rsidR="007E714E" w:rsidRPr="00FF3AA5" w:rsidRDefault="007E714E" w:rsidP="007E714E">
      <w:pPr>
        <w:pStyle w:val="NormalWeb"/>
        <w:shd w:val="clear" w:color="auto" w:fill="FFFFFF"/>
        <w:spacing w:before="0" w:beforeAutospacing="0" w:after="0" w:afterAutospacing="0" w:line="360" w:lineRule="auto"/>
        <w:jc w:val="both"/>
        <w:rPr>
          <w:rFonts w:ascii="Times" w:hAnsi="Times"/>
          <w:lang w:val="lv-LV"/>
        </w:rPr>
      </w:pPr>
      <w:r w:rsidRPr="00FF3AA5">
        <w:rPr>
          <w:rFonts w:ascii="Times" w:hAnsi="Times"/>
          <w:lang w:val="lv-LV"/>
        </w:rPr>
        <w:t xml:space="preserve">Šobrīd iegūtie mērījumi atspoguļo SEG apjoma samazinājumu par </w:t>
      </w:r>
      <w:r w:rsidRPr="00FF3AA5">
        <w:rPr>
          <w:lang w:val="lv-LV"/>
        </w:rPr>
        <w:t>-6,122</w:t>
      </w:r>
      <w:r w:rsidRPr="00FF3AA5">
        <w:rPr>
          <w:rFonts w:ascii="Times" w:hAnsi="Times"/>
          <w:lang w:val="lv-LV"/>
        </w:rPr>
        <w:t xml:space="preserve"> (</w:t>
      </w:r>
      <w:r w:rsidRPr="00FF3AA5">
        <w:rPr>
          <w:lang w:val="lv-LV"/>
        </w:rPr>
        <w:t>SEG emisiju apjomi tonnās CO</w:t>
      </w:r>
      <w:r w:rsidRPr="00FF3AA5">
        <w:rPr>
          <w:vertAlign w:val="subscript"/>
          <w:lang w:val="lv-LV"/>
        </w:rPr>
        <w:t>2</w:t>
      </w:r>
      <w:r w:rsidRPr="00FF3AA5">
        <w:rPr>
          <w:lang w:val="lv-LV"/>
        </w:rPr>
        <w:t xml:space="preserve"> </w:t>
      </w:r>
      <w:proofErr w:type="spellStart"/>
      <w:r w:rsidRPr="00FF3AA5">
        <w:rPr>
          <w:lang w:val="lv-LV"/>
        </w:rPr>
        <w:t>ekv</w:t>
      </w:r>
      <w:proofErr w:type="spellEnd"/>
      <w:r w:rsidRPr="00FF3AA5">
        <w:rPr>
          <w:lang w:val="lv-LV"/>
        </w:rPr>
        <w:t>. ha</w:t>
      </w:r>
      <w:r w:rsidRPr="00FF3AA5">
        <w:rPr>
          <w:vertAlign w:val="superscript"/>
          <w:lang w:val="lv-LV"/>
        </w:rPr>
        <w:t>-1</w:t>
      </w:r>
      <w:r w:rsidRPr="00FF3AA5">
        <w:rPr>
          <w:lang w:val="lv-LV"/>
        </w:rPr>
        <w:t xml:space="preserve"> gadā</w:t>
      </w:r>
      <w:r w:rsidRPr="00FF3AA5">
        <w:rPr>
          <w:b/>
          <w:lang w:val="lv-LV"/>
        </w:rPr>
        <w:t>),</w:t>
      </w:r>
      <w:r w:rsidRPr="00FF3AA5">
        <w:rPr>
          <w:rFonts w:ascii="Times" w:hAnsi="Times"/>
          <w:lang w:val="lv-LV"/>
        </w:rPr>
        <w:t xml:space="preserve"> veicot teritorijas </w:t>
      </w:r>
      <w:proofErr w:type="spellStart"/>
      <w:r w:rsidRPr="00FF3AA5">
        <w:rPr>
          <w:rFonts w:ascii="Times" w:hAnsi="Times"/>
          <w:lang w:val="lv-LV"/>
        </w:rPr>
        <w:t>renaturalizāciju</w:t>
      </w:r>
      <w:proofErr w:type="spellEnd"/>
      <w:r w:rsidRPr="00FF3AA5">
        <w:rPr>
          <w:rFonts w:ascii="Times" w:hAnsi="Times"/>
          <w:lang w:val="lv-LV"/>
        </w:rPr>
        <w:t>.</w:t>
      </w:r>
    </w:p>
    <w:p w14:paraId="1953985F" w14:textId="63B115CA" w:rsidR="007A6AC4" w:rsidRPr="00FF3AA5" w:rsidRDefault="007A6AC4" w:rsidP="007E714E">
      <w:pPr>
        <w:pStyle w:val="NormalWeb"/>
        <w:shd w:val="clear" w:color="auto" w:fill="FFFFFF"/>
        <w:spacing w:before="0" w:beforeAutospacing="0" w:after="0" w:afterAutospacing="0" w:line="360" w:lineRule="auto"/>
        <w:jc w:val="both"/>
        <w:rPr>
          <w:rFonts w:ascii="Times" w:hAnsi="Times"/>
          <w:lang w:val="lv-LV"/>
        </w:rPr>
      </w:pPr>
    </w:p>
    <w:p w14:paraId="1B9DC146" w14:textId="77777777" w:rsidR="00FF3AA5" w:rsidRPr="00FF3AA5" w:rsidRDefault="00FF3AA5" w:rsidP="007E714E">
      <w:pPr>
        <w:pStyle w:val="NormalWeb"/>
        <w:shd w:val="clear" w:color="auto" w:fill="FFFFFF"/>
        <w:spacing w:before="0" w:beforeAutospacing="0" w:after="0" w:afterAutospacing="0" w:line="360" w:lineRule="auto"/>
        <w:jc w:val="both"/>
        <w:rPr>
          <w:rFonts w:ascii="Times" w:hAnsi="Times"/>
          <w:lang w:val="lv-LV"/>
        </w:rPr>
      </w:pPr>
    </w:p>
    <w:p w14:paraId="74A92E14" w14:textId="3DEA36FB" w:rsidR="007A6AC4" w:rsidRPr="00FF3AA5" w:rsidRDefault="007A6AC4" w:rsidP="007A6AC4">
      <w:pPr>
        <w:pStyle w:val="Heading2"/>
        <w:rPr>
          <w:lang w:val="lv-LV"/>
        </w:rPr>
      </w:pPr>
      <w:bookmarkStart w:id="69" w:name="_Toc524384806"/>
      <w:r w:rsidRPr="00FF3AA5">
        <w:rPr>
          <w:lang w:val="lv-LV"/>
        </w:rPr>
        <w:t>Kopējie ieguvumi veicot teritorijas rekultivāciju</w:t>
      </w:r>
      <w:bookmarkEnd w:id="69"/>
    </w:p>
    <w:p w14:paraId="18F3EDEB" w14:textId="5D4BFDDE" w:rsidR="007A6AC4" w:rsidRPr="00FF3AA5" w:rsidRDefault="007A6AC4" w:rsidP="007E714E">
      <w:pPr>
        <w:pStyle w:val="NormalWeb"/>
        <w:shd w:val="clear" w:color="auto" w:fill="FFFFFF"/>
        <w:spacing w:before="0" w:beforeAutospacing="0" w:after="0" w:afterAutospacing="0" w:line="360" w:lineRule="auto"/>
        <w:jc w:val="both"/>
        <w:rPr>
          <w:rFonts w:ascii="Times" w:hAnsi="Times"/>
          <w:lang w:val="lv-LV"/>
        </w:rPr>
      </w:pPr>
    </w:p>
    <w:p w14:paraId="2A628674" w14:textId="572D1B3A" w:rsidR="00F94CBD" w:rsidRDefault="00F94CBD" w:rsidP="00F94CBD">
      <w:pPr>
        <w:pStyle w:val="NormalWeb"/>
        <w:shd w:val="clear" w:color="auto" w:fill="FFFFFF"/>
        <w:spacing w:before="0" w:beforeAutospacing="0" w:after="0" w:afterAutospacing="0" w:line="360" w:lineRule="auto"/>
        <w:ind w:firstLine="720"/>
        <w:jc w:val="both"/>
        <w:rPr>
          <w:rFonts w:ascii="Times" w:hAnsi="Times"/>
          <w:lang w:val="lv-LV"/>
        </w:rPr>
      </w:pPr>
      <w:r w:rsidRPr="00F94CBD">
        <w:rPr>
          <w:rFonts w:ascii="Times" w:hAnsi="Times"/>
          <w:lang w:val="lv-LV"/>
        </w:rPr>
        <w:t xml:space="preserve">Apskatot projekta ietvaros veikto un plānoto rekultivāciju aktivitātes, to potenciālos sociāli ekonomiskos labumus kontekstā ar teritorijas </w:t>
      </w:r>
      <w:proofErr w:type="spellStart"/>
      <w:r w:rsidRPr="00F94CBD">
        <w:rPr>
          <w:rFonts w:ascii="Times" w:hAnsi="Times"/>
          <w:lang w:val="lv-LV"/>
        </w:rPr>
        <w:t>apsaimniekotāju</w:t>
      </w:r>
      <w:proofErr w:type="spellEnd"/>
      <w:r w:rsidRPr="00F94CBD">
        <w:rPr>
          <w:rFonts w:ascii="Times" w:hAnsi="Times"/>
          <w:lang w:val="lv-LV"/>
        </w:rPr>
        <w:t>,</w:t>
      </w:r>
      <w:r>
        <w:rPr>
          <w:rFonts w:ascii="Times" w:hAnsi="Times"/>
          <w:lang w:val="lv-LV"/>
        </w:rPr>
        <w:t xml:space="preserve"> secināts, ka v</w:t>
      </w:r>
      <w:r w:rsidR="007A6AC4" w:rsidRPr="00FF3AA5">
        <w:rPr>
          <w:rFonts w:ascii="Times" w:hAnsi="Times"/>
          <w:lang w:val="lv-LV"/>
        </w:rPr>
        <w:t xml:space="preserve">isas teritorijas </w:t>
      </w:r>
      <w:r w:rsidR="00E30B8E">
        <w:rPr>
          <w:rFonts w:ascii="Times" w:hAnsi="Times"/>
          <w:lang w:val="lv-LV"/>
        </w:rPr>
        <w:t xml:space="preserve">augstākā vai zemākā mērā </w:t>
      </w:r>
      <w:r w:rsidR="007A6AC4" w:rsidRPr="00FF3AA5">
        <w:rPr>
          <w:rFonts w:ascii="Times" w:hAnsi="Times"/>
          <w:lang w:val="lv-LV"/>
        </w:rPr>
        <w:t xml:space="preserve">nodrošina </w:t>
      </w:r>
      <w:r w:rsidR="004661A6">
        <w:rPr>
          <w:rFonts w:ascii="Times" w:hAnsi="Times"/>
          <w:lang w:val="lv-LV"/>
        </w:rPr>
        <w:t>rekre</w:t>
      </w:r>
      <w:r w:rsidR="00E30B8E">
        <w:rPr>
          <w:rFonts w:ascii="Times" w:hAnsi="Times"/>
          <w:lang w:val="lv-LV"/>
        </w:rPr>
        <w:t>ācijas un zinātniskos pakalpojumus.</w:t>
      </w:r>
    </w:p>
    <w:p w14:paraId="3C40FF5F" w14:textId="7E309F77" w:rsidR="007A6AC4" w:rsidRDefault="004661A6" w:rsidP="00F94CBD">
      <w:pPr>
        <w:pStyle w:val="NormalWeb"/>
        <w:shd w:val="clear" w:color="auto" w:fill="FFFFFF"/>
        <w:spacing w:before="0" w:beforeAutospacing="0" w:after="0" w:afterAutospacing="0" w:line="360" w:lineRule="auto"/>
        <w:ind w:firstLine="720"/>
        <w:jc w:val="both"/>
        <w:rPr>
          <w:rFonts w:ascii="Times" w:hAnsi="Times"/>
          <w:lang w:val="lv-LV"/>
        </w:rPr>
      </w:pPr>
      <w:r>
        <w:rPr>
          <w:rFonts w:ascii="Times" w:hAnsi="Times"/>
          <w:lang w:val="lv-LV"/>
        </w:rPr>
        <w:t>Likumsakarīgi, ka t</w:t>
      </w:r>
      <w:r w:rsidR="007A6AC4" w:rsidRPr="00FF3AA5">
        <w:rPr>
          <w:rFonts w:ascii="Times" w:hAnsi="Times"/>
          <w:lang w:val="lv-LV"/>
        </w:rPr>
        <w:t>eritorij</w:t>
      </w:r>
      <w:r w:rsidR="00E3268F" w:rsidRPr="00FF3AA5">
        <w:rPr>
          <w:rFonts w:ascii="Times" w:hAnsi="Times"/>
          <w:lang w:val="lv-LV"/>
        </w:rPr>
        <w:t>ā</w:t>
      </w:r>
      <w:r>
        <w:rPr>
          <w:rFonts w:ascii="Times" w:hAnsi="Times"/>
          <w:lang w:val="lv-LV"/>
        </w:rPr>
        <w:t>s, kurās</w:t>
      </w:r>
      <w:r w:rsidR="007A6AC4" w:rsidRPr="00FF3AA5">
        <w:rPr>
          <w:rFonts w:ascii="Times" w:hAnsi="Times"/>
          <w:lang w:val="lv-LV"/>
        </w:rPr>
        <w:t xml:space="preserve"> </w:t>
      </w:r>
      <w:r>
        <w:rPr>
          <w:rFonts w:ascii="Times" w:hAnsi="Times"/>
          <w:lang w:val="lv-LV"/>
        </w:rPr>
        <w:t>tiek veikta</w:t>
      </w:r>
      <w:r w:rsidR="007A6AC4" w:rsidRPr="00FF3AA5">
        <w:rPr>
          <w:rFonts w:ascii="Times" w:hAnsi="Times"/>
          <w:lang w:val="lv-LV"/>
        </w:rPr>
        <w:t xml:space="preserve"> s</w:t>
      </w:r>
      <w:r>
        <w:rPr>
          <w:rFonts w:ascii="Times" w:hAnsi="Times"/>
          <w:lang w:val="lv-LV"/>
        </w:rPr>
        <w:t xml:space="preserve">aimnieciskā </w:t>
      </w:r>
      <w:r w:rsidR="007A6AC4" w:rsidRPr="00FF3AA5">
        <w:rPr>
          <w:rFonts w:ascii="Times" w:hAnsi="Times"/>
          <w:lang w:val="lv-LV"/>
        </w:rPr>
        <w:t>darb</w:t>
      </w:r>
      <w:r>
        <w:rPr>
          <w:rFonts w:ascii="Times" w:hAnsi="Times"/>
          <w:lang w:val="lv-LV"/>
        </w:rPr>
        <w:t>ība, lielāks ir ekonomiskais labumus, gan nodrošinot darba vietas, gan sniedzot peļņu no saražotās produkcijas. Turpretī dabīgās teritorijas sniedz lielāku pienesumu sabiedrības emocionālajai un garīgai atpūtai un pilnveidei.</w:t>
      </w:r>
    </w:p>
    <w:p w14:paraId="2882EF32" w14:textId="57EA5372" w:rsidR="00F94CBD" w:rsidRPr="00FF3AA5" w:rsidRDefault="00E30B8E" w:rsidP="00E30B8E">
      <w:pPr>
        <w:pStyle w:val="NormalWeb"/>
        <w:shd w:val="clear" w:color="auto" w:fill="FFFFFF"/>
        <w:spacing w:before="0" w:beforeAutospacing="0" w:after="0" w:afterAutospacing="0" w:line="360" w:lineRule="auto"/>
        <w:ind w:firstLine="720"/>
        <w:jc w:val="both"/>
        <w:rPr>
          <w:rFonts w:ascii="Times" w:hAnsi="Times"/>
          <w:lang w:val="lv-LV"/>
        </w:rPr>
      </w:pPr>
      <w:r>
        <w:rPr>
          <w:rFonts w:ascii="Times" w:hAnsi="Times"/>
          <w:lang w:val="lv-LV"/>
        </w:rPr>
        <w:t xml:space="preserve">Teritoriju </w:t>
      </w:r>
      <w:proofErr w:type="spellStart"/>
      <w:r>
        <w:rPr>
          <w:rFonts w:ascii="Times" w:hAnsi="Times"/>
          <w:lang w:val="lv-LV"/>
        </w:rPr>
        <w:t>apsaimniekotāji</w:t>
      </w:r>
      <w:proofErr w:type="spellEnd"/>
      <w:r>
        <w:rPr>
          <w:rFonts w:ascii="Times" w:hAnsi="Times"/>
          <w:lang w:val="lv-LV"/>
        </w:rPr>
        <w:t>, kas darbojas projekta izmēģinājumu teritorijās</w:t>
      </w:r>
      <w:r w:rsidR="00F94CBD" w:rsidRPr="00FF3AA5">
        <w:rPr>
          <w:rFonts w:ascii="Times" w:hAnsi="Times"/>
          <w:lang w:val="lv-LV"/>
        </w:rPr>
        <w:t>,</w:t>
      </w:r>
      <w:r>
        <w:rPr>
          <w:rFonts w:ascii="Times" w:hAnsi="Times"/>
          <w:lang w:val="lv-LV"/>
        </w:rPr>
        <w:t xml:space="preserve"> </w:t>
      </w:r>
      <w:r w:rsidR="00F94CBD" w:rsidRPr="00FF3AA5">
        <w:rPr>
          <w:rFonts w:ascii="Times" w:hAnsi="Times"/>
          <w:lang w:val="lv-LV"/>
        </w:rPr>
        <w:t>aktīvi domā</w:t>
      </w:r>
      <w:r>
        <w:rPr>
          <w:rFonts w:ascii="Times" w:hAnsi="Times"/>
          <w:lang w:val="lv-LV"/>
        </w:rPr>
        <w:t xml:space="preserve"> un eksperimentē, lai rastu labāko risinājumu</w:t>
      </w:r>
      <w:r w:rsidR="00F94CBD" w:rsidRPr="00FF3AA5">
        <w:rPr>
          <w:rFonts w:ascii="Times" w:hAnsi="Times"/>
          <w:lang w:val="lv-LV"/>
        </w:rPr>
        <w:t xml:space="preserve"> teritorij</w:t>
      </w:r>
      <w:r>
        <w:rPr>
          <w:rFonts w:ascii="Times" w:hAnsi="Times"/>
          <w:lang w:val="lv-LV"/>
        </w:rPr>
        <w:t>u izmantošanai</w:t>
      </w:r>
      <w:r w:rsidR="00F94CBD" w:rsidRPr="00FF3AA5">
        <w:rPr>
          <w:rFonts w:ascii="Times" w:hAnsi="Times"/>
          <w:lang w:val="lv-LV"/>
        </w:rPr>
        <w:t xml:space="preserve"> ilgtermiņā</w:t>
      </w:r>
      <w:r>
        <w:rPr>
          <w:rFonts w:ascii="Times" w:hAnsi="Times"/>
          <w:lang w:val="lv-LV"/>
        </w:rPr>
        <w:t xml:space="preserve"> un arī turpmāk gūtu peļņu</w:t>
      </w:r>
      <w:r w:rsidR="000D16E3">
        <w:rPr>
          <w:rFonts w:ascii="Times" w:hAnsi="Times"/>
          <w:lang w:val="lv-LV"/>
        </w:rPr>
        <w:t>.</w:t>
      </w:r>
      <w:r>
        <w:rPr>
          <w:rFonts w:ascii="Times" w:hAnsi="Times"/>
          <w:lang w:val="lv-LV"/>
        </w:rPr>
        <w:t xml:space="preserve"> </w:t>
      </w:r>
    </w:p>
    <w:p w14:paraId="71320F54" w14:textId="77777777" w:rsidR="00F94CBD" w:rsidRPr="00FF3AA5" w:rsidRDefault="00F94CBD" w:rsidP="00F94CBD">
      <w:pPr>
        <w:pStyle w:val="NormalWeb"/>
        <w:shd w:val="clear" w:color="auto" w:fill="FFFFFF"/>
        <w:spacing w:before="0" w:beforeAutospacing="0" w:after="0" w:afterAutospacing="0" w:line="360" w:lineRule="auto"/>
        <w:ind w:firstLine="720"/>
        <w:jc w:val="both"/>
        <w:rPr>
          <w:rFonts w:ascii="Times" w:hAnsi="Times"/>
          <w:lang w:val="lv-LV"/>
        </w:rPr>
      </w:pPr>
    </w:p>
    <w:p w14:paraId="2C100145" w14:textId="77777777" w:rsidR="007E714E" w:rsidRPr="00FF3AA5" w:rsidRDefault="007E714E" w:rsidP="007E714E">
      <w:pPr>
        <w:shd w:val="clear" w:color="auto" w:fill="FFFFFF"/>
        <w:spacing w:line="360" w:lineRule="auto"/>
        <w:ind w:firstLine="720"/>
        <w:jc w:val="both"/>
        <w:rPr>
          <w:rFonts w:ascii="Times" w:hAnsi="Times" w:cs="Arial"/>
          <w:color w:val="000000" w:themeColor="text1"/>
          <w:lang w:val="lv-LV"/>
        </w:rPr>
      </w:pPr>
    </w:p>
    <w:p w14:paraId="6E9330A3" w14:textId="24466EEF" w:rsidR="007E714E" w:rsidRPr="00FF3AA5" w:rsidRDefault="007E714E">
      <w:pPr>
        <w:rPr>
          <w:lang w:val="lv-LV"/>
        </w:rPr>
      </w:pPr>
      <w:r w:rsidRPr="00FF3AA5">
        <w:rPr>
          <w:lang w:val="lv-LV"/>
        </w:rPr>
        <w:br w:type="page"/>
      </w:r>
    </w:p>
    <w:p w14:paraId="182B6A57" w14:textId="67CF9078" w:rsidR="00091D86" w:rsidRPr="00FF3AA5" w:rsidRDefault="00B01DC2" w:rsidP="008C3818">
      <w:pPr>
        <w:pStyle w:val="Heading1"/>
        <w:rPr>
          <w:lang w:val="lv-LV"/>
        </w:rPr>
      </w:pPr>
      <w:bookmarkStart w:id="70" w:name="_Toc524384807"/>
      <w:r w:rsidRPr="00FF3AA5">
        <w:rPr>
          <w:lang w:val="lv-LV"/>
        </w:rPr>
        <w:lastRenderedPageBreak/>
        <w:t>Secinājumi</w:t>
      </w:r>
      <w:bookmarkEnd w:id="70"/>
    </w:p>
    <w:p w14:paraId="3AF45E8F" w14:textId="4BDC749B" w:rsidR="00B01DC2" w:rsidRPr="00FF3AA5" w:rsidRDefault="00B01DC2" w:rsidP="00A50EC5">
      <w:pPr>
        <w:spacing w:line="360" w:lineRule="auto"/>
        <w:rPr>
          <w:rFonts w:ascii="Times" w:hAnsi="Times"/>
          <w:lang w:val="lv-LV"/>
        </w:rPr>
      </w:pPr>
    </w:p>
    <w:p w14:paraId="0476B332" w14:textId="565C34C4" w:rsidR="00B01DC2" w:rsidRDefault="00B01DC2" w:rsidP="002C6D38">
      <w:pPr>
        <w:pStyle w:val="ListParagraph"/>
        <w:numPr>
          <w:ilvl w:val="0"/>
          <w:numId w:val="8"/>
        </w:numPr>
        <w:spacing w:line="360" w:lineRule="auto"/>
        <w:ind w:hanging="153"/>
        <w:jc w:val="both"/>
        <w:rPr>
          <w:rFonts w:ascii="Times" w:hAnsi="Times"/>
          <w:lang w:val="lv-LV"/>
        </w:rPr>
      </w:pPr>
      <w:r w:rsidRPr="00FF3AA5">
        <w:rPr>
          <w:rFonts w:ascii="Times" w:hAnsi="Times"/>
          <w:lang w:val="lv-LV"/>
        </w:rPr>
        <w:t xml:space="preserve">Kūdras </w:t>
      </w:r>
      <w:r w:rsidR="008F1534">
        <w:rPr>
          <w:rFonts w:ascii="Times" w:hAnsi="Times"/>
          <w:lang w:val="lv-LV"/>
        </w:rPr>
        <w:t>ieguve</w:t>
      </w:r>
      <w:r w:rsidRPr="00FF3AA5">
        <w:rPr>
          <w:rFonts w:ascii="Times" w:hAnsi="Times"/>
          <w:lang w:val="lv-LV"/>
        </w:rPr>
        <w:t xml:space="preserve"> ir būtiska Latvijas ekonomikas nozare, kas sniedz ievērojamu pien</w:t>
      </w:r>
      <w:r w:rsidR="008F1534">
        <w:rPr>
          <w:rFonts w:ascii="Times" w:hAnsi="Times"/>
          <w:lang w:val="lv-LV"/>
        </w:rPr>
        <w:t xml:space="preserve">esumu kopējā Latvijas ekonomikā. Turklāt uz kūdras ieguves nozari nepieciešams skatīties no vairākiem rakursiem </w:t>
      </w:r>
      <w:r w:rsidR="000A0520">
        <w:rPr>
          <w:rFonts w:ascii="Times" w:hAnsi="Times"/>
          <w:lang w:val="lv-LV"/>
        </w:rPr>
        <w:t>–</w:t>
      </w:r>
      <w:r w:rsidR="008F1534">
        <w:rPr>
          <w:rFonts w:ascii="Times" w:hAnsi="Times"/>
          <w:lang w:val="lv-LV"/>
        </w:rPr>
        <w:t xml:space="preserve"> </w:t>
      </w:r>
      <w:r w:rsidR="000A0520">
        <w:rPr>
          <w:rFonts w:ascii="Times" w:hAnsi="Times"/>
          <w:lang w:val="lv-LV"/>
        </w:rPr>
        <w:t>gan</w:t>
      </w:r>
      <w:r w:rsidR="008F1534">
        <w:rPr>
          <w:rFonts w:ascii="Times" w:hAnsi="Times"/>
          <w:lang w:val="lv-LV"/>
        </w:rPr>
        <w:t xml:space="preserve">  kā derīgo izrakteņu ieguvi, </w:t>
      </w:r>
      <w:r w:rsidR="000A0520">
        <w:rPr>
          <w:rFonts w:ascii="Times" w:hAnsi="Times"/>
          <w:lang w:val="lv-LV"/>
        </w:rPr>
        <w:t>gan</w:t>
      </w:r>
      <w:r w:rsidR="008F1534">
        <w:rPr>
          <w:rFonts w:ascii="Times" w:hAnsi="Times"/>
          <w:lang w:val="lv-LV"/>
        </w:rPr>
        <w:t xml:space="preserve"> kā efektīvu uzņēmējdarbības formu, kas piesaista darba spēku un atbilstoši Latvijas likumdošanai veic nodokļu nomaksu. </w:t>
      </w:r>
    </w:p>
    <w:p w14:paraId="275E7331" w14:textId="2A612DC1" w:rsidR="004661A6" w:rsidRDefault="008F1534" w:rsidP="002C6D38">
      <w:pPr>
        <w:pStyle w:val="ListParagraph"/>
        <w:spacing w:line="360" w:lineRule="auto"/>
        <w:ind w:firstLine="720"/>
        <w:jc w:val="both"/>
        <w:rPr>
          <w:rFonts w:ascii="Times" w:hAnsi="Times"/>
          <w:lang w:val="lv-LV"/>
        </w:rPr>
      </w:pPr>
      <w:r>
        <w:rPr>
          <w:rFonts w:ascii="Times" w:hAnsi="Times"/>
          <w:lang w:val="lv-LV"/>
        </w:rPr>
        <w:t>Attiecībā uz kūdras nozarē nodarbinātajiem strādniekiem ir vērts ņemt vērā divus nozīmīgus aspektus – (1) liela daļa šajā nozarē nodarbināto ir sezonāli darbinieki, (2) darbinieku tūkuma dēļ (īpaši kūdras aktīvās ieguves sezonā) uzņēmēji ir spiesti piesaistīt darba spēku no ārvalstīm.</w:t>
      </w:r>
    </w:p>
    <w:p w14:paraId="6D2503D3" w14:textId="440EBBAA" w:rsidR="000A0520" w:rsidRDefault="000A0520" w:rsidP="002C6D38">
      <w:pPr>
        <w:pStyle w:val="ListParagraph"/>
        <w:spacing w:line="360" w:lineRule="auto"/>
        <w:ind w:firstLine="720"/>
        <w:jc w:val="both"/>
        <w:rPr>
          <w:rFonts w:ascii="Times" w:hAnsi="Times"/>
          <w:lang w:val="lv-LV"/>
        </w:rPr>
      </w:pPr>
      <w:r>
        <w:rPr>
          <w:rFonts w:ascii="Times" w:hAnsi="Times"/>
          <w:lang w:val="lv-LV"/>
        </w:rPr>
        <w:t>Minētos aspektus būtu nepieciešams risināt, lai nodrošinātu augstāku uzņēmuma efektivitāti, kā arī, lai sniegtu augstāku ekonomisko pienesumu.</w:t>
      </w:r>
    </w:p>
    <w:p w14:paraId="05B89768" w14:textId="30221A79" w:rsidR="008F1534" w:rsidRPr="00FF3AA5" w:rsidRDefault="008F1534" w:rsidP="008F1534">
      <w:pPr>
        <w:pStyle w:val="ListParagraph"/>
        <w:spacing w:line="360" w:lineRule="auto"/>
        <w:jc w:val="both"/>
        <w:rPr>
          <w:rFonts w:ascii="Times" w:hAnsi="Times"/>
          <w:lang w:val="lv-LV"/>
        </w:rPr>
      </w:pPr>
      <w:r>
        <w:rPr>
          <w:rFonts w:ascii="Times" w:hAnsi="Times"/>
          <w:lang w:val="lv-LV"/>
        </w:rPr>
        <w:t xml:space="preserve"> </w:t>
      </w:r>
    </w:p>
    <w:p w14:paraId="37EBC95D" w14:textId="3C1695B3" w:rsidR="004661A6" w:rsidRDefault="004661A6" w:rsidP="002C6D38">
      <w:pPr>
        <w:pStyle w:val="ListParagraph"/>
        <w:numPr>
          <w:ilvl w:val="0"/>
          <w:numId w:val="8"/>
        </w:numPr>
        <w:spacing w:line="360" w:lineRule="auto"/>
        <w:ind w:left="709" w:hanging="142"/>
        <w:jc w:val="both"/>
        <w:rPr>
          <w:rFonts w:ascii="Times" w:hAnsi="Times"/>
          <w:lang w:val="lv-LV"/>
        </w:rPr>
      </w:pPr>
      <w:r>
        <w:rPr>
          <w:rFonts w:ascii="Times" w:hAnsi="Times"/>
          <w:lang w:val="lv-LV"/>
        </w:rPr>
        <w:t>Analizējot atstātu vai pamestu kūdras izstrādes teritoriju platības, secināts, ka liela daļa šo platību ir valsts</w:t>
      </w:r>
      <w:r w:rsidR="00112B2F">
        <w:rPr>
          <w:rFonts w:ascii="Times" w:hAnsi="Times"/>
          <w:lang w:val="lv-LV"/>
        </w:rPr>
        <w:t xml:space="preserve"> un pašvaldību</w:t>
      </w:r>
      <w:r>
        <w:rPr>
          <w:rFonts w:ascii="Times" w:hAnsi="Times"/>
          <w:lang w:val="lv-LV"/>
        </w:rPr>
        <w:t xml:space="preserve"> īpašums. Sekmīgi un pārdomāti </w:t>
      </w:r>
      <w:proofErr w:type="spellStart"/>
      <w:r>
        <w:rPr>
          <w:rFonts w:ascii="Times" w:hAnsi="Times"/>
          <w:lang w:val="lv-LV"/>
        </w:rPr>
        <w:t>rekultivējot</w:t>
      </w:r>
      <w:proofErr w:type="spellEnd"/>
      <w:r>
        <w:rPr>
          <w:rFonts w:ascii="Times" w:hAnsi="Times"/>
          <w:lang w:val="lv-LV"/>
        </w:rPr>
        <w:t xml:space="preserve"> šāda veida teritorijas tās spētu sniegt ekonomisku atdevi.</w:t>
      </w:r>
    </w:p>
    <w:p w14:paraId="56600BD1" w14:textId="7B414D6D" w:rsidR="00112B2F" w:rsidRDefault="000A0520" w:rsidP="002C6D38">
      <w:pPr>
        <w:pStyle w:val="ListParagraph"/>
        <w:spacing w:line="360" w:lineRule="auto"/>
        <w:ind w:firstLine="720"/>
        <w:jc w:val="both"/>
        <w:rPr>
          <w:lang w:val="lv-LV"/>
        </w:rPr>
      </w:pPr>
      <w:r>
        <w:rPr>
          <w:rFonts w:ascii="Times" w:hAnsi="Times"/>
          <w:lang w:val="lv-LV"/>
        </w:rPr>
        <w:t>P</w:t>
      </w:r>
      <w:r w:rsidR="00112B2F">
        <w:rPr>
          <w:rFonts w:ascii="Times" w:hAnsi="Times"/>
          <w:lang w:val="lv-LV"/>
        </w:rPr>
        <w:t>amatojoties uz projekta ietvaros veikto inventarizāciju secināts, ka l</w:t>
      </w:r>
      <w:r w:rsidR="00112B2F" w:rsidRPr="00112B2F">
        <w:rPr>
          <w:lang w:val="lv-LV"/>
        </w:rPr>
        <w:t>ielākā daļa no šīm teritorij</w:t>
      </w:r>
      <w:r w:rsidR="00112B2F">
        <w:rPr>
          <w:lang w:val="lv-LV"/>
        </w:rPr>
        <w:t xml:space="preserve">ām ir apūdeņotas vai applūdušas. Applūdušas teritorijas sniedz salīdzinoši zemākus ieņēmumus kā cita veida rekultivācija, kas saistās ar saimniecisko darbību. </w:t>
      </w:r>
    </w:p>
    <w:p w14:paraId="778F8DD4" w14:textId="1C115567" w:rsidR="00112B2F" w:rsidRDefault="000A0520" w:rsidP="002C6D38">
      <w:pPr>
        <w:pStyle w:val="ListParagraph"/>
        <w:spacing w:line="360" w:lineRule="auto"/>
        <w:ind w:firstLine="720"/>
        <w:jc w:val="both"/>
        <w:rPr>
          <w:lang w:val="lv-LV"/>
        </w:rPr>
      </w:pPr>
      <w:r>
        <w:rPr>
          <w:lang w:val="lv-LV"/>
        </w:rPr>
        <w:t>Vienlaikus būtiski ir plānot aktivitātes, kas saistītas ar kūdras resursu atjaunošanu, lai tādējādi nodrošinātu resursu ilgtsp</w:t>
      </w:r>
      <w:r w:rsidR="002C6D38">
        <w:rPr>
          <w:lang w:val="lv-LV"/>
        </w:rPr>
        <w:t xml:space="preserve">ēju un </w:t>
      </w:r>
      <w:r w:rsidR="002C6D38" w:rsidRPr="00FF3AA5">
        <w:rPr>
          <w:rFonts w:ascii="Times" w:hAnsi="Times"/>
          <w:lang w:val="lv-LV"/>
        </w:rPr>
        <w:t>turpināt</w:t>
      </w:r>
      <w:r w:rsidR="002C6D38">
        <w:rPr>
          <w:rFonts w:ascii="Times" w:hAnsi="Times"/>
          <w:lang w:val="lv-LV"/>
        </w:rPr>
        <w:t>u</w:t>
      </w:r>
      <w:r w:rsidR="002C6D38" w:rsidRPr="00FF3AA5">
        <w:rPr>
          <w:rFonts w:ascii="Times" w:hAnsi="Times"/>
          <w:lang w:val="lv-LV"/>
        </w:rPr>
        <w:t xml:space="preserve"> būt Eiropas kūdras lielvalsts</w:t>
      </w:r>
      <w:r w:rsidR="002C6D38">
        <w:rPr>
          <w:rFonts w:ascii="Times" w:hAnsi="Times"/>
          <w:lang w:val="lv-LV"/>
        </w:rPr>
        <w:t>.</w:t>
      </w:r>
    </w:p>
    <w:p w14:paraId="2B65BE6C" w14:textId="5FC51EC5" w:rsidR="000A0520" w:rsidRPr="000A0520" w:rsidRDefault="000A0520" w:rsidP="000A0520">
      <w:pPr>
        <w:spacing w:line="360" w:lineRule="auto"/>
        <w:jc w:val="both"/>
        <w:rPr>
          <w:lang w:val="lv-LV"/>
        </w:rPr>
      </w:pPr>
    </w:p>
    <w:p w14:paraId="2B5320C2" w14:textId="0A70427A" w:rsidR="00B01DC2" w:rsidRDefault="000A0520" w:rsidP="002C6D38">
      <w:pPr>
        <w:pStyle w:val="ListParagraph"/>
        <w:numPr>
          <w:ilvl w:val="0"/>
          <w:numId w:val="8"/>
        </w:numPr>
        <w:spacing w:line="360" w:lineRule="auto"/>
        <w:ind w:hanging="11"/>
        <w:jc w:val="both"/>
        <w:rPr>
          <w:rFonts w:ascii="Times" w:hAnsi="Times"/>
          <w:lang w:val="lv-LV"/>
        </w:rPr>
      </w:pPr>
      <w:r>
        <w:rPr>
          <w:rFonts w:ascii="Times" w:hAnsi="Times"/>
          <w:lang w:val="lv-LV"/>
        </w:rPr>
        <w:t xml:space="preserve">Pozitīvs aspekts, kas secināts </w:t>
      </w:r>
      <w:r w:rsidR="002C6D38">
        <w:rPr>
          <w:rFonts w:ascii="Times" w:hAnsi="Times"/>
          <w:lang w:val="lv-LV"/>
        </w:rPr>
        <w:t xml:space="preserve">projekta </w:t>
      </w:r>
      <w:r>
        <w:rPr>
          <w:rFonts w:ascii="Times" w:hAnsi="Times"/>
          <w:lang w:val="lv-LV"/>
        </w:rPr>
        <w:t>sociāli ekonomiskā monitoringa sākotnējā ziņojuma ietvaros</w:t>
      </w:r>
      <w:r w:rsidR="002C6D38">
        <w:rPr>
          <w:rFonts w:ascii="Times" w:hAnsi="Times"/>
          <w:lang w:val="lv-LV"/>
        </w:rPr>
        <w:t>,</w:t>
      </w:r>
      <w:r>
        <w:rPr>
          <w:rFonts w:ascii="Times" w:hAnsi="Times"/>
          <w:lang w:val="lv-LV"/>
        </w:rPr>
        <w:t xml:space="preserve"> ir fakts, ka kūdras ieguves teritorijas, </w:t>
      </w:r>
      <w:r w:rsidR="002C6D38">
        <w:rPr>
          <w:rFonts w:ascii="Times" w:hAnsi="Times"/>
          <w:lang w:val="lv-LV"/>
        </w:rPr>
        <w:t>ko apsaimnieko paši teritoriju īpašnieki</w:t>
      </w:r>
      <w:r>
        <w:rPr>
          <w:rFonts w:ascii="Times" w:hAnsi="Times"/>
          <w:lang w:val="lv-LV"/>
        </w:rPr>
        <w:t xml:space="preserve"> </w:t>
      </w:r>
      <w:r w:rsidR="002C6D38">
        <w:rPr>
          <w:rFonts w:ascii="Times" w:hAnsi="Times"/>
          <w:lang w:val="lv-LV"/>
        </w:rPr>
        <w:t xml:space="preserve">tiek aktīvāk </w:t>
      </w:r>
      <w:proofErr w:type="spellStart"/>
      <w:r w:rsidR="002C6D38">
        <w:rPr>
          <w:rFonts w:ascii="Times" w:hAnsi="Times"/>
          <w:lang w:val="lv-LV"/>
        </w:rPr>
        <w:t>rekultivētas</w:t>
      </w:r>
      <w:proofErr w:type="spellEnd"/>
      <w:r w:rsidR="002C6D38">
        <w:rPr>
          <w:rFonts w:ascii="Times" w:hAnsi="Times"/>
          <w:lang w:val="lv-LV"/>
        </w:rPr>
        <w:t xml:space="preserve">. Proti brīdī, kad kūdras izstrāde tiek pabeigta, teritorijas īpašnieks uzsāk teritoriju </w:t>
      </w:r>
      <w:proofErr w:type="spellStart"/>
      <w:r w:rsidR="002C6D38">
        <w:rPr>
          <w:rFonts w:ascii="Times" w:hAnsi="Times"/>
          <w:lang w:val="lv-LV"/>
        </w:rPr>
        <w:t>rekultivēšanu</w:t>
      </w:r>
      <w:proofErr w:type="spellEnd"/>
      <w:r w:rsidR="002C6D38">
        <w:rPr>
          <w:rFonts w:ascii="Times" w:hAnsi="Times"/>
          <w:lang w:val="lv-LV"/>
        </w:rPr>
        <w:t>, turpinot saimniekot tajā pašā teritorijā, bet plānojot un nodarbojoties ar cita veida saimniecisko darbību.</w:t>
      </w:r>
    </w:p>
    <w:p w14:paraId="3CF1DBEB" w14:textId="11F1909B" w:rsidR="00B01DC2" w:rsidRPr="00FF3AA5" w:rsidRDefault="00B01DC2" w:rsidP="00A50EC5">
      <w:pPr>
        <w:spacing w:line="360" w:lineRule="auto"/>
        <w:rPr>
          <w:rFonts w:ascii="Times" w:hAnsi="Times"/>
          <w:lang w:val="lv-LV"/>
        </w:rPr>
      </w:pPr>
    </w:p>
    <w:p w14:paraId="42047835" w14:textId="40845B60" w:rsidR="00B01DC2" w:rsidRPr="00FF3AA5" w:rsidRDefault="00B01DC2" w:rsidP="00A50EC5">
      <w:pPr>
        <w:spacing w:line="360" w:lineRule="auto"/>
        <w:rPr>
          <w:rFonts w:ascii="Times" w:hAnsi="Times"/>
          <w:lang w:val="lv-LV"/>
        </w:rPr>
      </w:pPr>
    </w:p>
    <w:p w14:paraId="30B24EB6" w14:textId="40D6FF03" w:rsidR="008C3818" w:rsidRPr="00FF3AA5" w:rsidRDefault="008C3818">
      <w:pPr>
        <w:rPr>
          <w:rFonts w:ascii="Times" w:hAnsi="Times"/>
          <w:lang w:val="lv-LV"/>
        </w:rPr>
      </w:pPr>
      <w:r w:rsidRPr="00FF3AA5">
        <w:rPr>
          <w:rFonts w:ascii="Times" w:hAnsi="Times"/>
          <w:lang w:val="lv-LV"/>
        </w:rPr>
        <w:br w:type="page"/>
      </w:r>
    </w:p>
    <w:p w14:paraId="1301E06C" w14:textId="0BE6E9B7" w:rsidR="00B01DC2" w:rsidRDefault="008C3818" w:rsidP="008C3818">
      <w:pPr>
        <w:pStyle w:val="Heading1"/>
        <w:rPr>
          <w:lang w:val="lv-LV"/>
        </w:rPr>
      </w:pPr>
      <w:bookmarkStart w:id="71" w:name="_Toc524384808"/>
      <w:r w:rsidRPr="00FF3AA5">
        <w:rPr>
          <w:lang w:val="lv-LV"/>
        </w:rPr>
        <w:lastRenderedPageBreak/>
        <w:t>Izmantotā literatūra</w:t>
      </w:r>
      <w:bookmarkEnd w:id="71"/>
    </w:p>
    <w:p w14:paraId="34A0CD0D" w14:textId="77777777" w:rsidR="002C6D38" w:rsidRPr="002C6D38" w:rsidRDefault="002C6D38" w:rsidP="002C6D38">
      <w:pPr>
        <w:rPr>
          <w:lang w:val="lv-LV"/>
        </w:rPr>
      </w:pPr>
    </w:p>
    <w:p w14:paraId="7ED18990" w14:textId="77777777" w:rsidR="000A0520" w:rsidRPr="000A0520" w:rsidRDefault="000A0520" w:rsidP="000A0520">
      <w:pPr>
        <w:rPr>
          <w:lang w:val="lv-LV"/>
        </w:rPr>
      </w:pPr>
    </w:p>
    <w:p w14:paraId="7DEEE69D" w14:textId="77777777" w:rsidR="000A0520" w:rsidRPr="00FC4CE2" w:rsidRDefault="000A0520" w:rsidP="002C6D38">
      <w:pPr>
        <w:pStyle w:val="ListParagraph"/>
        <w:numPr>
          <w:ilvl w:val="0"/>
          <w:numId w:val="9"/>
        </w:numPr>
        <w:spacing w:line="360" w:lineRule="auto"/>
        <w:ind w:left="714" w:hanging="357"/>
        <w:rPr>
          <w:rFonts w:ascii="Times" w:hAnsi="Times"/>
          <w:color w:val="000000" w:themeColor="text1"/>
        </w:rPr>
      </w:pPr>
      <w:proofErr w:type="spellStart"/>
      <w:r w:rsidRPr="00FC4CE2">
        <w:rPr>
          <w:rFonts w:ascii="Times" w:hAnsi="Times"/>
          <w:color w:val="000000" w:themeColor="text1"/>
        </w:rPr>
        <w:t>Ansis</w:t>
      </w:r>
      <w:proofErr w:type="spellEnd"/>
      <w:r w:rsidRPr="00FC4CE2">
        <w:rPr>
          <w:rFonts w:ascii="Times" w:hAnsi="Times"/>
          <w:color w:val="000000" w:themeColor="text1"/>
        </w:rPr>
        <w:t xml:space="preserve"> </w:t>
      </w:r>
      <w:proofErr w:type="spellStart"/>
      <w:r w:rsidRPr="00FC4CE2">
        <w:rPr>
          <w:rFonts w:ascii="Times" w:hAnsi="Times"/>
          <w:color w:val="000000" w:themeColor="text1"/>
        </w:rPr>
        <w:t>Šnore</w:t>
      </w:r>
      <w:proofErr w:type="spellEnd"/>
      <w:r w:rsidRPr="00FC4CE2">
        <w:rPr>
          <w:rFonts w:ascii="Times" w:hAnsi="Times"/>
          <w:color w:val="000000" w:themeColor="text1"/>
        </w:rPr>
        <w:t xml:space="preserve">, </w:t>
      </w:r>
      <w:proofErr w:type="spellStart"/>
      <w:r w:rsidRPr="002C6D38">
        <w:rPr>
          <w:rFonts w:ascii="Times" w:hAnsi="Times"/>
          <w:i/>
          <w:color w:val="000000" w:themeColor="text1"/>
        </w:rPr>
        <w:t>Kūdras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ieguve</w:t>
      </w:r>
      <w:proofErr w:type="spellEnd"/>
      <w:r w:rsidRPr="00FC4CE2">
        <w:rPr>
          <w:rFonts w:ascii="Times" w:hAnsi="Times"/>
          <w:color w:val="000000" w:themeColor="text1"/>
        </w:rPr>
        <w:t>, 2013;</w:t>
      </w:r>
    </w:p>
    <w:p w14:paraId="51120D38" w14:textId="77777777" w:rsidR="000A0520" w:rsidRPr="00FC4CE2" w:rsidRDefault="000A0520" w:rsidP="002C6D38">
      <w:pPr>
        <w:pStyle w:val="ListParagraph"/>
        <w:numPr>
          <w:ilvl w:val="0"/>
          <w:numId w:val="9"/>
        </w:numPr>
        <w:spacing w:line="360" w:lineRule="auto"/>
        <w:ind w:left="714" w:hanging="357"/>
        <w:rPr>
          <w:rFonts w:ascii="Times" w:hAnsi="Times"/>
          <w:color w:val="000000" w:themeColor="text1"/>
        </w:rPr>
      </w:pPr>
      <w:proofErr w:type="spellStart"/>
      <w:r w:rsidRPr="00FC4CE2">
        <w:rPr>
          <w:rFonts w:ascii="Times" w:hAnsi="Times"/>
          <w:color w:val="000000" w:themeColor="text1"/>
        </w:rPr>
        <w:t>Biedrība</w:t>
      </w:r>
      <w:proofErr w:type="spellEnd"/>
      <w:r w:rsidRPr="00FC4CE2">
        <w:rPr>
          <w:rFonts w:ascii="Times" w:hAnsi="Times"/>
          <w:color w:val="000000" w:themeColor="text1"/>
        </w:rPr>
        <w:t xml:space="preserve"> “homo </w:t>
      </w:r>
      <w:proofErr w:type="spellStart"/>
      <w:r w:rsidRPr="00FC4CE2">
        <w:rPr>
          <w:rFonts w:ascii="Times" w:hAnsi="Times"/>
          <w:color w:val="000000" w:themeColor="text1"/>
        </w:rPr>
        <w:t>ecos</w:t>
      </w:r>
      <w:proofErr w:type="spellEnd"/>
      <w:r w:rsidRPr="00FC4CE2">
        <w:rPr>
          <w:rFonts w:ascii="Times" w:hAnsi="Times"/>
          <w:color w:val="000000" w:themeColor="text1"/>
        </w:rPr>
        <w:t xml:space="preserve">:” </w:t>
      </w:r>
      <w:proofErr w:type="spellStart"/>
      <w:r w:rsidRPr="002C6D38">
        <w:rPr>
          <w:rFonts w:ascii="Times" w:hAnsi="Times"/>
          <w:i/>
          <w:color w:val="000000" w:themeColor="text1"/>
        </w:rPr>
        <w:t>Latvijas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kūdras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atradņu</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datu</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kvalitātesieteikumu</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sagatavošana</w:t>
      </w:r>
      <w:proofErr w:type="spellEnd"/>
      <w:r w:rsidRPr="002C6D38">
        <w:rPr>
          <w:rFonts w:ascii="Times" w:hAnsi="Times"/>
          <w:i/>
          <w:color w:val="000000" w:themeColor="text1"/>
        </w:rPr>
        <w:t xml:space="preserve"> to </w:t>
      </w:r>
      <w:proofErr w:type="spellStart"/>
      <w:r w:rsidRPr="002C6D38">
        <w:rPr>
          <w:rFonts w:ascii="Times" w:hAnsi="Times"/>
          <w:i/>
          <w:color w:val="000000" w:themeColor="text1"/>
        </w:rPr>
        <w:t>uzlabošanai</w:t>
      </w:r>
      <w:proofErr w:type="spellEnd"/>
      <w:r w:rsidRPr="002C6D38">
        <w:rPr>
          <w:rFonts w:ascii="Times" w:hAnsi="Times"/>
          <w:i/>
          <w:color w:val="000000" w:themeColor="text1"/>
        </w:rPr>
        <w:t xml:space="preserve"> un </w:t>
      </w:r>
      <w:proofErr w:type="spellStart"/>
      <w:r w:rsidRPr="002C6D38">
        <w:rPr>
          <w:rFonts w:ascii="Times" w:hAnsi="Times"/>
          <w:i/>
          <w:color w:val="000000" w:themeColor="text1"/>
        </w:rPr>
        <w:t>izmantošanai</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valsts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stratēģijas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pamatdokumentu</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sagatavošanai</w:t>
      </w:r>
      <w:proofErr w:type="spellEnd"/>
      <w:r w:rsidRPr="00FC4CE2">
        <w:rPr>
          <w:rFonts w:ascii="Times" w:hAnsi="Times"/>
          <w:color w:val="000000" w:themeColor="text1"/>
        </w:rPr>
        <w:t xml:space="preserve">, 2016; </w:t>
      </w:r>
      <w:hyperlink r:id="rId26" w:history="1">
        <w:r w:rsidRPr="00FC4CE2">
          <w:rPr>
            <w:rStyle w:val="Hyperlink"/>
            <w:rFonts w:ascii="Times" w:hAnsi="Times"/>
          </w:rPr>
          <w:t>https://www.lvafa.gov.lv/faili/materiali/petijumi/2015/Homo_ecos_334/Projekta_atskaite.pdf</w:t>
        </w:r>
      </w:hyperlink>
      <w:r w:rsidRPr="00FC4CE2">
        <w:rPr>
          <w:rFonts w:ascii="Times" w:hAnsi="Times"/>
          <w:color w:val="000000" w:themeColor="text1"/>
        </w:rPr>
        <w:t xml:space="preserve"> </w:t>
      </w:r>
    </w:p>
    <w:p w14:paraId="3C9204AC" w14:textId="77777777" w:rsidR="000A0520" w:rsidRPr="00FC4CE2" w:rsidRDefault="000A0520" w:rsidP="002C6D38">
      <w:pPr>
        <w:pStyle w:val="ListParagraph"/>
        <w:numPr>
          <w:ilvl w:val="0"/>
          <w:numId w:val="9"/>
        </w:numPr>
        <w:spacing w:line="360" w:lineRule="auto"/>
        <w:ind w:left="714" w:hanging="357"/>
        <w:rPr>
          <w:rFonts w:ascii="Times" w:hAnsi="Times"/>
          <w:color w:val="000000" w:themeColor="text1"/>
        </w:rPr>
      </w:pPr>
      <w:proofErr w:type="spellStart"/>
      <w:r w:rsidRPr="002C6D38">
        <w:rPr>
          <w:rFonts w:ascii="Times" w:hAnsi="Times"/>
          <w:i/>
          <w:color w:val="000000" w:themeColor="text1"/>
        </w:rPr>
        <w:t>Biznesa</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efektivitātes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asociācija</w:t>
      </w:r>
      <w:proofErr w:type="spellEnd"/>
      <w:r w:rsidRPr="00FC4CE2">
        <w:rPr>
          <w:rFonts w:ascii="Times" w:hAnsi="Times"/>
          <w:color w:val="000000" w:themeColor="text1"/>
        </w:rPr>
        <w:t xml:space="preserve">, 2017; </w:t>
      </w:r>
      <w:hyperlink r:id="rId27" w:history="1">
        <w:r w:rsidRPr="00FC4CE2">
          <w:rPr>
            <w:rStyle w:val="Hyperlink"/>
            <w:rFonts w:ascii="Times" w:hAnsi="Times"/>
          </w:rPr>
          <w:t>http://efektivs.lv/lv/docs/BEA_infografiks_A4_04_2017.pdf</w:t>
        </w:r>
      </w:hyperlink>
      <w:r w:rsidRPr="00FC4CE2">
        <w:rPr>
          <w:rFonts w:ascii="Times" w:hAnsi="Times"/>
          <w:color w:val="000000" w:themeColor="text1"/>
        </w:rPr>
        <w:t xml:space="preserve"> </w:t>
      </w:r>
    </w:p>
    <w:p w14:paraId="48CA0078" w14:textId="77777777" w:rsidR="000A0520" w:rsidRPr="00FC4CE2" w:rsidRDefault="000A0520" w:rsidP="002C6D38">
      <w:pPr>
        <w:pStyle w:val="ListParagraph"/>
        <w:numPr>
          <w:ilvl w:val="0"/>
          <w:numId w:val="9"/>
        </w:numPr>
        <w:spacing w:line="360" w:lineRule="auto"/>
        <w:ind w:left="714" w:hanging="357"/>
        <w:rPr>
          <w:rFonts w:ascii="Times" w:hAnsi="Times"/>
          <w:color w:val="000000" w:themeColor="text1"/>
        </w:rPr>
      </w:pPr>
      <w:r w:rsidRPr="002C6D38">
        <w:rPr>
          <w:rFonts w:ascii="Times" w:hAnsi="Times"/>
          <w:i/>
          <w:color w:val="000000" w:themeColor="text1"/>
        </w:rPr>
        <w:t xml:space="preserve">Dabas aizsardzības </w:t>
      </w:r>
      <w:proofErr w:type="spellStart"/>
      <w:r w:rsidRPr="002C6D38">
        <w:rPr>
          <w:rFonts w:ascii="Times" w:hAnsi="Times"/>
          <w:i/>
          <w:color w:val="000000" w:themeColor="text1"/>
        </w:rPr>
        <w:t>plāns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dabas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liegumam</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Laugas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purvs</w:t>
      </w:r>
      <w:proofErr w:type="spellEnd"/>
      <w:r w:rsidRPr="002C6D38">
        <w:rPr>
          <w:rFonts w:ascii="Times" w:hAnsi="Times"/>
          <w:i/>
          <w:color w:val="000000" w:themeColor="text1"/>
        </w:rPr>
        <w:t>”</w:t>
      </w:r>
      <w:r w:rsidRPr="00FC4CE2">
        <w:rPr>
          <w:rFonts w:ascii="Times" w:hAnsi="Times"/>
          <w:color w:val="000000" w:themeColor="text1"/>
        </w:rPr>
        <w:t xml:space="preserve">, 2017 </w:t>
      </w:r>
      <w:hyperlink r:id="rId28" w:history="1">
        <w:r w:rsidRPr="00FC4CE2">
          <w:rPr>
            <w:rStyle w:val="Hyperlink"/>
            <w:rFonts w:ascii="Times" w:hAnsi="Times"/>
          </w:rPr>
          <w:t>https://www.daba.gov.lv/public/lat/iadt/dabas_liegumi/laugas_purvs/</w:t>
        </w:r>
      </w:hyperlink>
      <w:r w:rsidRPr="00FC4CE2">
        <w:rPr>
          <w:rFonts w:ascii="Times" w:hAnsi="Times"/>
          <w:color w:val="000000" w:themeColor="text1"/>
        </w:rPr>
        <w:t xml:space="preserve"> </w:t>
      </w:r>
    </w:p>
    <w:p w14:paraId="6B9764DA" w14:textId="77777777" w:rsidR="002C6D38" w:rsidRPr="002C6D38" w:rsidRDefault="000A0520" w:rsidP="002C6D38">
      <w:pPr>
        <w:pStyle w:val="ListParagraph"/>
        <w:numPr>
          <w:ilvl w:val="0"/>
          <w:numId w:val="9"/>
        </w:numPr>
        <w:spacing w:line="360" w:lineRule="auto"/>
        <w:ind w:left="714" w:hanging="357"/>
        <w:rPr>
          <w:rFonts w:ascii="Times" w:hAnsi="Times"/>
          <w:i/>
          <w:color w:val="000000" w:themeColor="text1"/>
        </w:rPr>
      </w:pPr>
      <w:r w:rsidRPr="002C6D38">
        <w:rPr>
          <w:rFonts w:ascii="Times" w:hAnsi="Times"/>
          <w:i/>
          <w:color w:val="000000" w:themeColor="text1"/>
        </w:rPr>
        <w:t xml:space="preserve">Dabas </w:t>
      </w:r>
      <w:proofErr w:type="spellStart"/>
      <w:r w:rsidRPr="002C6D38">
        <w:rPr>
          <w:rFonts w:ascii="Times" w:hAnsi="Times"/>
          <w:i/>
          <w:color w:val="000000" w:themeColor="text1"/>
        </w:rPr>
        <w:t>resursu</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nodokļa</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likums</w:t>
      </w:r>
      <w:proofErr w:type="spellEnd"/>
      <w:r w:rsidRPr="002C6D38">
        <w:rPr>
          <w:rFonts w:ascii="Times" w:hAnsi="Times"/>
          <w:i/>
          <w:color w:val="000000" w:themeColor="text1"/>
        </w:rPr>
        <w:t xml:space="preserve"> </w:t>
      </w:r>
    </w:p>
    <w:p w14:paraId="0880C819" w14:textId="458071B7" w:rsidR="000A0520" w:rsidRPr="00FC4CE2" w:rsidRDefault="009B56B9" w:rsidP="002C6D38">
      <w:pPr>
        <w:pStyle w:val="ListParagraph"/>
        <w:spacing w:line="360" w:lineRule="auto"/>
        <w:ind w:left="714"/>
        <w:rPr>
          <w:rFonts w:ascii="Times" w:hAnsi="Times"/>
          <w:color w:val="000000" w:themeColor="text1"/>
        </w:rPr>
      </w:pPr>
      <w:hyperlink r:id="rId29" w:history="1">
        <w:r w:rsidR="000A0520" w:rsidRPr="00FC4CE2">
          <w:rPr>
            <w:rStyle w:val="Hyperlink"/>
            <w:rFonts w:ascii="Times" w:hAnsi="Times"/>
          </w:rPr>
          <w:t>https://likumi.lv/doc.php?id=124707</w:t>
        </w:r>
      </w:hyperlink>
      <w:r w:rsidR="000A0520" w:rsidRPr="00FC4CE2">
        <w:rPr>
          <w:rFonts w:ascii="Times" w:hAnsi="Times"/>
          <w:color w:val="000000" w:themeColor="text1"/>
        </w:rPr>
        <w:t xml:space="preserve"> </w:t>
      </w:r>
    </w:p>
    <w:p w14:paraId="4F892C04" w14:textId="65BC0515" w:rsidR="000A0520" w:rsidRPr="00FC4CE2" w:rsidRDefault="000A0520" w:rsidP="002C6D38">
      <w:pPr>
        <w:pStyle w:val="ListParagraph"/>
        <w:numPr>
          <w:ilvl w:val="0"/>
          <w:numId w:val="9"/>
        </w:numPr>
        <w:spacing w:line="360" w:lineRule="auto"/>
        <w:ind w:left="714" w:hanging="357"/>
        <w:rPr>
          <w:rFonts w:ascii="Times" w:hAnsi="Times"/>
          <w:color w:val="000000" w:themeColor="text1"/>
        </w:rPr>
      </w:pPr>
      <w:proofErr w:type="spellStart"/>
      <w:r w:rsidRPr="002C6D38">
        <w:rPr>
          <w:rFonts w:ascii="Times" w:hAnsi="Times"/>
          <w:i/>
          <w:color w:val="000000" w:themeColor="text1"/>
        </w:rPr>
        <w:t>Degradēto</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purvu</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atbildīga</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apsaimniekošana</w:t>
      </w:r>
      <w:proofErr w:type="spellEnd"/>
      <w:r w:rsidRPr="002C6D38">
        <w:rPr>
          <w:rFonts w:ascii="Times" w:hAnsi="Times"/>
          <w:i/>
          <w:color w:val="000000" w:themeColor="text1"/>
        </w:rPr>
        <w:t xml:space="preserve"> un </w:t>
      </w:r>
      <w:proofErr w:type="spellStart"/>
      <w:r w:rsidRPr="002C6D38">
        <w:rPr>
          <w:rFonts w:ascii="Times" w:hAnsi="Times"/>
          <w:i/>
          <w:color w:val="000000" w:themeColor="text1"/>
        </w:rPr>
        <w:t>ilgtspējīga</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izmantošana</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Latvijā</w:t>
      </w:r>
      <w:proofErr w:type="spellEnd"/>
      <w:r w:rsidRPr="00FC4CE2">
        <w:rPr>
          <w:rFonts w:ascii="Times" w:hAnsi="Times"/>
          <w:color w:val="000000" w:themeColor="text1"/>
        </w:rPr>
        <w:t xml:space="preserve">; </w:t>
      </w:r>
      <w:hyperlink r:id="rId30" w:history="1">
        <w:r w:rsidRPr="006C7214">
          <w:rPr>
            <w:rStyle w:val="Hyperlink"/>
            <w:rFonts w:ascii="Times" w:hAnsi="Times"/>
          </w:rPr>
          <w:t>http://restore.daba.gov.lv/public/lat/projekta_vietas/</w:t>
        </w:r>
      </w:hyperlink>
      <w:r>
        <w:rPr>
          <w:rFonts w:ascii="Times" w:hAnsi="Times"/>
          <w:color w:val="000000" w:themeColor="text1"/>
        </w:rPr>
        <w:t xml:space="preserve"> </w:t>
      </w:r>
    </w:p>
    <w:p w14:paraId="18B34CAD" w14:textId="09640E94" w:rsidR="002C6D38" w:rsidRDefault="002C6D38" w:rsidP="002C6D38">
      <w:pPr>
        <w:pStyle w:val="ListParagraph"/>
        <w:numPr>
          <w:ilvl w:val="0"/>
          <w:numId w:val="9"/>
        </w:numPr>
        <w:spacing w:line="360" w:lineRule="auto"/>
        <w:ind w:left="714" w:hanging="357"/>
        <w:rPr>
          <w:rFonts w:ascii="Times" w:hAnsi="Times"/>
          <w:color w:val="000000" w:themeColor="text1"/>
        </w:rPr>
      </w:pPr>
      <w:proofErr w:type="spellStart"/>
      <w:r w:rsidRPr="002C6D38">
        <w:rPr>
          <w:rFonts w:ascii="Times" w:hAnsi="Times"/>
          <w:i/>
          <w:color w:val="000000" w:themeColor="text1"/>
        </w:rPr>
        <w:t>Lielog</w:t>
      </w:r>
      <w:r w:rsidR="000A0520" w:rsidRPr="002C6D38">
        <w:rPr>
          <w:rFonts w:ascii="Times" w:hAnsi="Times"/>
          <w:i/>
          <w:color w:val="000000" w:themeColor="text1"/>
        </w:rPr>
        <w:t>u</w:t>
      </w:r>
      <w:proofErr w:type="spellEnd"/>
      <w:r w:rsidR="000A0520" w:rsidRPr="002C6D38">
        <w:rPr>
          <w:rFonts w:ascii="Times" w:hAnsi="Times"/>
          <w:i/>
          <w:color w:val="000000" w:themeColor="text1"/>
        </w:rPr>
        <w:t xml:space="preserve"> </w:t>
      </w:r>
      <w:proofErr w:type="spellStart"/>
      <w:r w:rsidR="000A0520" w:rsidRPr="002C6D38">
        <w:rPr>
          <w:rFonts w:ascii="Times" w:hAnsi="Times"/>
          <w:i/>
          <w:color w:val="000000" w:themeColor="text1"/>
        </w:rPr>
        <w:t>krūmmellenes</w:t>
      </w:r>
      <w:proofErr w:type="spellEnd"/>
      <w:r w:rsidR="000A0520" w:rsidRPr="00FC4CE2">
        <w:rPr>
          <w:rFonts w:ascii="Times" w:hAnsi="Times"/>
          <w:color w:val="000000" w:themeColor="text1"/>
        </w:rPr>
        <w:t xml:space="preserve">, SIA </w:t>
      </w:r>
      <w:proofErr w:type="spellStart"/>
      <w:r w:rsidR="000A0520" w:rsidRPr="00FC4CE2">
        <w:rPr>
          <w:rFonts w:ascii="Times" w:hAnsi="Times"/>
          <w:color w:val="000000" w:themeColor="text1"/>
        </w:rPr>
        <w:t>Arosa</w:t>
      </w:r>
      <w:proofErr w:type="spellEnd"/>
      <w:r w:rsidR="000A0520" w:rsidRPr="00FC4CE2">
        <w:rPr>
          <w:rFonts w:ascii="Times" w:hAnsi="Times"/>
          <w:color w:val="000000" w:themeColor="text1"/>
        </w:rPr>
        <w:t xml:space="preserve"> R” </w:t>
      </w:r>
    </w:p>
    <w:p w14:paraId="5C6A737D" w14:textId="2A04E433" w:rsidR="000A0520" w:rsidRPr="00FC4CE2" w:rsidRDefault="009B56B9" w:rsidP="002C6D38">
      <w:pPr>
        <w:pStyle w:val="ListParagraph"/>
        <w:spacing w:line="360" w:lineRule="auto"/>
        <w:ind w:left="714"/>
        <w:rPr>
          <w:rFonts w:ascii="Times" w:hAnsi="Times"/>
          <w:color w:val="000000" w:themeColor="text1"/>
        </w:rPr>
      </w:pPr>
      <w:hyperlink r:id="rId31" w:history="1">
        <w:r w:rsidR="000A0520" w:rsidRPr="006C7214">
          <w:rPr>
            <w:rStyle w:val="Hyperlink"/>
            <w:rFonts w:ascii="Times" w:hAnsi="Times"/>
          </w:rPr>
          <w:t>http://www.mellenes.lv/lv/home</w:t>
        </w:r>
      </w:hyperlink>
      <w:r w:rsidR="000A0520">
        <w:rPr>
          <w:rFonts w:ascii="Times" w:hAnsi="Times"/>
          <w:color w:val="000000" w:themeColor="text1"/>
        </w:rPr>
        <w:t xml:space="preserve"> </w:t>
      </w:r>
      <w:r w:rsidR="000A0520" w:rsidRPr="00FC4CE2">
        <w:rPr>
          <w:rFonts w:ascii="Times" w:hAnsi="Times"/>
          <w:color w:val="000000" w:themeColor="text1"/>
        </w:rPr>
        <w:t xml:space="preserve"> </w:t>
      </w:r>
    </w:p>
    <w:p w14:paraId="7ADD5AAC" w14:textId="77777777" w:rsidR="000A0520" w:rsidRPr="00FC4CE2" w:rsidRDefault="000A0520" w:rsidP="002C6D38">
      <w:pPr>
        <w:pStyle w:val="ListParagraph"/>
        <w:numPr>
          <w:ilvl w:val="0"/>
          <w:numId w:val="9"/>
        </w:numPr>
        <w:spacing w:line="360" w:lineRule="auto"/>
        <w:ind w:left="714" w:hanging="357"/>
        <w:rPr>
          <w:rFonts w:ascii="Times" w:hAnsi="Times"/>
          <w:color w:val="000000" w:themeColor="text1"/>
        </w:rPr>
      </w:pPr>
      <w:proofErr w:type="spellStart"/>
      <w:r w:rsidRPr="002C6D38">
        <w:rPr>
          <w:rFonts w:ascii="Times" w:hAnsi="Times"/>
          <w:i/>
          <w:color w:val="000000" w:themeColor="text1"/>
        </w:rPr>
        <w:t>Kaigu</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purva</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rekultivācijas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plāns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klimata</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pārmaiņu</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kontekstā</w:t>
      </w:r>
      <w:proofErr w:type="spellEnd"/>
      <w:r w:rsidRPr="00FC4CE2">
        <w:rPr>
          <w:rFonts w:ascii="Times" w:hAnsi="Times"/>
          <w:color w:val="000000" w:themeColor="text1"/>
        </w:rPr>
        <w:t xml:space="preserve">, 2016 </w:t>
      </w:r>
      <w:hyperlink r:id="rId32" w:history="1">
        <w:r w:rsidRPr="00FC4CE2">
          <w:rPr>
            <w:rStyle w:val="Hyperlink"/>
            <w:rFonts w:ascii="Times" w:hAnsi="Times"/>
          </w:rPr>
          <w:t>http://www.latvijaskudra.lv/upload/prezentacijas/lu_31.01.u.ameriks.pdf</w:t>
        </w:r>
      </w:hyperlink>
      <w:r w:rsidRPr="00FC4CE2">
        <w:rPr>
          <w:rFonts w:ascii="Times" w:hAnsi="Times"/>
          <w:color w:val="000000" w:themeColor="text1"/>
        </w:rPr>
        <w:t xml:space="preserve"> </w:t>
      </w:r>
    </w:p>
    <w:p w14:paraId="2BAA2EFD" w14:textId="77777777" w:rsidR="002C6D38" w:rsidRDefault="000A0520" w:rsidP="002C6D38">
      <w:pPr>
        <w:pStyle w:val="ListParagraph"/>
        <w:numPr>
          <w:ilvl w:val="0"/>
          <w:numId w:val="9"/>
        </w:numPr>
        <w:spacing w:line="360" w:lineRule="auto"/>
        <w:ind w:left="714" w:hanging="357"/>
        <w:rPr>
          <w:rFonts w:ascii="Times" w:hAnsi="Times"/>
          <w:color w:val="000000" w:themeColor="text1"/>
        </w:rPr>
      </w:pPr>
      <w:r w:rsidRPr="002C6D38">
        <w:rPr>
          <w:rFonts w:ascii="Times" w:hAnsi="Times"/>
          <w:i/>
          <w:color w:val="000000" w:themeColor="text1"/>
        </w:rPr>
        <w:t xml:space="preserve">Kam </w:t>
      </w:r>
      <w:proofErr w:type="spellStart"/>
      <w:r w:rsidRPr="002C6D38">
        <w:rPr>
          <w:rFonts w:ascii="Times" w:hAnsi="Times"/>
          <w:i/>
          <w:color w:val="000000" w:themeColor="text1"/>
        </w:rPr>
        <w:t>pieder</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Latvijas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kūdras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purvi</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Ieguves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platības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tuvojas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beigām</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stratēģijas</w:t>
      </w:r>
      <w:proofErr w:type="spellEnd"/>
      <w:r w:rsidRPr="002C6D38">
        <w:rPr>
          <w:rFonts w:ascii="Times" w:hAnsi="Times"/>
          <w:i/>
          <w:color w:val="000000" w:themeColor="text1"/>
        </w:rPr>
        <w:t xml:space="preserve"> nav, 2017</w:t>
      </w:r>
      <w:r w:rsidRPr="00FC4CE2">
        <w:rPr>
          <w:rFonts w:ascii="Times" w:hAnsi="Times"/>
          <w:color w:val="000000" w:themeColor="text1"/>
        </w:rPr>
        <w:t xml:space="preserve">; </w:t>
      </w:r>
    </w:p>
    <w:p w14:paraId="18EC77A4" w14:textId="31913BA6" w:rsidR="000A0520" w:rsidRPr="00FC4CE2" w:rsidRDefault="009B56B9" w:rsidP="002C6D38">
      <w:pPr>
        <w:pStyle w:val="ListParagraph"/>
        <w:spacing w:line="360" w:lineRule="auto"/>
        <w:ind w:left="714"/>
        <w:rPr>
          <w:rFonts w:ascii="Times" w:hAnsi="Times"/>
          <w:color w:val="000000" w:themeColor="text1"/>
        </w:rPr>
      </w:pPr>
      <w:hyperlink r:id="rId33" w:history="1">
        <w:r w:rsidR="000A0520" w:rsidRPr="00FC4CE2">
          <w:rPr>
            <w:rStyle w:val="Hyperlink"/>
            <w:rFonts w:ascii="Times" w:hAnsi="Times"/>
          </w:rPr>
          <w:t>http://laukos.la.lv/no-dzilajiem-uz-seklajiem-purviem/</w:t>
        </w:r>
      </w:hyperlink>
      <w:r w:rsidR="000A0520" w:rsidRPr="00FC4CE2">
        <w:rPr>
          <w:rFonts w:ascii="Times" w:hAnsi="Times"/>
          <w:color w:val="000000" w:themeColor="text1"/>
        </w:rPr>
        <w:t xml:space="preserve"> </w:t>
      </w:r>
    </w:p>
    <w:p w14:paraId="42B68B7F" w14:textId="77777777" w:rsidR="000A0520" w:rsidRPr="00FC4CE2" w:rsidRDefault="000A0520" w:rsidP="002C6D38">
      <w:pPr>
        <w:pStyle w:val="ListParagraph"/>
        <w:numPr>
          <w:ilvl w:val="0"/>
          <w:numId w:val="9"/>
        </w:numPr>
        <w:spacing w:line="360" w:lineRule="auto"/>
        <w:ind w:left="714" w:hanging="357"/>
        <w:rPr>
          <w:rFonts w:ascii="Times" w:hAnsi="Times"/>
          <w:color w:val="000000" w:themeColor="text1"/>
        </w:rPr>
      </w:pPr>
      <w:proofErr w:type="spellStart"/>
      <w:r w:rsidRPr="002C6D38">
        <w:rPr>
          <w:rFonts w:ascii="Times" w:hAnsi="Times"/>
          <w:i/>
          <w:color w:val="000000" w:themeColor="text1"/>
        </w:rPr>
        <w:t>Kūdras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ilgtspējīgas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izmantošanas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pamatnostādnēm</w:t>
      </w:r>
      <w:proofErr w:type="spellEnd"/>
      <w:r w:rsidRPr="002C6D38">
        <w:rPr>
          <w:rFonts w:ascii="Times" w:hAnsi="Times"/>
          <w:i/>
          <w:color w:val="000000" w:themeColor="text1"/>
        </w:rPr>
        <w:t xml:space="preserve"> 2018. - 2050. </w:t>
      </w:r>
      <w:proofErr w:type="spellStart"/>
      <w:r w:rsidRPr="002C6D38">
        <w:rPr>
          <w:rFonts w:ascii="Times" w:hAnsi="Times"/>
          <w:i/>
          <w:color w:val="000000" w:themeColor="text1"/>
        </w:rPr>
        <w:t>gadam</w:t>
      </w:r>
      <w:proofErr w:type="spellEnd"/>
      <w:r w:rsidRPr="00FC4CE2">
        <w:rPr>
          <w:rFonts w:ascii="Times" w:hAnsi="Times"/>
          <w:color w:val="000000" w:themeColor="text1"/>
        </w:rPr>
        <w:t xml:space="preserve">, 2017; </w:t>
      </w:r>
      <w:hyperlink r:id="rId34" w:history="1">
        <w:r w:rsidRPr="00FC4CE2">
          <w:rPr>
            <w:rStyle w:val="Hyperlink"/>
            <w:rFonts w:ascii="Times" w:hAnsi="Times"/>
          </w:rPr>
          <w:t>http://www.varam.gov.lv/lat/likumdosana/normativo_aktu_projekti/normativo_aktu_projekti_vides_aizsardzibas_joma/?doc=25287</w:t>
        </w:r>
      </w:hyperlink>
      <w:r w:rsidRPr="00FC4CE2">
        <w:rPr>
          <w:rFonts w:ascii="Times" w:hAnsi="Times"/>
          <w:color w:val="000000" w:themeColor="text1"/>
        </w:rPr>
        <w:t xml:space="preserve"> </w:t>
      </w:r>
    </w:p>
    <w:p w14:paraId="70125476" w14:textId="77777777" w:rsidR="000A0520" w:rsidRPr="00FC4CE2" w:rsidRDefault="000A0520" w:rsidP="002C6D38">
      <w:pPr>
        <w:pStyle w:val="ListParagraph"/>
        <w:numPr>
          <w:ilvl w:val="0"/>
          <w:numId w:val="9"/>
        </w:numPr>
        <w:spacing w:line="360" w:lineRule="auto"/>
        <w:ind w:left="714" w:hanging="357"/>
        <w:rPr>
          <w:rFonts w:ascii="Times" w:hAnsi="Times"/>
          <w:color w:val="000000" w:themeColor="text1"/>
        </w:rPr>
      </w:pPr>
      <w:proofErr w:type="spellStart"/>
      <w:r w:rsidRPr="002C6D38">
        <w:rPr>
          <w:rFonts w:ascii="Times" w:hAnsi="Times"/>
          <w:i/>
          <w:color w:val="000000" w:themeColor="text1"/>
        </w:rPr>
        <w:t>Kūdras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resursu</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lielvalsts</w:t>
      </w:r>
      <w:proofErr w:type="spellEnd"/>
      <w:r w:rsidRPr="002C6D38">
        <w:rPr>
          <w:rFonts w:ascii="Times" w:hAnsi="Times"/>
          <w:i/>
          <w:color w:val="000000" w:themeColor="text1"/>
        </w:rPr>
        <w:t xml:space="preserve"> – </w:t>
      </w:r>
      <w:proofErr w:type="spellStart"/>
      <w:r w:rsidRPr="002C6D38">
        <w:rPr>
          <w:rFonts w:ascii="Times" w:hAnsi="Times"/>
          <w:i/>
          <w:color w:val="000000" w:themeColor="text1"/>
        </w:rPr>
        <w:t>Latvija</w:t>
      </w:r>
      <w:proofErr w:type="spellEnd"/>
      <w:r w:rsidRPr="00FC4CE2">
        <w:rPr>
          <w:rFonts w:ascii="Times" w:hAnsi="Times"/>
          <w:color w:val="000000" w:themeColor="text1"/>
        </w:rPr>
        <w:t xml:space="preserve">, 2016; </w:t>
      </w:r>
      <w:hyperlink r:id="rId35" w:history="1">
        <w:r w:rsidRPr="00FC4CE2">
          <w:rPr>
            <w:rStyle w:val="Hyperlink"/>
            <w:rFonts w:ascii="Times" w:hAnsi="Times"/>
          </w:rPr>
          <w:t>http://www.daugavpilszinas.lv/lv/Bizness/1/2255/Kudras-resursu-lielvalsts-%E2%80%93-Latvija</w:t>
        </w:r>
      </w:hyperlink>
      <w:r w:rsidRPr="00FC4CE2">
        <w:rPr>
          <w:rFonts w:ascii="Times" w:hAnsi="Times"/>
          <w:color w:val="000000" w:themeColor="text1"/>
        </w:rPr>
        <w:t xml:space="preserve"> </w:t>
      </w:r>
    </w:p>
    <w:p w14:paraId="0A3F1E18" w14:textId="77777777" w:rsidR="000A0520" w:rsidRPr="00FC4CE2" w:rsidRDefault="000A0520" w:rsidP="002C6D38">
      <w:pPr>
        <w:pStyle w:val="ListParagraph"/>
        <w:numPr>
          <w:ilvl w:val="0"/>
          <w:numId w:val="9"/>
        </w:numPr>
        <w:spacing w:line="360" w:lineRule="auto"/>
        <w:ind w:left="714" w:hanging="357"/>
        <w:rPr>
          <w:rFonts w:ascii="Times" w:hAnsi="Times"/>
          <w:color w:val="000000" w:themeColor="text1"/>
        </w:rPr>
      </w:pPr>
      <w:proofErr w:type="spellStart"/>
      <w:r w:rsidRPr="00FC4CE2">
        <w:rPr>
          <w:rFonts w:ascii="Times" w:hAnsi="Times"/>
          <w:color w:val="000000" w:themeColor="text1"/>
        </w:rPr>
        <w:t>Latvijas</w:t>
      </w:r>
      <w:proofErr w:type="spellEnd"/>
      <w:r w:rsidRPr="00FC4CE2">
        <w:rPr>
          <w:rFonts w:ascii="Times" w:hAnsi="Times"/>
          <w:color w:val="000000" w:themeColor="text1"/>
        </w:rPr>
        <w:t xml:space="preserve"> vides, </w:t>
      </w:r>
      <w:proofErr w:type="spellStart"/>
      <w:r w:rsidRPr="00FC4CE2">
        <w:rPr>
          <w:rFonts w:ascii="Times" w:hAnsi="Times"/>
          <w:color w:val="000000" w:themeColor="text1"/>
        </w:rPr>
        <w:t>ģeoloģijas</w:t>
      </w:r>
      <w:proofErr w:type="spellEnd"/>
      <w:r w:rsidRPr="00FC4CE2">
        <w:rPr>
          <w:rFonts w:ascii="Times" w:hAnsi="Times"/>
          <w:color w:val="000000" w:themeColor="text1"/>
        </w:rPr>
        <w:t xml:space="preserve"> un </w:t>
      </w:r>
      <w:proofErr w:type="spellStart"/>
      <w:r w:rsidRPr="00FC4CE2">
        <w:rPr>
          <w:rFonts w:ascii="Times" w:hAnsi="Times"/>
          <w:color w:val="000000" w:themeColor="text1"/>
        </w:rPr>
        <w:t>meteoroloģijas</w:t>
      </w:r>
      <w:proofErr w:type="spellEnd"/>
      <w:r w:rsidRPr="00FC4CE2">
        <w:rPr>
          <w:rFonts w:ascii="Times" w:hAnsi="Times"/>
          <w:color w:val="000000" w:themeColor="text1"/>
        </w:rPr>
        <w:t xml:space="preserve"> </w:t>
      </w:r>
      <w:proofErr w:type="spellStart"/>
      <w:r w:rsidRPr="00FC4CE2">
        <w:rPr>
          <w:rFonts w:ascii="Times" w:hAnsi="Times"/>
          <w:color w:val="000000" w:themeColor="text1"/>
        </w:rPr>
        <w:t>centrs</w:t>
      </w:r>
      <w:proofErr w:type="spellEnd"/>
      <w:r w:rsidRPr="00FC4CE2">
        <w:rPr>
          <w:rFonts w:ascii="Times" w:hAnsi="Times"/>
          <w:color w:val="000000" w:themeColor="text1"/>
        </w:rPr>
        <w:t xml:space="preserve">; </w:t>
      </w:r>
      <w:hyperlink r:id="rId36" w:history="1">
        <w:r w:rsidRPr="00FC4CE2">
          <w:rPr>
            <w:rStyle w:val="Hyperlink"/>
            <w:rFonts w:ascii="Times" w:hAnsi="Times"/>
          </w:rPr>
          <w:t>http://www2.meteo.lv/kudras_inovacijas/login.php</w:t>
        </w:r>
      </w:hyperlink>
      <w:r w:rsidRPr="00FC4CE2">
        <w:rPr>
          <w:rFonts w:ascii="Times" w:hAnsi="Times"/>
          <w:color w:val="000000" w:themeColor="text1"/>
        </w:rPr>
        <w:t xml:space="preserve"> </w:t>
      </w:r>
    </w:p>
    <w:p w14:paraId="32722F80" w14:textId="77777777" w:rsidR="000A0520" w:rsidRPr="00FC4CE2" w:rsidRDefault="000A0520" w:rsidP="002C6D38">
      <w:pPr>
        <w:pStyle w:val="ListParagraph"/>
        <w:numPr>
          <w:ilvl w:val="0"/>
          <w:numId w:val="9"/>
        </w:numPr>
        <w:spacing w:line="360" w:lineRule="auto"/>
        <w:ind w:left="714" w:hanging="357"/>
        <w:rPr>
          <w:rFonts w:ascii="Times" w:hAnsi="Times"/>
          <w:color w:val="000000" w:themeColor="text1"/>
        </w:rPr>
      </w:pPr>
      <w:proofErr w:type="spellStart"/>
      <w:r w:rsidRPr="002C6D38">
        <w:rPr>
          <w:rFonts w:ascii="Times" w:hAnsi="Times"/>
          <w:i/>
          <w:color w:val="000000" w:themeColor="text1"/>
        </w:rPr>
        <w:lastRenderedPageBreak/>
        <w:t>Melleņu</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raža</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šogad</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laba</w:t>
      </w:r>
      <w:proofErr w:type="spellEnd"/>
      <w:r w:rsidRPr="002C6D38">
        <w:rPr>
          <w:rFonts w:ascii="Times" w:hAnsi="Times"/>
          <w:i/>
          <w:color w:val="000000" w:themeColor="text1"/>
        </w:rPr>
        <w:t xml:space="preserve">, bet </w:t>
      </w:r>
      <w:proofErr w:type="spellStart"/>
      <w:r w:rsidRPr="002C6D38">
        <w:rPr>
          <w:rFonts w:ascii="Times" w:hAnsi="Times"/>
          <w:i/>
          <w:color w:val="000000" w:themeColor="text1"/>
        </w:rPr>
        <w:t>lietus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traucē</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novākt</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ogas</w:t>
      </w:r>
      <w:proofErr w:type="spellEnd"/>
      <w:r w:rsidRPr="00FC4CE2">
        <w:rPr>
          <w:rFonts w:ascii="Times" w:hAnsi="Times"/>
          <w:color w:val="000000" w:themeColor="text1"/>
        </w:rPr>
        <w:t xml:space="preserve">, 2016; </w:t>
      </w:r>
      <w:hyperlink r:id="rId37" w:history="1">
        <w:r w:rsidRPr="00FC4CE2">
          <w:rPr>
            <w:rStyle w:val="Hyperlink"/>
            <w:rFonts w:ascii="Times" w:hAnsi="Times"/>
          </w:rPr>
          <w:t>https://www.lsm.lv/raksts/dzive--stils/virtuve/mellenu-raza-sogad-laba-bet-lietus-trauce-novakt-ogas.a196496/</w:t>
        </w:r>
      </w:hyperlink>
      <w:r w:rsidRPr="00FC4CE2">
        <w:rPr>
          <w:rFonts w:ascii="Times" w:hAnsi="Times"/>
          <w:color w:val="000000" w:themeColor="text1"/>
        </w:rPr>
        <w:t xml:space="preserve"> </w:t>
      </w:r>
    </w:p>
    <w:p w14:paraId="23CE8992" w14:textId="77777777" w:rsidR="002C6D38" w:rsidRDefault="000A0520" w:rsidP="002C6D38">
      <w:pPr>
        <w:pStyle w:val="ListParagraph"/>
        <w:numPr>
          <w:ilvl w:val="0"/>
          <w:numId w:val="9"/>
        </w:numPr>
        <w:spacing w:line="360" w:lineRule="auto"/>
        <w:ind w:left="714" w:hanging="357"/>
        <w:rPr>
          <w:rFonts w:ascii="Times" w:hAnsi="Times"/>
          <w:color w:val="000000" w:themeColor="text1"/>
        </w:rPr>
      </w:pPr>
      <w:proofErr w:type="spellStart"/>
      <w:r w:rsidRPr="002C6D38">
        <w:rPr>
          <w:rFonts w:ascii="Times" w:hAnsi="Times"/>
          <w:i/>
          <w:color w:val="000000" w:themeColor="text1"/>
        </w:rPr>
        <w:t>Pērn</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purvos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iegūti</w:t>
      </w:r>
      <w:proofErr w:type="spellEnd"/>
      <w:r w:rsidRPr="002C6D38">
        <w:rPr>
          <w:rFonts w:ascii="Times" w:hAnsi="Times"/>
          <w:i/>
          <w:color w:val="000000" w:themeColor="text1"/>
        </w:rPr>
        <w:t xml:space="preserve"> 1,3 </w:t>
      </w:r>
      <w:proofErr w:type="spellStart"/>
      <w:r w:rsidRPr="002C6D38">
        <w:rPr>
          <w:rFonts w:ascii="Times" w:hAnsi="Times"/>
          <w:i/>
          <w:color w:val="000000" w:themeColor="text1"/>
        </w:rPr>
        <w:t>miljoni</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tonnas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kūdras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nozare</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izstrādā</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stratē</w:t>
      </w:r>
      <w:r w:rsidR="002C6D38" w:rsidRPr="002C6D38">
        <w:rPr>
          <w:rFonts w:ascii="Times" w:hAnsi="Times"/>
          <w:i/>
          <w:color w:val="000000" w:themeColor="text1"/>
        </w:rPr>
        <w:t>ģiju</w:t>
      </w:r>
      <w:proofErr w:type="spellEnd"/>
      <w:r w:rsidR="002C6D38" w:rsidRPr="002C6D38">
        <w:rPr>
          <w:rFonts w:ascii="Times" w:hAnsi="Times"/>
          <w:i/>
          <w:color w:val="000000" w:themeColor="text1"/>
        </w:rPr>
        <w:t xml:space="preserve"> </w:t>
      </w:r>
      <w:proofErr w:type="spellStart"/>
      <w:r w:rsidR="002C6D38" w:rsidRPr="002C6D38">
        <w:rPr>
          <w:rFonts w:ascii="Times" w:hAnsi="Times"/>
          <w:i/>
          <w:color w:val="000000" w:themeColor="text1"/>
        </w:rPr>
        <w:t>turpmākai</w:t>
      </w:r>
      <w:proofErr w:type="spellEnd"/>
      <w:r w:rsidR="002C6D38" w:rsidRPr="002C6D38">
        <w:rPr>
          <w:rFonts w:ascii="Times" w:hAnsi="Times"/>
          <w:i/>
          <w:color w:val="000000" w:themeColor="text1"/>
        </w:rPr>
        <w:t xml:space="preserve"> </w:t>
      </w:r>
      <w:proofErr w:type="spellStart"/>
      <w:r w:rsidR="002C6D38" w:rsidRPr="002C6D38">
        <w:rPr>
          <w:rFonts w:ascii="Times" w:hAnsi="Times"/>
          <w:i/>
          <w:color w:val="000000" w:themeColor="text1"/>
        </w:rPr>
        <w:t>attīstībai</w:t>
      </w:r>
      <w:proofErr w:type="spellEnd"/>
      <w:r w:rsidR="002C6D38" w:rsidRPr="002C6D38">
        <w:rPr>
          <w:rFonts w:ascii="Times" w:hAnsi="Times"/>
          <w:i/>
          <w:color w:val="000000" w:themeColor="text1"/>
        </w:rPr>
        <w:t>,</w:t>
      </w:r>
      <w:r w:rsidR="002C6D38">
        <w:rPr>
          <w:rFonts w:ascii="Times" w:hAnsi="Times"/>
          <w:color w:val="000000" w:themeColor="text1"/>
        </w:rPr>
        <w:t xml:space="preserve"> 2016</w:t>
      </w:r>
      <w:r w:rsidRPr="00FC4CE2">
        <w:rPr>
          <w:rFonts w:ascii="Times" w:hAnsi="Times"/>
          <w:color w:val="000000" w:themeColor="text1"/>
        </w:rPr>
        <w:t xml:space="preserve"> </w:t>
      </w:r>
    </w:p>
    <w:p w14:paraId="6194FE7D" w14:textId="2D515249" w:rsidR="000A0520" w:rsidRPr="00FC4CE2" w:rsidRDefault="009B56B9" w:rsidP="002C6D38">
      <w:pPr>
        <w:pStyle w:val="ListParagraph"/>
        <w:spacing w:line="360" w:lineRule="auto"/>
        <w:ind w:left="714"/>
        <w:rPr>
          <w:rFonts w:ascii="Times" w:hAnsi="Times"/>
          <w:color w:val="000000" w:themeColor="text1"/>
        </w:rPr>
      </w:pPr>
      <w:hyperlink r:id="rId38" w:history="1">
        <w:r w:rsidR="000A0520" w:rsidRPr="00FC4CE2">
          <w:rPr>
            <w:rStyle w:val="Hyperlink"/>
            <w:rFonts w:ascii="Times" w:hAnsi="Times"/>
          </w:rPr>
          <w:t>http://www.delfi.lv/bizness/biznesa_vide/pern-purvos-ieguti-1-3-miljoni-tonnas-kudras-nozare-izstrada-strategiju-turpmakai-attistibai.d?id=48292457</w:t>
        </w:r>
      </w:hyperlink>
      <w:r w:rsidR="000A0520" w:rsidRPr="00FC4CE2">
        <w:rPr>
          <w:rFonts w:ascii="Times" w:hAnsi="Times"/>
          <w:color w:val="000000" w:themeColor="text1"/>
        </w:rPr>
        <w:t xml:space="preserve"> </w:t>
      </w:r>
    </w:p>
    <w:p w14:paraId="2BF3FC12" w14:textId="43DE6F65" w:rsidR="000A0520" w:rsidRPr="00FC4CE2" w:rsidRDefault="000A0520" w:rsidP="002C6D38">
      <w:pPr>
        <w:pStyle w:val="ListParagraph"/>
        <w:numPr>
          <w:ilvl w:val="0"/>
          <w:numId w:val="9"/>
        </w:numPr>
        <w:spacing w:line="360" w:lineRule="auto"/>
        <w:ind w:left="714" w:hanging="357"/>
        <w:rPr>
          <w:rFonts w:ascii="Times" w:hAnsi="Times"/>
          <w:color w:val="000000" w:themeColor="text1"/>
        </w:rPr>
      </w:pPr>
      <w:proofErr w:type="spellStart"/>
      <w:r w:rsidRPr="002C6D38">
        <w:rPr>
          <w:rFonts w:ascii="Times" w:hAnsi="Times"/>
          <w:i/>
          <w:color w:val="000000" w:themeColor="text1"/>
        </w:rPr>
        <w:t>Pēta</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kūdras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ieguves</w:t>
      </w:r>
      <w:proofErr w:type="spellEnd"/>
      <w:r w:rsidRPr="002C6D38">
        <w:rPr>
          <w:rFonts w:ascii="Times" w:hAnsi="Times"/>
          <w:i/>
          <w:color w:val="000000" w:themeColor="text1"/>
        </w:rPr>
        <w:t xml:space="preserve"> </w:t>
      </w:r>
      <w:proofErr w:type="spellStart"/>
      <w:r w:rsidRPr="002C6D38">
        <w:rPr>
          <w:rFonts w:ascii="Times" w:hAnsi="Times"/>
          <w:i/>
          <w:color w:val="000000" w:themeColor="text1"/>
        </w:rPr>
        <w:t>la</w:t>
      </w:r>
      <w:r w:rsidR="002C6D38" w:rsidRPr="002C6D38">
        <w:rPr>
          <w:rFonts w:ascii="Times" w:hAnsi="Times"/>
          <w:i/>
          <w:color w:val="000000" w:themeColor="text1"/>
        </w:rPr>
        <w:t>ukus</w:t>
      </w:r>
      <w:proofErr w:type="spellEnd"/>
      <w:r w:rsidR="002C6D38" w:rsidRPr="002C6D38">
        <w:rPr>
          <w:rFonts w:ascii="Times" w:hAnsi="Times"/>
          <w:i/>
          <w:color w:val="000000" w:themeColor="text1"/>
        </w:rPr>
        <w:t xml:space="preserve"> un </w:t>
      </w:r>
      <w:proofErr w:type="spellStart"/>
      <w:r w:rsidR="002C6D38" w:rsidRPr="002C6D38">
        <w:rPr>
          <w:rFonts w:ascii="Times" w:hAnsi="Times"/>
          <w:i/>
          <w:color w:val="000000" w:themeColor="text1"/>
        </w:rPr>
        <w:t>meklē</w:t>
      </w:r>
      <w:proofErr w:type="spellEnd"/>
      <w:r w:rsidR="002C6D38" w:rsidRPr="002C6D38">
        <w:rPr>
          <w:rFonts w:ascii="Times" w:hAnsi="Times"/>
          <w:i/>
          <w:color w:val="000000" w:themeColor="text1"/>
        </w:rPr>
        <w:t xml:space="preserve"> </w:t>
      </w:r>
      <w:proofErr w:type="spellStart"/>
      <w:r w:rsidR="002C6D38" w:rsidRPr="002C6D38">
        <w:rPr>
          <w:rFonts w:ascii="Times" w:hAnsi="Times"/>
          <w:i/>
          <w:color w:val="000000" w:themeColor="text1"/>
        </w:rPr>
        <w:t>kompromisus</w:t>
      </w:r>
      <w:proofErr w:type="spellEnd"/>
      <w:r w:rsidR="002C6D38">
        <w:rPr>
          <w:rFonts w:ascii="Times" w:hAnsi="Times"/>
          <w:color w:val="000000" w:themeColor="text1"/>
        </w:rPr>
        <w:t>, 2017</w:t>
      </w:r>
      <w:r w:rsidRPr="00FC4CE2">
        <w:rPr>
          <w:rFonts w:ascii="Times" w:hAnsi="Times"/>
          <w:color w:val="000000" w:themeColor="text1"/>
        </w:rPr>
        <w:t xml:space="preserve"> </w:t>
      </w:r>
      <w:hyperlink r:id="rId39" w:history="1">
        <w:r w:rsidRPr="00FC4CE2">
          <w:rPr>
            <w:rStyle w:val="Hyperlink"/>
            <w:rFonts w:ascii="Times" w:hAnsi="Times"/>
          </w:rPr>
          <w:t>https://diena.lv/raksts/latvija/zinas/peta-kudras-ieguves-laukus-un-mekle-kompromisus-14176051</w:t>
        </w:r>
      </w:hyperlink>
      <w:r w:rsidRPr="00FC4CE2">
        <w:rPr>
          <w:rFonts w:ascii="Times" w:hAnsi="Times"/>
          <w:color w:val="000000" w:themeColor="text1"/>
        </w:rPr>
        <w:t xml:space="preserve"> </w:t>
      </w:r>
    </w:p>
    <w:p w14:paraId="4A19FF47" w14:textId="77777777" w:rsidR="000A0520" w:rsidRPr="00FC4CE2" w:rsidRDefault="000A0520" w:rsidP="002C6D38">
      <w:pPr>
        <w:pStyle w:val="ListParagraph"/>
        <w:numPr>
          <w:ilvl w:val="0"/>
          <w:numId w:val="9"/>
        </w:numPr>
        <w:spacing w:line="360" w:lineRule="auto"/>
        <w:ind w:left="714" w:hanging="357"/>
        <w:rPr>
          <w:rFonts w:ascii="Times" w:hAnsi="Times"/>
          <w:color w:val="000000" w:themeColor="text1"/>
        </w:rPr>
      </w:pPr>
      <w:r w:rsidRPr="00FC4CE2">
        <w:rPr>
          <w:rFonts w:ascii="Times" w:hAnsi="Times"/>
          <w:color w:val="000000" w:themeColor="text1"/>
        </w:rPr>
        <w:t xml:space="preserve">SIA </w:t>
      </w:r>
      <w:proofErr w:type="spellStart"/>
      <w:r w:rsidRPr="00FC4CE2">
        <w:rPr>
          <w:rFonts w:ascii="Times" w:hAnsi="Times"/>
          <w:color w:val="000000" w:themeColor="text1"/>
        </w:rPr>
        <w:t>Lursoft</w:t>
      </w:r>
      <w:proofErr w:type="spellEnd"/>
      <w:r w:rsidRPr="00FC4CE2">
        <w:rPr>
          <w:rFonts w:ascii="Times" w:hAnsi="Times"/>
          <w:color w:val="000000" w:themeColor="text1"/>
        </w:rPr>
        <w:t xml:space="preserve"> IT </w:t>
      </w:r>
      <w:hyperlink r:id="rId40" w:history="1">
        <w:r w:rsidRPr="00FC4CE2">
          <w:rPr>
            <w:rStyle w:val="Hyperlink"/>
            <w:rFonts w:ascii="Times" w:hAnsi="Times"/>
          </w:rPr>
          <w:t>https://www.lursoft.lv/lursoft_statistika/?&amp;novads=100015895&amp;id=391</w:t>
        </w:r>
      </w:hyperlink>
      <w:r w:rsidRPr="00FC4CE2">
        <w:rPr>
          <w:rFonts w:ascii="Times" w:hAnsi="Times"/>
          <w:color w:val="000000" w:themeColor="text1"/>
        </w:rPr>
        <w:t xml:space="preserve"> </w:t>
      </w:r>
    </w:p>
    <w:p w14:paraId="62631E3C" w14:textId="77777777" w:rsidR="000A0520" w:rsidRDefault="000A0520" w:rsidP="002C6D38">
      <w:pPr>
        <w:pStyle w:val="ListParagraph"/>
        <w:numPr>
          <w:ilvl w:val="0"/>
          <w:numId w:val="9"/>
        </w:numPr>
        <w:spacing w:line="360" w:lineRule="auto"/>
        <w:ind w:left="714" w:hanging="357"/>
      </w:pPr>
      <w:r w:rsidRPr="00FC4CE2">
        <w:rPr>
          <w:rFonts w:ascii="Times" w:hAnsi="Times"/>
          <w:color w:val="000000" w:themeColor="text1"/>
        </w:rPr>
        <w:t xml:space="preserve">Strategy for Responsible Peatland </w:t>
      </w:r>
      <w:proofErr w:type="spellStart"/>
      <w:r w:rsidRPr="00FC4CE2">
        <w:rPr>
          <w:rFonts w:ascii="Times" w:hAnsi="Times"/>
          <w:color w:val="000000" w:themeColor="text1"/>
        </w:rPr>
        <w:t>Managment</w:t>
      </w:r>
      <w:proofErr w:type="spellEnd"/>
      <w:r w:rsidRPr="00FC4CE2">
        <w:rPr>
          <w:rFonts w:ascii="Times" w:hAnsi="Times"/>
          <w:color w:val="000000" w:themeColor="text1"/>
        </w:rPr>
        <w:t>”, International Peat Society, 2010</w:t>
      </w:r>
    </w:p>
    <w:p w14:paraId="4D98E751" w14:textId="77777777" w:rsidR="000A0520" w:rsidRPr="000A0520" w:rsidRDefault="000A0520" w:rsidP="000A0520">
      <w:pPr>
        <w:rPr>
          <w:lang w:val="lv-LV"/>
        </w:rPr>
      </w:pPr>
    </w:p>
    <w:sectPr w:rsidR="000A0520" w:rsidRPr="000A0520" w:rsidSect="008D21CE">
      <w:footerReference w:type="default" r:id="rId41"/>
      <w:headerReference w:type="first" r:id="rId4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604CE" w14:textId="77777777" w:rsidR="009B56B9" w:rsidRDefault="009B56B9" w:rsidP="00DE4C35">
      <w:r>
        <w:separator/>
      </w:r>
    </w:p>
  </w:endnote>
  <w:endnote w:type="continuationSeparator" w:id="0">
    <w:p w14:paraId="6699EA2A" w14:textId="77777777" w:rsidR="009B56B9" w:rsidRDefault="009B56B9" w:rsidP="00DE4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Segoe UI Semilight">
    <w:altName w:val="Calibri"/>
    <w:panose1 w:val="020B0402040204020203"/>
    <w:charset w:val="BA"/>
    <w:family w:val="swiss"/>
    <w:pitch w:val="variable"/>
    <w:sig w:usb0="E4002EFF" w:usb1="C000E47F" w:usb2="00000009" w:usb3="00000000" w:csb0="000001FF" w:csb1="00000000"/>
  </w:font>
  <w:font w:name="TimesNewRomanPSMT">
    <w:altName w:val="Yu Gothic"/>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787525"/>
      <w:docPartObj>
        <w:docPartGallery w:val="Page Numbers (Bottom of Page)"/>
        <w:docPartUnique/>
      </w:docPartObj>
    </w:sdtPr>
    <w:sdtEndPr>
      <w:rPr>
        <w:noProof/>
      </w:rPr>
    </w:sdtEndPr>
    <w:sdtContent>
      <w:p w14:paraId="477B5694" w14:textId="0147C7FA" w:rsidR="009B56B9" w:rsidRDefault="009B56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17F60A" w14:textId="77777777" w:rsidR="009B56B9" w:rsidRDefault="009B5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5E73D" w14:textId="77777777" w:rsidR="009B56B9" w:rsidRDefault="009B56B9" w:rsidP="00DE4C35">
      <w:r>
        <w:separator/>
      </w:r>
    </w:p>
  </w:footnote>
  <w:footnote w:type="continuationSeparator" w:id="0">
    <w:p w14:paraId="6AE10080" w14:textId="77777777" w:rsidR="009B56B9" w:rsidRDefault="009B56B9" w:rsidP="00DE4C35">
      <w:r>
        <w:continuationSeparator/>
      </w:r>
    </w:p>
  </w:footnote>
  <w:footnote w:id="1">
    <w:p w14:paraId="2F217CB4" w14:textId="1CAB3A29" w:rsidR="009B56B9" w:rsidRPr="00415333" w:rsidRDefault="009B56B9" w:rsidP="00415333">
      <w:pPr>
        <w:pStyle w:val="NormalWeb"/>
        <w:spacing w:before="0" w:beforeAutospacing="0" w:after="45" w:afterAutospacing="0"/>
        <w:rPr>
          <w:rFonts w:ascii="Tahoma" w:hAnsi="Tahoma" w:cs="Tahoma"/>
          <w:color w:val="000000"/>
          <w:sz w:val="18"/>
          <w:szCs w:val="18"/>
        </w:rPr>
      </w:pPr>
      <w:r w:rsidRPr="000C0697">
        <w:rPr>
          <w:rStyle w:val="FootnoteReference"/>
          <w:sz w:val="20"/>
          <w:szCs w:val="20"/>
        </w:rPr>
        <w:footnoteRef/>
      </w:r>
      <w:r>
        <w:t xml:space="preserve"> </w:t>
      </w:r>
      <w:r w:rsidRPr="000C0697">
        <w:rPr>
          <w:sz w:val="20"/>
          <w:szCs w:val="20"/>
        </w:rPr>
        <w:t>Ansis Šnore, Kūdras ieguve, 2013</w:t>
      </w:r>
    </w:p>
  </w:footnote>
  <w:footnote w:id="2">
    <w:p w14:paraId="6204FB1B" w14:textId="77777777" w:rsidR="009B56B9" w:rsidRPr="00DE4C35" w:rsidRDefault="009B56B9" w:rsidP="002C3930">
      <w:pPr>
        <w:pStyle w:val="FootnoteText"/>
        <w:rPr>
          <w:lang w:val="lv-LV"/>
        </w:rPr>
      </w:pPr>
      <w:r>
        <w:rPr>
          <w:rStyle w:val="FootnoteReference"/>
        </w:rPr>
        <w:footnoteRef/>
      </w:r>
      <w:r>
        <w:t xml:space="preserve"> </w:t>
      </w:r>
      <w:r w:rsidRPr="00DE4C35">
        <w:t>http://www.delfi.lv/bizness/biznesa_vide/pern-purvos-ieguti-1-3-miljoni-tonnas-kudras-nozare-izstrada-strategiju-turpmakai-attistibai.d?id=48292457</w:t>
      </w:r>
    </w:p>
  </w:footnote>
  <w:footnote w:id="3">
    <w:p w14:paraId="6D2C4429" w14:textId="77777777" w:rsidR="009B56B9" w:rsidRPr="00DE4C35" w:rsidRDefault="009B56B9" w:rsidP="00564CC9">
      <w:pPr>
        <w:pStyle w:val="FootnoteText"/>
        <w:rPr>
          <w:lang w:val="lv-LV"/>
        </w:rPr>
      </w:pPr>
      <w:r>
        <w:rPr>
          <w:rStyle w:val="FootnoteReference"/>
        </w:rPr>
        <w:footnoteRef/>
      </w:r>
      <w:r>
        <w:t xml:space="preserve"> </w:t>
      </w:r>
      <w:r w:rsidRPr="00DE4C35">
        <w:t>http://www.delfi.lv/bizness/biznesa_vide/pern-purvos-ieguti-1-3-miljoni-tonnas-kudras-nozare-izstrada-strategiju-turpmakai-attistibai.d?id=48292457</w:t>
      </w:r>
    </w:p>
  </w:footnote>
  <w:footnote w:id="4">
    <w:p w14:paraId="1AAE7C14" w14:textId="77777777" w:rsidR="009B56B9" w:rsidRPr="009919AB" w:rsidRDefault="009B56B9" w:rsidP="002769F7">
      <w:pPr>
        <w:pStyle w:val="FootnoteText"/>
        <w:rPr>
          <w:lang w:val="lv-LV"/>
        </w:rPr>
      </w:pPr>
      <w:r>
        <w:rPr>
          <w:rStyle w:val="FootnoteReference"/>
        </w:rPr>
        <w:footnoteRef/>
      </w:r>
      <w:r>
        <w:t xml:space="preserve"> </w:t>
      </w:r>
      <w:r w:rsidRPr="009919AB">
        <w:t>https://diena.lv/raksts/latvija/zinas/peta-kudras-ieguves-laukus-un-mekle-kompromisus-14176051</w:t>
      </w:r>
    </w:p>
  </w:footnote>
  <w:footnote w:id="5">
    <w:p w14:paraId="52C8726E" w14:textId="599F8089" w:rsidR="009B56B9" w:rsidRPr="00DB583A" w:rsidRDefault="009B56B9" w:rsidP="00564CC9">
      <w:pPr>
        <w:pStyle w:val="FootnoteText"/>
        <w:rPr>
          <w:lang w:val="lv-LV"/>
        </w:rPr>
      </w:pPr>
      <w:r>
        <w:rPr>
          <w:rStyle w:val="FootnoteReference"/>
        </w:rPr>
        <w:t>5</w:t>
      </w:r>
      <w:r>
        <w:t xml:space="preserve"> </w:t>
      </w:r>
      <w:r w:rsidRPr="00DE4C35">
        <w:t>http://www.delfi.lv/bizness/biznesa_vide/pern-purvos-ieguti-1-3-miljoni-tonnas-kudras-nozare-izstrada-strategiju-turpmakai-attistibai.d?id=48292457</w:t>
      </w:r>
    </w:p>
  </w:footnote>
  <w:footnote w:id="6">
    <w:p w14:paraId="4367576B" w14:textId="60C108DB" w:rsidR="009B56B9" w:rsidRPr="00564CC9" w:rsidRDefault="009B56B9">
      <w:pPr>
        <w:pStyle w:val="FootnoteText"/>
        <w:rPr>
          <w:bCs/>
          <w:lang w:val="lv-LV"/>
        </w:rPr>
      </w:pPr>
      <w:r>
        <w:rPr>
          <w:rStyle w:val="FootnoteReference"/>
        </w:rPr>
        <w:footnoteRef/>
      </w:r>
      <w:r>
        <w:t xml:space="preserve"> </w:t>
      </w:r>
      <w:r w:rsidRPr="00564CC9">
        <w:rPr>
          <w:lang w:val="lv-LV"/>
        </w:rPr>
        <w:t>Kūdras ilgtspējīgas izmantošanas pamatnostādnēm 2018. - 2050. gadam</w:t>
      </w:r>
    </w:p>
  </w:footnote>
  <w:footnote w:id="7">
    <w:p w14:paraId="4022DFF9" w14:textId="77777777" w:rsidR="009B56B9" w:rsidRPr="008D7DAD" w:rsidRDefault="009B56B9" w:rsidP="00340547">
      <w:pPr>
        <w:pStyle w:val="FootnoteText"/>
        <w:rPr>
          <w:lang w:val="lv-LV"/>
        </w:rPr>
      </w:pPr>
      <w:r>
        <w:rPr>
          <w:rStyle w:val="FootnoteReference"/>
        </w:rPr>
        <w:footnoteRef/>
      </w:r>
      <w:r>
        <w:t xml:space="preserve"> </w:t>
      </w:r>
      <w:r w:rsidRPr="008D7DAD">
        <w:t>http://www.daugavpilszinas.lv/lv/Bizness/1/2255/Kudras-resursu-lielvalsts-%E2%80%93-Latvija</w:t>
      </w:r>
    </w:p>
  </w:footnote>
  <w:footnote w:id="8">
    <w:p w14:paraId="2B5AFD6B" w14:textId="77777777" w:rsidR="009B56B9" w:rsidRPr="00DE4C35" w:rsidRDefault="009B56B9" w:rsidP="00564CC9">
      <w:pPr>
        <w:pStyle w:val="FootnoteText"/>
        <w:rPr>
          <w:lang w:val="lv-LV"/>
        </w:rPr>
      </w:pPr>
      <w:r>
        <w:rPr>
          <w:rStyle w:val="FootnoteReference"/>
        </w:rPr>
        <w:footnoteRef/>
      </w:r>
      <w:r>
        <w:t xml:space="preserve"> </w:t>
      </w:r>
      <w:r w:rsidRPr="00DE4C35">
        <w:t>http://www.delfi.lv/bizness/biznesa_vide/pern-purvos-ieguti-1-3-miljoni-tonnas-kudras-nozare-izstrada-strategiju-turpmakai-attistibai.d?id=48292457</w:t>
      </w:r>
    </w:p>
  </w:footnote>
  <w:footnote w:id="9">
    <w:p w14:paraId="5A22033E" w14:textId="4E09185B" w:rsidR="009B56B9" w:rsidRPr="008D21CE" w:rsidRDefault="009B56B9">
      <w:pPr>
        <w:pStyle w:val="FootnoteText"/>
        <w:rPr>
          <w:lang w:val="lv-LV"/>
        </w:rPr>
      </w:pPr>
      <w:r>
        <w:rPr>
          <w:rStyle w:val="FootnoteReference"/>
        </w:rPr>
        <w:t>6</w:t>
      </w:r>
      <w:r>
        <w:t xml:space="preserve"> </w:t>
      </w:r>
      <w:r w:rsidRPr="00564CC9">
        <w:rPr>
          <w:lang w:val="lv-LV"/>
        </w:rPr>
        <w:t>Kūdras ilgtspējīgas izmantošanas pamatnostādnēm 2018. - 2050. gadam</w:t>
      </w:r>
    </w:p>
  </w:footnote>
  <w:footnote w:id="10">
    <w:p w14:paraId="28A29FC3" w14:textId="296DC1AA" w:rsidR="009B56B9" w:rsidRPr="008D21CE" w:rsidRDefault="009B56B9">
      <w:pPr>
        <w:pStyle w:val="FootnoteText"/>
        <w:rPr>
          <w:lang w:val="lv-LV"/>
        </w:rPr>
      </w:pPr>
      <w:r>
        <w:rPr>
          <w:rStyle w:val="FootnoteReference"/>
        </w:rPr>
        <w:footnoteRef/>
      </w:r>
      <w:r>
        <w:t xml:space="preserve"> </w:t>
      </w:r>
      <w:r w:rsidRPr="008D21CE">
        <w:t>http://efektivs.lv/lv/docs/BEA_infografiks_A4_04_2017.pdf</w:t>
      </w:r>
    </w:p>
  </w:footnote>
  <w:footnote w:id="11">
    <w:p w14:paraId="7CD92358" w14:textId="6FB0C3AD" w:rsidR="009B56B9" w:rsidRPr="00802943" w:rsidRDefault="009B56B9">
      <w:pPr>
        <w:pStyle w:val="FootnoteText"/>
        <w:rPr>
          <w:lang w:val="lv-LV"/>
        </w:rPr>
      </w:pPr>
      <w:r>
        <w:rPr>
          <w:rStyle w:val="FootnoteReference"/>
        </w:rPr>
        <w:footnoteRef/>
      </w:r>
      <w:r>
        <w:t xml:space="preserve"> </w:t>
      </w:r>
      <w:r w:rsidRPr="00802943">
        <w:t>https://likumi.lv/doc.php?id=124707</w:t>
      </w:r>
    </w:p>
  </w:footnote>
  <w:footnote w:id="12">
    <w:p w14:paraId="4580A6B4" w14:textId="77777777" w:rsidR="009B56B9" w:rsidRPr="00C7389D" w:rsidRDefault="009B56B9" w:rsidP="00FC7021">
      <w:pPr>
        <w:pStyle w:val="FootnoteText"/>
        <w:rPr>
          <w:lang w:val="lv-LV"/>
        </w:rPr>
      </w:pPr>
      <w:r>
        <w:rPr>
          <w:rStyle w:val="FootnoteReference"/>
        </w:rPr>
        <w:footnoteRef/>
      </w:r>
      <w:r>
        <w:t xml:space="preserve"> </w:t>
      </w:r>
      <w:r w:rsidRPr="00C7389D">
        <w:t>http://laukos.la.lv/no-dzilajiem-uz-seklajiem-purviem/</w:t>
      </w:r>
    </w:p>
  </w:footnote>
  <w:footnote w:id="13">
    <w:p w14:paraId="25F4340C" w14:textId="064B7F15" w:rsidR="009B56B9" w:rsidRPr="001B1A02" w:rsidRDefault="009B56B9">
      <w:pPr>
        <w:pStyle w:val="FootnoteText"/>
        <w:rPr>
          <w:lang w:val="lv-LV"/>
        </w:rPr>
      </w:pPr>
      <w:r w:rsidRPr="001B1A02">
        <w:rPr>
          <w:rStyle w:val="FootnoteReference"/>
        </w:rPr>
        <w:footnoteRef/>
      </w:r>
      <w:r w:rsidRPr="001B1A02">
        <w:t xml:space="preserve"> http://www2.meteo.lv/kudras_inovacijas/login.php</w:t>
      </w:r>
    </w:p>
  </w:footnote>
  <w:footnote w:id="14">
    <w:p w14:paraId="1072C6EF" w14:textId="1C360678" w:rsidR="009B56B9" w:rsidRPr="001B1A02" w:rsidRDefault="009B56B9">
      <w:pPr>
        <w:pStyle w:val="FootnoteText"/>
        <w:rPr>
          <w:lang w:val="lv-LV"/>
        </w:rPr>
      </w:pPr>
      <w:r w:rsidRPr="001B1A02">
        <w:rPr>
          <w:rStyle w:val="FootnoteReference"/>
        </w:rPr>
        <w:footnoteRef/>
      </w:r>
      <w:r w:rsidRPr="001B1A02">
        <w:t xml:space="preserve"> </w:t>
      </w:r>
      <w:r w:rsidRPr="001B1A02">
        <w:rPr>
          <w:lang w:val="lv-LV"/>
        </w:rPr>
        <w:t>Kūdras ilgtspējīgas izmantošanas pamatnostādnēm 2018. - 2050. gadam</w:t>
      </w:r>
    </w:p>
  </w:footnote>
  <w:footnote w:id="15">
    <w:p w14:paraId="1C4B8800" w14:textId="77777777" w:rsidR="00BF7392" w:rsidRPr="001B1A02" w:rsidRDefault="00BF7392" w:rsidP="00BF7392">
      <w:pPr>
        <w:pStyle w:val="FootnoteText"/>
      </w:pPr>
      <w:r w:rsidRPr="001B1A02">
        <w:rPr>
          <w:rFonts w:ascii="Times" w:hAnsi="Times" w:cs="Arial"/>
          <w:color w:val="000000" w:themeColor="text1"/>
          <w:spacing w:val="2"/>
          <w:shd w:val="clear" w:color="auto" w:fill="FFFFFF"/>
          <w:lang w:val="lv-LV"/>
        </w:rPr>
        <w:t>* apkopotā informācija atspoguļo 2016. gada 1.janvāra datus</w:t>
      </w:r>
    </w:p>
    <w:p w14:paraId="23CB9351" w14:textId="01110BB0" w:rsidR="009B56B9" w:rsidRPr="001B1A02" w:rsidRDefault="009B56B9">
      <w:pPr>
        <w:pStyle w:val="FootnoteText"/>
        <w:rPr>
          <w:lang w:val="lv-LV"/>
        </w:rPr>
      </w:pPr>
      <w:r w:rsidRPr="001B1A02">
        <w:rPr>
          <w:rStyle w:val="FootnoteReference"/>
        </w:rPr>
        <w:footnoteRef/>
      </w:r>
      <w:r w:rsidRPr="001B1A02">
        <w:t xml:space="preserve"> https://www.lvafa.gov.lv/faili/materiali/petijumi/2015/Homo_ecos_334/Projekta_atskaite.pdf</w:t>
      </w:r>
    </w:p>
  </w:footnote>
  <w:footnote w:id="16">
    <w:p w14:paraId="17372992" w14:textId="6CD3F9C4" w:rsidR="009B56B9" w:rsidRPr="001B1A02" w:rsidRDefault="009B56B9">
      <w:pPr>
        <w:pStyle w:val="FootnoteText"/>
        <w:rPr>
          <w:lang w:val="lv-LV"/>
        </w:rPr>
      </w:pPr>
      <w:r>
        <w:rPr>
          <w:rStyle w:val="FootnoteReference"/>
        </w:rPr>
        <w:footnoteRef/>
      </w:r>
      <w:r>
        <w:t xml:space="preserve"> </w:t>
      </w:r>
      <w:r w:rsidRPr="001B1A02">
        <w:t>Strategy for Responsible Peatland Managment”, International Peat Society, 2010</w:t>
      </w:r>
    </w:p>
  </w:footnote>
  <w:footnote w:id="17">
    <w:p w14:paraId="4CBE13A8" w14:textId="5BBDAFEB" w:rsidR="009B56B9" w:rsidRPr="007B2D56" w:rsidRDefault="009B56B9">
      <w:pPr>
        <w:pStyle w:val="FootnoteText"/>
        <w:rPr>
          <w:lang w:val="lv-LV"/>
        </w:rPr>
      </w:pPr>
      <w:r>
        <w:rPr>
          <w:rStyle w:val="FootnoteReference"/>
        </w:rPr>
        <w:footnoteRef/>
      </w:r>
      <w:r>
        <w:t xml:space="preserve"> </w:t>
      </w:r>
      <w:r w:rsidRPr="007B2D56">
        <w:t>http://restore.daba.gov.lv/public/lat/projekta_vietas/</w:t>
      </w:r>
    </w:p>
  </w:footnote>
  <w:footnote w:id="18">
    <w:p w14:paraId="583479C8" w14:textId="200D4395" w:rsidR="009B56B9" w:rsidRPr="007B2D56" w:rsidRDefault="009B56B9">
      <w:pPr>
        <w:pStyle w:val="FootnoteText"/>
        <w:rPr>
          <w:lang w:val="lv-LV"/>
        </w:rPr>
      </w:pPr>
      <w:r>
        <w:rPr>
          <w:rStyle w:val="FootnoteReference"/>
        </w:rPr>
        <w:footnoteRef/>
      </w:r>
      <w:r>
        <w:t xml:space="preserve"> </w:t>
      </w:r>
      <w:r w:rsidRPr="007B2D56">
        <w:t>http://www.mellenes.lv/lv/home</w:t>
      </w:r>
    </w:p>
  </w:footnote>
  <w:footnote w:id="19">
    <w:p w14:paraId="188B6187" w14:textId="156BEBE7" w:rsidR="009B56B9" w:rsidRPr="00AE111B" w:rsidRDefault="009B56B9">
      <w:pPr>
        <w:pStyle w:val="FootnoteText"/>
        <w:rPr>
          <w:lang w:val="lv-LV"/>
        </w:rPr>
      </w:pPr>
      <w:r>
        <w:rPr>
          <w:rStyle w:val="FootnoteReference"/>
        </w:rPr>
        <w:footnoteRef/>
      </w:r>
      <w:r>
        <w:t xml:space="preserve"> </w:t>
      </w:r>
      <w:r w:rsidRPr="00AE111B">
        <w:t>https://www.lsm.lv/raksts/dzive--stils/virtuve/mellenu-raza-sogad-laba-bet-lietus-trauce-novakt-ogas.a196496/</w:t>
      </w:r>
    </w:p>
  </w:footnote>
  <w:footnote w:id="20">
    <w:p w14:paraId="7E092C88" w14:textId="77777777" w:rsidR="009B56B9" w:rsidRPr="0055744A" w:rsidRDefault="009B56B9" w:rsidP="00E3268F">
      <w:pPr>
        <w:pStyle w:val="FootnoteText"/>
        <w:rPr>
          <w:lang w:val="lv-LV"/>
        </w:rPr>
      </w:pPr>
      <w:r>
        <w:rPr>
          <w:rStyle w:val="FootnoteReference"/>
        </w:rPr>
        <w:footnoteRef/>
      </w:r>
      <w:r>
        <w:t xml:space="preserve"> </w:t>
      </w:r>
      <w:r w:rsidRPr="0055744A">
        <w:t>http://www.latvijaskudra.lv/upload/prezentacijas/lu_31.01.u.ameriks.pdf</w:t>
      </w:r>
    </w:p>
  </w:footnote>
  <w:footnote w:id="21">
    <w:p w14:paraId="5ACD09B1" w14:textId="6327AE6D" w:rsidR="009B56B9" w:rsidRPr="00FD0A82" w:rsidRDefault="009B56B9">
      <w:pPr>
        <w:pStyle w:val="FootnoteText"/>
        <w:rPr>
          <w:lang w:val="lv-LV"/>
        </w:rPr>
      </w:pPr>
      <w:r>
        <w:rPr>
          <w:rStyle w:val="FootnoteReference"/>
        </w:rPr>
        <w:footnoteRef/>
      </w:r>
      <w:r>
        <w:t xml:space="preserve"> </w:t>
      </w:r>
      <w:r w:rsidRPr="00FD0A82">
        <w:t>https://www.lursoft.lv/lursoft_statistika/?&amp;novads=100015895&amp;id=391</w:t>
      </w:r>
    </w:p>
  </w:footnote>
  <w:footnote w:id="22">
    <w:p w14:paraId="5472D19B" w14:textId="22104748" w:rsidR="009B56B9" w:rsidRPr="000962F8" w:rsidRDefault="009B56B9">
      <w:pPr>
        <w:pStyle w:val="FootnoteText"/>
        <w:rPr>
          <w:lang w:val="lv-LV"/>
        </w:rPr>
      </w:pPr>
      <w:r>
        <w:rPr>
          <w:rStyle w:val="FootnoteReference"/>
        </w:rPr>
        <w:footnoteRef/>
      </w:r>
      <w:r>
        <w:t xml:space="preserve"> </w:t>
      </w:r>
      <w:r w:rsidRPr="000962F8">
        <w:t>https://www.daba.gov.lv/public/lat/iadt/dabas_liegumi/laugas_purvs/</w:t>
      </w:r>
    </w:p>
  </w:footnote>
  <w:footnote w:id="23">
    <w:p w14:paraId="5BC65A94" w14:textId="42CF1C76" w:rsidR="009B56B9" w:rsidRPr="000F30EE" w:rsidRDefault="009B56B9">
      <w:pPr>
        <w:pStyle w:val="FootnoteText"/>
        <w:rPr>
          <w:lang w:val="lv-LV"/>
        </w:rPr>
      </w:pPr>
      <w:r>
        <w:rPr>
          <w:rStyle w:val="FootnoteReference"/>
        </w:rPr>
        <w:footnoteRef/>
      </w:r>
      <w:r>
        <w:t xml:space="preserve"> </w:t>
      </w:r>
      <w:r w:rsidRPr="000F30EE">
        <w:t>https://www.lursoft.lv/lursoft_statistika/?&amp;novads=100015975&amp;id=391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6"/>
      <w:gridCol w:w="8299"/>
    </w:tblGrid>
    <w:tr w:rsidR="009B56B9" w:rsidRPr="00257B35" w14:paraId="4487C3C0" w14:textId="77777777" w:rsidTr="001F45DC">
      <w:tc>
        <w:tcPr>
          <w:tcW w:w="2346" w:type="dxa"/>
        </w:tcPr>
        <w:p w14:paraId="288C2304" w14:textId="77777777" w:rsidR="009B56B9" w:rsidRDefault="009B56B9" w:rsidP="008D21CE">
          <w:pPr>
            <w:pStyle w:val="Header"/>
            <w:tabs>
              <w:tab w:val="clear" w:pos="4153"/>
              <w:tab w:val="clear" w:pos="8306"/>
              <w:tab w:val="left" w:pos="0"/>
            </w:tabs>
            <w:rPr>
              <w:rFonts w:ascii="Cambria" w:hAnsi="Cambria"/>
              <w:b/>
              <w:color w:val="1B1A10" w:themeColor="background2" w:themeShade="1A"/>
              <w:sz w:val="20"/>
              <w:szCs w:val="20"/>
            </w:rPr>
          </w:pPr>
          <w:r>
            <w:rPr>
              <w:rFonts w:ascii="Cambria" w:hAnsi="Cambria"/>
              <w:b/>
              <w:noProof/>
              <w:color w:val="1B1A10" w:themeColor="background2" w:themeShade="1A"/>
              <w:sz w:val="20"/>
              <w:szCs w:val="20"/>
            </w:rPr>
            <w:drawing>
              <wp:inline distT="0" distB="0" distL="0" distR="0" wp14:anchorId="276D662E" wp14:editId="2AF5CCDA">
                <wp:extent cx="1521604" cy="584421"/>
                <wp:effectExtent l="0" t="0" r="2540" b="6350"/>
                <wp:docPr id="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 store logo Krasa.png"/>
                        <pic:cNvPicPr/>
                      </pic:nvPicPr>
                      <pic:blipFill>
                        <a:blip r:embed="rId1">
                          <a:extLst>
                            <a:ext uri="{28A0092B-C50C-407E-A947-70E740481C1C}">
                              <a14:useLocalDpi xmlns:a14="http://schemas.microsoft.com/office/drawing/2010/main" val="0"/>
                            </a:ext>
                          </a:extLst>
                        </a:blip>
                        <a:stretch>
                          <a:fillRect/>
                        </a:stretch>
                      </pic:blipFill>
                      <pic:spPr>
                        <a:xfrm>
                          <a:off x="0" y="0"/>
                          <a:ext cx="1584385" cy="608534"/>
                        </a:xfrm>
                        <a:prstGeom prst="rect">
                          <a:avLst/>
                        </a:prstGeom>
                      </pic:spPr>
                    </pic:pic>
                  </a:graphicData>
                </a:graphic>
              </wp:inline>
            </w:drawing>
          </w:r>
        </w:p>
      </w:tc>
      <w:tc>
        <w:tcPr>
          <w:tcW w:w="8569" w:type="dxa"/>
        </w:tcPr>
        <w:p w14:paraId="23281251" w14:textId="77777777" w:rsidR="009B56B9" w:rsidRPr="00257B35" w:rsidRDefault="009B56B9" w:rsidP="008D21CE">
          <w:pPr>
            <w:pStyle w:val="Header"/>
            <w:tabs>
              <w:tab w:val="clear" w:pos="4153"/>
              <w:tab w:val="clear" w:pos="8306"/>
              <w:tab w:val="left" w:pos="0"/>
            </w:tabs>
            <w:jc w:val="right"/>
            <w:rPr>
              <w:rFonts w:asciiTheme="majorHAnsi" w:hAnsiTheme="majorHAnsi" w:cstheme="majorHAnsi"/>
              <w:b/>
              <w:color w:val="1B1A10" w:themeColor="background2" w:themeShade="1A"/>
              <w:sz w:val="20"/>
              <w:szCs w:val="20"/>
            </w:rPr>
          </w:pPr>
        </w:p>
        <w:p w14:paraId="53537A4D" w14:textId="77777777" w:rsidR="009B56B9" w:rsidRPr="00B679C2" w:rsidRDefault="009B56B9" w:rsidP="008D21CE">
          <w:pPr>
            <w:pStyle w:val="Header"/>
            <w:tabs>
              <w:tab w:val="clear" w:pos="4153"/>
              <w:tab w:val="clear" w:pos="8306"/>
              <w:tab w:val="left" w:pos="0"/>
            </w:tabs>
            <w:rPr>
              <w:rFonts w:asciiTheme="majorHAnsi" w:hAnsiTheme="majorHAnsi" w:cstheme="majorHAnsi"/>
              <w:color w:val="1B1A10" w:themeColor="background2" w:themeShade="1A"/>
              <w:sz w:val="20"/>
              <w:szCs w:val="20"/>
            </w:rPr>
          </w:pPr>
          <w:r>
            <w:rPr>
              <w:rFonts w:ascii="Segoe UI Semilight" w:hAnsi="Segoe UI Semilight" w:cs="Segoe UI Semilight"/>
              <w:noProof/>
              <w:sz w:val="18"/>
              <w:szCs w:val="18"/>
            </w:rPr>
            <w:drawing>
              <wp:inline distT="0" distB="0" distL="0" distR="0" wp14:anchorId="32C08E61" wp14:editId="2022E825">
                <wp:extent cx="3978185" cy="538011"/>
                <wp:effectExtent l="0" t="0" r="3810" b="0"/>
                <wp:docPr id="1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tore_logo_rinda_bez_restore.jpg"/>
                        <pic:cNvPicPr/>
                      </pic:nvPicPr>
                      <pic:blipFill>
                        <a:blip r:embed="rId2">
                          <a:extLst>
                            <a:ext uri="{28A0092B-C50C-407E-A947-70E740481C1C}">
                              <a14:useLocalDpi xmlns:a14="http://schemas.microsoft.com/office/drawing/2010/main" val="0"/>
                            </a:ext>
                          </a:extLst>
                        </a:blip>
                        <a:stretch>
                          <a:fillRect/>
                        </a:stretch>
                      </pic:blipFill>
                      <pic:spPr>
                        <a:xfrm>
                          <a:off x="0" y="0"/>
                          <a:ext cx="4149045" cy="561118"/>
                        </a:xfrm>
                        <a:prstGeom prst="rect">
                          <a:avLst/>
                        </a:prstGeom>
                      </pic:spPr>
                    </pic:pic>
                  </a:graphicData>
                </a:graphic>
              </wp:inline>
            </w:drawing>
          </w:r>
          <w:r>
            <w:rPr>
              <w:rFonts w:asciiTheme="majorHAnsi" w:hAnsiTheme="majorHAnsi" w:cstheme="majorHAnsi"/>
              <w:color w:val="1B1A10" w:themeColor="background2" w:themeShade="1A"/>
              <w:sz w:val="20"/>
              <w:szCs w:val="20"/>
            </w:rPr>
            <w:t xml:space="preserve">     </w:t>
          </w:r>
        </w:p>
      </w:tc>
    </w:tr>
  </w:tbl>
  <w:p w14:paraId="602713E0" w14:textId="77777777" w:rsidR="009B56B9" w:rsidRDefault="009B56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F42C0"/>
    <w:multiLevelType w:val="hybridMultilevel"/>
    <w:tmpl w:val="DEBEE2CC"/>
    <w:lvl w:ilvl="0" w:tplc="0409000D">
      <w:start w:val="1"/>
      <w:numFmt w:val="bullet"/>
      <w:lvlText w:val=""/>
      <w:lvlJc w:val="left"/>
      <w:pPr>
        <w:ind w:left="72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CC33BE"/>
    <w:multiLevelType w:val="multilevel"/>
    <w:tmpl w:val="89540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051F6A"/>
    <w:multiLevelType w:val="multilevel"/>
    <w:tmpl w:val="B530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1E7C94"/>
    <w:multiLevelType w:val="hybridMultilevel"/>
    <w:tmpl w:val="04D0122E"/>
    <w:lvl w:ilvl="0" w:tplc="0409000D">
      <w:start w:val="1"/>
      <w:numFmt w:val="bullet"/>
      <w:lvlText w:val=""/>
      <w:lvlJc w:val="left"/>
      <w:pPr>
        <w:ind w:left="720" w:hanging="360"/>
      </w:pPr>
      <w:rPr>
        <w:rFonts w:ascii="Wingdings" w:hAnsi="Wingdings"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271F68"/>
    <w:multiLevelType w:val="hybridMultilevel"/>
    <w:tmpl w:val="3DCC4926"/>
    <w:lvl w:ilvl="0" w:tplc="DC987732">
      <w:start w:val="25"/>
      <w:numFmt w:val="bullet"/>
      <w:lvlText w:val="-"/>
      <w:lvlJc w:val="left"/>
      <w:pPr>
        <w:ind w:left="720" w:hanging="360"/>
      </w:pPr>
      <w:rPr>
        <w:rFonts w:ascii="Calibri" w:eastAsia="Times New Roman" w:hAnsi="Calibri"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446650"/>
    <w:multiLevelType w:val="multilevel"/>
    <w:tmpl w:val="95BC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DC6F9E"/>
    <w:multiLevelType w:val="hybridMultilevel"/>
    <w:tmpl w:val="7C9E5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B50455"/>
    <w:multiLevelType w:val="multilevel"/>
    <w:tmpl w:val="BC4A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FD5CB0"/>
    <w:multiLevelType w:val="multilevel"/>
    <w:tmpl w:val="2300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5"/>
  </w:num>
  <w:num w:numId="4">
    <w:abstractNumId w:val="8"/>
  </w:num>
  <w:num w:numId="5">
    <w:abstractNumId w:val="1"/>
  </w:num>
  <w:num w:numId="6">
    <w:abstractNumId w:val="4"/>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220"/>
    <w:rsid w:val="00011120"/>
    <w:rsid w:val="00012DA9"/>
    <w:rsid w:val="0002763C"/>
    <w:rsid w:val="00030EC0"/>
    <w:rsid w:val="00040ED7"/>
    <w:rsid w:val="0006785A"/>
    <w:rsid w:val="000849DE"/>
    <w:rsid w:val="00086607"/>
    <w:rsid w:val="00091021"/>
    <w:rsid w:val="00091D86"/>
    <w:rsid w:val="000962F8"/>
    <w:rsid w:val="000A0520"/>
    <w:rsid w:val="000A784C"/>
    <w:rsid w:val="000C0697"/>
    <w:rsid w:val="000C5031"/>
    <w:rsid w:val="000D16E3"/>
    <w:rsid w:val="000D474C"/>
    <w:rsid w:val="000F30EE"/>
    <w:rsid w:val="000F38FA"/>
    <w:rsid w:val="000F7420"/>
    <w:rsid w:val="00112B2F"/>
    <w:rsid w:val="00113CAA"/>
    <w:rsid w:val="00123C65"/>
    <w:rsid w:val="00143417"/>
    <w:rsid w:val="00156B2C"/>
    <w:rsid w:val="00161363"/>
    <w:rsid w:val="001615A0"/>
    <w:rsid w:val="001619BA"/>
    <w:rsid w:val="00172016"/>
    <w:rsid w:val="00194E54"/>
    <w:rsid w:val="001A5D72"/>
    <w:rsid w:val="001B1A02"/>
    <w:rsid w:val="001B2564"/>
    <w:rsid w:val="001B6243"/>
    <w:rsid w:val="001C5E45"/>
    <w:rsid w:val="001C5F66"/>
    <w:rsid w:val="001E4B28"/>
    <w:rsid w:val="001F45DC"/>
    <w:rsid w:val="0020168E"/>
    <w:rsid w:val="0020394E"/>
    <w:rsid w:val="00203E47"/>
    <w:rsid w:val="00205914"/>
    <w:rsid w:val="0021651A"/>
    <w:rsid w:val="00224D29"/>
    <w:rsid w:val="00245363"/>
    <w:rsid w:val="0026046C"/>
    <w:rsid w:val="00260D28"/>
    <w:rsid w:val="002769F7"/>
    <w:rsid w:val="00276B6B"/>
    <w:rsid w:val="002835A8"/>
    <w:rsid w:val="002873D8"/>
    <w:rsid w:val="00293C7E"/>
    <w:rsid w:val="00294DED"/>
    <w:rsid w:val="002B10CE"/>
    <w:rsid w:val="002B5CEA"/>
    <w:rsid w:val="002C0DE1"/>
    <w:rsid w:val="002C3930"/>
    <w:rsid w:val="002C6594"/>
    <w:rsid w:val="002C6D38"/>
    <w:rsid w:val="002D0790"/>
    <w:rsid w:val="002D1705"/>
    <w:rsid w:val="002E0E44"/>
    <w:rsid w:val="002E372E"/>
    <w:rsid w:val="0030309E"/>
    <w:rsid w:val="00305988"/>
    <w:rsid w:val="00307329"/>
    <w:rsid w:val="003106FC"/>
    <w:rsid w:val="00326178"/>
    <w:rsid w:val="003269D7"/>
    <w:rsid w:val="0033092C"/>
    <w:rsid w:val="00340547"/>
    <w:rsid w:val="00346EEC"/>
    <w:rsid w:val="00350B76"/>
    <w:rsid w:val="003554B8"/>
    <w:rsid w:val="0036681D"/>
    <w:rsid w:val="00372780"/>
    <w:rsid w:val="00375857"/>
    <w:rsid w:val="003A0AAE"/>
    <w:rsid w:val="003A11C4"/>
    <w:rsid w:val="003B3856"/>
    <w:rsid w:val="003B46A9"/>
    <w:rsid w:val="003C0433"/>
    <w:rsid w:val="003C77D7"/>
    <w:rsid w:val="003E1156"/>
    <w:rsid w:val="00415333"/>
    <w:rsid w:val="00420304"/>
    <w:rsid w:val="00423D3D"/>
    <w:rsid w:val="004506CB"/>
    <w:rsid w:val="004606EE"/>
    <w:rsid w:val="00460D4E"/>
    <w:rsid w:val="004661A6"/>
    <w:rsid w:val="004738DA"/>
    <w:rsid w:val="00481628"/>
    <w:rsid w:val="00497941"/>
    <w:rsid w:val="004B0AF8"/>
    <w:rsid w:val="004B5CE8"/>
    <w:rsid w:val="004C2464"/>
    <w:rsid w:val="004C4957"/>
    <w:rsid w:val="004C4C5F"/>
    <w:rsid w:val="004D141B"/>
    <w:rsid w:val="005002C0"/>
    <w:rsid w:val="00500F31"/>
    <w:rsid w:val="00522136"/>
    <w:rsid w:val="0052551E"/>
    <w:rsid w:val="00526EEC"/>
    <w:rsid w:val="00544FB2"/>
    <w:rsid w:val="00554648"/>
    <w:rsid w:val="00556A24"/>
    <w:rsid w:val="0055744A"/>
    <w:rsid w:val="005633D7"/>
    <w:rsid w:val="00564CC9"/>
    <w:rsid w:val="00587B30"/>
    <w:rsid w:val="005B6FFC"/>
    <w:rsid w:val="005C397E"/>
    <w:rsid w:val="005C603F"/>
    <w:rsid w:val="005F0545"/>
    <w:rsid w:val="005F2D4E"/>
    <w:rsid w:val="006000C8"/>
    <w:rsid w:val="00610CE1"/>
    <w:rsid w:val="00612D9A"/>
    <w:rsid w:val="00617118"/>
    <w:rsid w:val="0062487F"/>
    <w:rsid w:val="006420AC"/>
    <w:rsid w:val="00652358"/>
    <w:rsid w:val="00652F71"/>
    <w:rsid w:val="0065500C"/>
    <w:rsid w:val="00656F16"/>
    <w:rsid w:val="006760F8"/>
    <w:rsid w:val="00692E42"/>
    <w:rsid w:val="00697FFE"/>
    <w:rsid w:val="006A44DD"/>
    <w:rsid w:val="006B432A"/>
    <w:rsid w:val="006E7B8C"/>
    <w:rsid w:val="00705792"/>
    <w:rsid w:val="00731B5F"/>
    <w:rsid w:val="00766F4F"/>
    <w:rsid w:val="00775017"/>
    <w:rsid w:val="007806BD"/>
    <w:rsid w:val="007A1C4B"/>
    <w:rsid w:val="007A6AC4"/>
    <w:rsid w:val="007B2D56"/>
    <w:rsid w:val="007E085F"/>
    <w:rsid w:val="007E4655"/>
    <w:rsid w:val="007E714E"/>
    <w:rsid w:val="00802943"/>
    <w:rsid w:val="0080368F"/>
    <w:rsid w:val="0080617A"/>
    <w:rsid w:val="00817924"/>
    <w:rsid w:val="00820175"/>
    <w:rsid w:val="0082427C"/>
    <w:rsid w:val="00837AD2"/>
    <w:rsid w:val="00845403"/>
    <w:rsid w:val="00867C97"/>
    <w:rsid w:val="00874E86"/>
    <w:rsid w:val="008832C9"/>
    <w:rsid w:val="0088702E"/>
    <w:rsid w:val="008B4051"/>
    <w:rsid w:val="008C0536"/>
    <w:rsid w:val="008C3818"/>
    <w:rsid w:val="008D21CE"/>
    <w:rsid w:val="008D7DAD"/>
    <w:rsid w:val="008E18A7"/>
    <w:rsid w:val="008E26B3"/>
    <w:rsid w:val="008E2BD1"/>
    <w:rsid w:val="008E4E55"/>
    <w:rsid w:val="008F1534"/>
    <w:rsid w:val="008F244A"/>
    <w:rsid w:val="008F6545"/>
    <w:rsid w:val="00905034"/>
    <w:rsid w:val="009062FF"/>
    <w:rsid w:val="0090766D"/>
    <w:rsid w:val="00912289"/>
    <w:rsid w:val="009168B6"/>
    <w:rsid w:val="00930847"/>
    <w:rsid w:val="009341F2"/>
    <w:rsid w:val="009518D4"/>
    <w:rsid w:val="00972246"/>
    <w:rsid w:val="00981B4D"/>
    <w:rsid w:val="00986821"/>
    <w:rsid w:val="009919AB"/>
    <w:rsid w:val="009975F0"/>
    <w:rsid w:val="009A540A"/>
    <w:rsid w:val="009A7547"/>
    <w:rsid w:val="009A7FD9"/>
    <w:rsid w:val="009B3688"/>
    <w:rsid w:val="009B56B9"/>
    <w:rsid w:val="009C27AD"/>
    <w:rsid w:val="009D6A5C"/>
    <w:rsid w:val="009E61AF"/>
    <w:rsid w:val="009F256F"/>
    <w:rsid w:val="009F291F"/>
    <w:rsid w:val="009F5F32"/>
    <w:rsid w:val="009F5FEC"/>
    <w:rsid w:val="009F7D40"/>
    <w:rsid w:val="00A05F63"/>
    <w:rsid w:val="00A12799"/>
    <w:rsid w:val="00A32528"/>
    <w:rsid w:val="00A42973"/>
    <w:rsid w:val="00A50EC5"/>
    <w:rsid w:val="00AA2E15"/>
    <w:rsid w:val="00AA43A6"/>
    <w:rsid w:val="00AA4FAD"/>
    <w:rsid w:val="00AB046D"/>
    <w:rsid w:val="00AD07D3"/>
    <w:rsid w:val="00AE111B"/>
    <w:rsid w:val="00AE3471"/>
    <w:rsid w:val="00AE6885"/>
    <w:rsid w:val="00B002D9"/>
    <w:rsid w:val="00B01DC2"/>
    <w:rsid w:val="00B2159C"/>
    <w:rsid w:val="00B22363"/>
    <w:rsid w:val="00B35C78"/>
    <w:rsid w:val="00B456CE"/>
    <w:rsid w:val="00B53205"/>
    <w:rsid w:val="00B726B0"/>
    <w:rsid w:val="00B73673"/>
    <w:rsid w:val="00B75455"/>
    <w:rsid w:val="00B842DD"/>
    <w:rsid w:val="00BD4319"/>
    <w:rsid w:val="00BE140B"/>
    <w:rsid w:val="00BF2EEE"/>
    <w:rsid w:val="00BF7392"/>
    <w:rsid w:val="00BF7429"/>
    <w:rsid w:val="00C50EE4"/>
    <w:rsid w:val="00C53278"/>
    <w:rsid w:val="00C64E92"/>
    <w:rsid w:val="00C67EB8"/>
    <w:rsid w:val="00C7309A"/>
    <w:rsid w:val="00C7389D"/>
    <w:rsid w:val="00C82A0D"/>
    <w:rsid w:val="00C83C37"/>
    <w:rsid w:val="00C85EA8"/>
    <w:rsid w:val="00C92747"/>
    <w:rsid w:val="00C95A92"/>
    <w:rsid w:val="00C978BB"/>
    <w:rsid w:val="00CA5680"/>
    <w:rsid w:val="00CA5D40"/>
    <w:rsid w:val="00CA757B"/>
    <w:rsid w:val="00CB09EE"/>
    <w:rsid w:val="00CD17D5"/>
    <w:rsid w:val="00CF45AA"/>
    <w:rsid w:val="00D13860"/>
    <w:rsid w:val="00D21DCD"/>
    <w:rsid w:val="00D46D15"/>
    <w:rsid w:val="00D47611"/>
    <w:rsid w:val="00D50880"/>
    <w:rsid w:val="00D547B4"/>
    <w:rsid w:val="00D604AD"/>
    <w:rsid w:val="00D66FD4"/>
    <w:rsid w:val="00D850CB"/>
    <w:rsid w:val="00D94C34"/>
    <w:rsid w:val="00DA21C5"/>
    <w:rsid w:val="00DA2DD4"/>
    <w:rsid w:val="00DB583A"/>
    <w:rsid w:val="00DB69A8"/>
    <w:rsid w:val="00DC687D"/>
    <w:rsid w:val="00DE4C35"/>
    <w:rsid w:val="00E067D2"/>
    <w:rsid w:val="00E248FE"/>
    <w:rsid w:val="00E30B8E"/>
    <w:rsid w:val="00E3268F"/>
    <w:rsid w:val="00E45DC2"/>
    <w:rsid w:val="00E53841"/>
    <w:rsid w:val="00E77811"/>
    <w:rsid w:val="00E828F9"/>
    <w:rsid w:val="00E843AE"/>
    <w:rsid w:val="00EC6059"/>
    <w:rsid w:val="00ED5F42"/>
    <w:rsid w:val="00F042F2"/>
    <w:rsid w:val="00F368FA"/>
    <w:rsid w:val="00F37220"/>
    <w:rsid w:val="00F45A71"/>
    <w:rsid w:val="00F502BD"/>
    <w:rsid w:val="00F76CEE"/>
    <w:rsid w:val="00F94CBD"/>
    <w:rsid w:val="00FA3EEF"/>
    <w:rsid w:val="00FC7021"/>
    <w:rsid w:val="00FD0A82"/>
    <w:rsid w:val="00FF3AA5"/>
    <w:rsid w:val="00FF5781"/>
    <w:rsid w:val="00FF5B44"/>
    <w:rsid w:val="00FF78E3"/>
    <w:rsid w:val="00FF7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EDE909"/>
  <w15:chartTrackingRefBased/>
  <w15:docId w15:val="{53E94BDD-2ADE-0641-84C8-D56E0511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784C"/>
    <w:rPr>
      <w:rFonts w:ascii="Times New Roman" w:eastAsia="Times New Roman" w:hAnsi="Times New Roman" w:cs="Times New Roman"/>
    </w:rPr>
  </w:style>
  <w:style w:type="paragraph" w:styleId="Heading1">
    <w:name w:val="heading 1"/>
    <w:basedOn w:val="Normal"/>
    <w:next w:val="Normal"/>
    <w:link w:val="Heading1Char"/>
    <w:uiPriority w:val="9"/>
    <w:qFormat/>
    <w:rsid w:val="009F291F"/>
    <w:pPr>
      <w:keepNext/>
      <w:keepLines/>
      <w:spacing w:before="240"/>
      <w:outlineLvl w:val="0"/>
    </w:pPr>
    <w:rPr>
      <w:rFonts w:asciiTheme="majorHAnsi" w:eastAsiaTheme="majorEastAsia" w:hAnsiTheme="majorHAnsi" w:cstheme="majorBidi"/>
      <w:color w:val="729928" w:themeColor="accent1" w:themeShade="BF"/>
      <w:sz w:val="32"/>
      <w:szCs w:val="32"/>
    </w:rPr>
  </w:style>
  <w:style w:type="paragraph" w:styleId="Heading2">
    <w:name w:val="heading 2"/>
    <w:basedOn w:val="Normal"/>
    <w:next w:val="Normal"/>
    <w:link w:val="Heading2Char"/>
    <w:uiPriority w:val="9"/>
    <w:unhideWhenUsed/>
    <w:qFormat/>
    <w:rsid w:val="00554648"/>
    <w:pPr>
      <w:keepNext/>
      <w:keepLines/>
      <w:spacing w:before="40"/>
      <w:outlineLvl w:val="1"/>
    </w:pPr>
    <w:rPr>
      <w:rFonts w:asciiTheme="majorHAnsi" w:eastAsiaTheme="majorEastAsia" w:hAnsiTheme="majorHAnsi" w:cstheme="majorBidi"/>
      <w:color w:val="729928" w:themeColor="accent1" w:themeShade="BF"/>
      <w:sz w:val="26"/>
      <w:szCs w:val="26"/>
    </w:rPr>
  </w:style>
  <w:style w:type="paragraph" w:styleId="Heading3">
    <w:name w:val="heading 3"/>
    <w:basedOn w:val="Normal"/>
    <w:next w:val="Normal"/>
    <w:link w:val="Heading3Char"/>
    <w:uiPriority w:val="9"/>
    <w:unhideWhenUsed/>
    <w:qFormat/>
    <w:rsid w:val="001B2564"/>
    <w:pPr>
      <w:keepNext/>
      <w:keepLines/>
      <w:spacing w:before="40"/>
      <w:outlineLvl w:val="2"/>
    </w:pPr>
    <w:rPr>
      <w:rFonts w:asciiTheme="majorHAnsi" w:eastAsiaTheme="majorEastAsia" w:hAnsiTheme="majorHAnsi" w:cstheme="majorBidi"/>
      <w:color w:val="4C661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291F"/>
    <w:pPr>
      <w:spacing w:before="100" w:beforeAutospacing="1" w:after="100" w:afterAutospacing="1"/>
    </w:pPr>
  </w:style>
  <w:style w:type="character" w:styleId="Strong">
    <w:name w:val="Strong"/>
    <w:basedOn w:val="DefaultParagraphFont"/>
    <w:uiPriority w:val="22"/>
    <w:qFormat/>
    <w:rsid w:val="009F291F"/>
    <w:rPr>
      <w:b/>
      <w:bCs/>
    </w:rPr>
  </w:style>
  <w:style w:type="character" w:styleId="Hyperlink">
    <w:name w:val="Hyperlink"/>
    <w:basedOn w:val="DefaultParagraphFont"/>
    <w:uiPriority w:val="99"/>
    <w:unhideWhenUsed/>
    <w:rsid w:val="009F291F"/>
    <w:rPr>
      <w:color w:val="0000FF"/>
      <w:u w:val="single"/>
    </w:rPr>
  </w:style>
  <w:style w:type="character" w:styleId="Emphasis">
    <w:name w:val="Emphasis"/>
    <w:basedOn w:val="DefaultParagraphFont"/>
    <w:uiPriority w:val="20"/>
    <w:qFormat/>
    <w:rsid w:val="009F291F"/>
    <w:rPr>
      <w:i/>
      <w:iCs/>
    </w:rPr>
  </w:style>
  <w:style w:type="character" w:customStyle="1" w:styleId="Heading1Char">
    <w:name w:val="Heading 1 Char"/>
    <w:basedOn w:val="DefaultParagraphFont"/>
    <w:link w:val="Heading1"/>
    <w:uiPriority w:val="9"/>
    <w:rsid w:val="009F291F"/>
    <w:rPr>
      <w:rFonts w:asciiTheme="majorHAnsi" w:eastAsiaTheme="majorEastAsia" w:hAnsiTheme="majorHAnsi" w:cstheme="majorBidi"/>
      <w:color w:val="729928" w:themeColor="accent1" w:themeShade="BF"/>
      <w:sz w:val="32"/>
      <w:szCs w:val="32"/>
    </w:rPr>
  </w:style>
  <w:style w:type="paragraph" w:styleId="Title">
    <w:name w:val="Title"/>
    <w:basedOn w:val="Normal"/>
    <w:next w:val="Normal"/>
    <w:link w:val="TitleChar"/>
    <w:uiPriority w:val="10"/>
    <w:qFormat/>
    <w:rsid w:val="009F291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91F"/>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uiPriority w:val="30"/>
    <w:qFormat/>
    <w:rsid w:val="009F291F"/>
    <w:pPr>
      <w:pBdr>
        <w:top w:val="single" w:sz="4" w:space="10" w:color="99CB38" w:themeColor="accent1"/>
        <w:bottom w:val="single" w:sz="4" w:space="10" w:color="99CB38" w:themeColor="accent1"/>
      </w:pBdr>
      <w:spacing w:before="360" w:after="360"/>
      <w:ind w:left="864" w:right="864"/>
      <w:jc w:val="center"/>
    </w:pPr>
    <w:rPr>
      <w:i/>
      <w:iCs/>
      <w:color w:val="99CB38" w:themeColor="accent1"/>
    </w:rPr>
  </w:style>
  <w:style w:type="character" w:customStyle="1" w:styleId="IntenseQuoteChar">
    <w:name w:val="Intense Quote Char"/>
    <w:basedOn w:val="DefaultParagraphFont"/>
    <w:link w:val="IntenseQuote"/>
    <w:uiPriority w:val="30"/>
    <w:rsid w:val="009F291F"/>
    <w:rPr>
      <w:rFonts w:ascii="Times New Roman" w:eastAsia="Times New Roman" w:hAnsi="Times New Roman" w:cs="Times New Roman"/>
      <w:i/>
      <w:iCs/>
      <w:color w:val="99CB38" w:themeColor="accent1"/>
    </w:rPr>
  </w:style>
  <w:style w:type="paragraph" w:styleId="Subtitle">
    <w:name w:val="Subtitle"/>
    <w:basedOn w:val="Normal"/>
    <w:next w:val="Normal"/>
    <w:link w:val="SubtitleChar"/>
    <w:uiPriority w:val="11"/>
    <w:qFormat/>
    <w:rsid w:val="009F291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F291F"/>
    <w:rPr>
      <w:rFonts w:eastAsiaTheme="minorEastAsia"/>
      <w:color w:val="5A5A5A" w:themeColor="text1" w:themeTint="A5"/>
      <w:spacing w:val="15"/>
      <w:sz w:val="22"/>
      <w:szCs w:val="22"/>
    </w:rPr>
  </w:style>
  <w:style w:type="character" w:styleId="IntenseEmphasis">
    <w:name w:val="Intense Emphasis"/>
    <w:basedOn w:val="DefaultParagraphFont"/>
    <w:uiPriority w:val="21"/>
    <w:qFormat/>
    <w:rsid w:val="009F291F"/>
    <w:rPr>
      <w:i/>
      <w:iCs/>
      <w:color w:val="99CB38" w:themeColor="accent1"/>
    </w:rPr>
  </w:style>
  <w:style w:type="character" w:styleId="IntenseReference">
    <w:name w:val="Intense Reference"/>
    <w:basedOn w:val="DefaultParagraphFont"/>
    <w:uiPriority w:val="32"/>
    <w:qFormat/>
    <w:rsid w:val="009F291F"/>
    <w:rPr>
      <w:b/>
      <w:bCs/>
      <w:smallCaps/>
      <w:color w:val="99CB38" w:themeColor="accent1"/>
      <w:spacing w:val="5"/>
    </w:rPr>
  </w:style>
  <w:style w:type="paragraph" w:styleId="Quote">
    <w:name w:val="Quote"/>
    <w:basedOn w:val="Normal"/>
    <w:next w:val="Normal"/>
    <w:link w:val="QuoteChar"/>
    <w:uiPriority w:val="29"/>
    <w:qFormat/>
    <w:rsid w:val="003C77D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C77D7"/>
    <w:rPr>
      <w:rFonts w:ascii="Times New Roman" w:eastAsia="Times New Roman" w:hAnsi="Times New Roman" w:cs="Times New Roman"/>
      <w:i/>
      <w:iCs/>
      <w:color w:val="404040" w:themeColor="text1" w:themeTint="BF"/>
    </w:rPr>
  </w:style>
  <w:style w:type="paragraph" w:styleId="FootnoteText">
    <w:name w:val="footnote text"/>
    <w:basedOn w:val="Normal"/>
    <w:link w:val="FootnoteTextChar"/>
    <w:uiPriority w:val="99"/>
    <w:semiHidden/>
    <w:unhideWhenUsed/>
    <w:rsid w:val="00DE4C35"/>
    <w:rPr>
      <w:sz w:val="20"/>
      <w:szCs w:val="20"/>
    </w:rPr>
  </w:style>
  <w:style w:type="character" w:customStyle="1" w:styleId="FootnoteTextChar">
    <w:name w:val="Footnote Text Char"/>
    <w:basedOn w:val="DefaultParagraphFont"/>
    <w:link w:val="FootnoteText"/>
    <w:uiPriority w:val="99"/>
    <w:semiHidden/>
    <w:rsid w:val="00DE4C3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E4C35"/>
    <w:rPr>
      <w:vertAlign w:val="superscript"/>
    </w:rPr>
  </w:style>
  <w:style w:type="paragraph" w:customStyle="1" w:styleId="m6929918061728237754gmail-textbox">
    <w:name w:val="m_6929918061728237754gmail-textbox"/>
    <w:basedOn w:val="Normal"/>
    <w:rsid w:val="00040ED7"/>
    <w:pPr>
      <w:spacing w:before="100" w:beforeAutospacing="1" w:after="100" w:afterAutospacing="1"/>
    </w:pPr>
  </w:style>
  <w:style w:type="character" w:styleId="UnresolvedMention">
    <w:name w:val="Unresolved Mention"/>
    <w:basedOn w:val="DefaultParagraphFont"/>
    <w:uiPriority w:val="99"/>
    <w:semiHidden/>
    <w:unhideWhenUsed/>
    <w:rsid w:val="006A44DD"/>
    <w:rPr>
      <w:color w:val="605E5C"/>
      <w:shd w:val="clear" w:color="auto" w:fill="E1DFDD"/>
    </w:rPr>
  </w:style>
  <w:style w:type="character" w:customStyle="1" w:styleId="apple-converted-space">
    <w:name w:val="apple-converted-space"/>
    <w:basedOn w:val="DefaultParagraphFont"/>
    <w:rsid w:val="006A44DD"/>
  </w:style>
  <w:style w:type="character" w:customStyle="1" w:styleId="Heading2Char">
    <w:name w:val="Heading 2 Char"/>
    <w:basedOn w:val="DefaultParagraphFont"/>
    <w:link w:val="Heading2"/>
    <w:uiPriority w:val="9"/>
    <w:rsid w:val="00554648"/>
    <w:rPr>
      <w:rFonts w:asciiTheme="majorHAnsi" w:eastAsiaTheme="majorEastAsia" w:hAnsiTheme="majorHAnsi" w:cstheme="majorBidi"/>
      <w:color w:val="729928" w:themeColor="accent1" w:themeShade="BF"/>
      <w:sz w:val="26"/>
      <w:szCs w:val="26"/>
    </w:rPr>
  </w:style>
  <w:style w:type="character" w:customStyle="1" w:styleId="Heading3Char">
    <w:name w:val="Heading 3 Char"/>
    <w:basedOn w:val="DefaultParagraphFont"/>
    <w:link w:val="Heading3"/>
    <w:uiPriority w:val="9"/>
    <w:rsid w:val="001B2564"/>
    <w:rPr>
      <w:rFonts w:asciiTheme="majorHAnsi" w:eastAsiaTheme="majorEastAsia" w:hAnsiTheme="majorHAnsi" w:cstheme="majorBidi"/>
      <w:color w:val="4C661A" w:themeColor="accent1" w:themeShade="7F"/>
    </w:rPr>
  </w:style>
  <w:style w:type="table" w:styleId="TableGrid">
    <w:name w:val="Table Grid"/>
    <w:basedOn w:val="TableNormal"/>
    <w:uiPriority w:val="39"/>
    <w:rsid w:val="00867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867C9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4">
    <w:name w:val="Grid Table 3 Accent 4"/>
    <w:basedOn w:val="TableNormal"/>
    <w:uiPriority w:val="48"/>
    <w:rsid w:val="00867C97"/>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EC" w:themeFill="accent4" w:themeFillTint="33"/>
      </w:tcPr>
    </w:tblStylePr>
    <w:tblStylePr w:type="band1Horz">
      <w:tblPr/>
      <w:tcPr>
        <w:shd w:val="clear" w:color="auto" w:fill="D9F2EC" w:themeFill="accent4" w:themeFillTint="33"/>
      </w:tcPr>
    </w:tblStylePr>
    <w:tblStylePr w:type="neCell">
      <w:tblPr/>
      <w:tcPr>
        <w:tcBorders>
          <w:bottom w:val="single" w:sz="4" w:space="0" w:color="8ED9C7" w:themeColor="accent4" w:themeTint="99"/>
        </w:tcBorders>
      </w:tcPr>
    </w:tblStylePr>
    <w:tblStylePr w:type="nwCell">
      <w:tblPr/>
      <w:tcPr>
        <w:tcBorders>
          <w:bottom w:val="single" w:sz="4" w:space="0" w:color="8ED9C7" w:themeColor="accent4" w:themeTint="99"/>
        </w:tcBorders>
      </w:tcPr>
    </w:tblStylePr>
    <w:tblStylePr w:type="seCell">
      <w:tblPr/>
      <w:tcPr>
        <w:tcBorders>
          <w:top w:val="single" w:sz="4" w:space="0" w:color="8ED9C7" w:themeColor="accent4" w:themeTint="99"/>
        </w:tcBorders>
      </w:tcPr>
    </w:tblStylePr>
    <w:tblStylePr w:type="swCell">
      <w:tblPr/>
      <w:tcPr>
        <w:tcBorders>
          <w:top w:val="single" w:sz="4" w:space="0" w:color="8ED9C7" w:themeColor="accent4" w:themeTint="99"/>
        </w:tcBorders>
      </w:tcPr>
    </w:tblStylePr>
  </w:style>
  <w:style w:type="paragraph" w:styleId="TOCHeading">
    <w:name w:val="TOC Heading"/>
    <w:basedOn w:val="Heading1"/>
    <w:next w:val="Normal"/>
    <w:uiPriority w:val="39"/>
    <w:unhideWhenUsed/>
    <w:qFormat/>
    <w:rsid w:val="00BF7429"/>
    <w:pPr>
      <w:spacing w:line="259" w:lineRule="auto"/>
      <w:outlineLvl w:val="9"/>
    </w:pPr>
    <w:rPr>
      <w:lang w:val="lv-LV" w:eastAsia="lv-LV"/>
    </w:rPr>
  </w:style>
  <w:style w:type="paragraph" w:styleId="TOC2">
    <w:name w:val="toc 2"/>
    <w:basedOn w:val="Normal"/>
    <w:next w:val="Normal"/>
    <w:autoRedefine/>
    <w:uiPriority w:val="39"/>
    <w:unhideWhenUsed/>
    <w:rsid w:val="00BF7429"/>
    <w:pPr>
      <w:spacing w:after="100"/>
      <w:ind w:left="240"/>
    </w:pPr>
  </w:style>
  <w:style w:type="paragraph" w:styleId="TOC3">
    <w:name w:val="toc 3"/>
    <w:basedOn w:val="Normal"/>
    <w:next w:val="Normal"/>
    <w:autoRedefine/>
    <w:uiPriority w:val="39"/>
    <w:unhideWhenUsed/>
    <w:rsid w:val="00BF7429"/>
    <w:pPr>
      <w:spacing w:after="100"/>
      <w:ind w:left="480"/>
    </w:pPr>
  </w:style>
  <w:style w:type="paragraph" w:styleId="TOC1">
    <w:name w:val="toc 1"/>
    <w:basedOn w:val="Normal"/>
    <w:next w:val="Normal"/>
    <w:autoRedefine/>
    <w:uiPriority w:val="39"/>
    <w:unhideWhenUsed/>
    <w:rsid w:val="00BF7429"/>
    <w:pPr>
      <w:spacing w:after="100"/>
    </w:pPr>
  </w:style>
  <w:style w:type="paragraph" w:styleId="Header">
    <w:name w:val="header"/>
    <w:basedOn w:val="Normal"/>
    <w:link w:val="HeaderChar"/>
    <w:uiPriority w:val="99"/>
    <w:unhideWhenUsed/>
    <w:rsid w:val="00BF7429"/>
    <w:pPr>
      <w:tabs>
        <w:tab w:val="center" w:pos="4153"/>
        <w:tab w:val="right" w:pos="8306"/>
      </w:tabs>
    </w:pPr>
  </w:style>
  <w:style w:type="character" w:customStyle="1" w:styleId="HeaderChar">
    <w:name w:val="Header Char"/>
    <w:basedOn w:val="DefaultParagraphFont"/>
    <w:link w:val="Header"/>
    <w:uiPriority w:val="99"/>
    <w:rsid w:val="00BF7429"/>
    <w:rPr>
      <w:rFonts w:ascii="Times New Roman" w:eastAsia="Times New Roman" w:hAnsi="Times New Roman" w:cs="Times New Roman"/>
    </w:rPr>
  </w:style>
  <w:style w:type="paragraph" w:styleId="Footer">
    <w:name w:val="footer"/>
    <w:basedOn w:val="Normal"/>
    <w:link w:val="FooterChar"/>
    <w:uiPriority w:val="99"/>
    <w:unhideWhenUsed/>
    <w:rsid w:val="00BF7429"/>
    <w:pPr>
      <w:tabs>
        <w:tab w:val="center" w:pos="4153"/>
        <w:tab w:val="right" w:pos="8306"/>
      </w:tabs>
    </w:pPr>
  </w:style>
  <w:style w:type="character" w:customStyle="1" w:styleId="FooterChar">
    <w:name w:val="Footer Char"/>
    <w:basedOn w:val="DefaultParagraphFont"/>
    <w:link w:val="Footer"/>
    <w:uiPriority w:val="99"/>
    <w:rsid w:val="00BF7429"/>
    <w:rPr>
      <w:rFonts w:ascii="Times New Roman" w:eastAsia="Times New Roman" w:hAnsi="Times New Roman" w:cs="Times New Roman"/>
    </w:rPr>
  </w:style>
  <w:style w:type="table" w:styleId="GridTable4-Accent1">
    <w:name w:val="Grid Table 4 Accent 1"/>
    <w:basedOn w:val="TableNormal"/>
    <w:uiPriority w:val="49"/>
    <w:rsid w:val="002B5CEA"/>
    <w:tblPr>
      <w:tblStyleRowBandSize w:val="1"/>
      <w:tblStyleColBandSize w:val="1"/>
      <w:tblBorders>
        <w:top w:val="single" w:sz="4" w:space="0" w:color="C1DF87" w:themeColor="accent1" w:themeTint="99"/>
        <w:left w:val="single" w:sz="4" w:space="0" w:color="C1DF87" w:themeColor="accent1" w:themeTint="99"/>
        <w:bottom w:val="single" w:sz="4" w:space="0" w:color="C1DF87" w:themeColor="accent1" w:themeTint="99"/>
        <w:right w:val="single" w:sz="4" w:space="0" w:color="C1DF87" w:themeColor="accent1" w:themeTint="99"/>
        <w:insideH w:val="single" w:sz="4" w:space="0" w:color="C1DF87" w:themeColor="accent1" w:themeTint="99"/>
        <w:insideV w:val="single" w:sz="4" w:space="0" w:color="C1DF87" w:themeColor="accent1" w:themeTint="99"/>
      </w:tblBorders>
    </w:tblPr>
    <w:tblStylePr w:type="firstRow">
      <w:rPr>
        <w:b/>
        <w:bCs/>
        <w:color w:val="FFFFFF" w:themeColor="background1"/>
      </w:rPr>
      <w:tblPr/>
      <w:tcPr>
        <w:tcBorders>
          <w:top w:val="single" w:sz="4" w:space="0" w:color="99CB38" w:themeColor="accent1"/>
          <w:left w:val="single" w:sz="4" w:space="0" w:color="99CB38" w:themeColor="accent1"/>
          <w:bottom w:val="single" w:sz="4" w:space="0" w:color="99CB38" w:themeColor="accent1"/>
          <w:right w:val="single" w:sz="4" w:space="0" w:color="99CB38" w:themeColor="accent1"/>
          <w:insideH w:val="nil"/>
          <w:insideV w:val="nil"/>
        </w:tcBorders>
        <w:shd w:val="clear" w:color="auto" w:fill="99CB38" w:themeFill="accent1"/>
      </w:tcPr>
    </w:tblStylePr>
    <w:tblStylePr w:type="lastRow">
      <w:rPr>
        <w:b/>
        <w:bCs/>
      </w:rPr>
      <w:tblPr/>
      <w:tcPr>
        <w:tcBorders>
          <w:top w:val="double" w:sz="4" w:space="0" w:color="99CB38" w:themeColor="accent1"/>
        </w:tcBorders>
      </w:tcPr>
    </w:tblStylePr>
    <w:tblStylePr w:type="firstCol">
      <w:rPr>
        <w:b/>
        <w:bCs/>
      </w:rPr>
    </w:tblStylePr>
    <w:tblStylePr w:type="lastCol">
      <w:rPr>
        <w:b/>
        <w:bCs/>
      </w:rPr>
    </w:tblStylePr>
    <w:tblStylePr w:type="band1Vert">
      <w:tblPr/>
      <w:tcPr>
        <w:shd w:val="clear" w:color="auto" w:fill="EAF4D7" w:themeFill="accent1" w:themeFillTint="33"/>
      </w:tcPr>
    </w:tblStylePr>
    <w:tblStylePr w:type="band1Horz">
      <w:tblPr/>
      <w:tcPr>
        <w:shd w:val="clear" w:color="auto" w:fill="EAF4D7" w:themeFill="accent1" w:themeFillTint="33"/>
      </w:tcPr>
    </w:tblStylePr>
  </w:style>
  <w:style w:type="table" w:styleId="GridTable1Light-Accent2">
    <w:name w:val="Grid Table 1 Light Accent 2"/>
    <w:basedOn w:val="TableNormal"/>
    <w:uiPriority w:val="46"/>
    <w:rsid w:val="00A50EC5"/>
    <w:tblPr>
      <w:tblStyleRowBandSize w:val="1"/>
      <w:tblStyleColBandSize w:val="1"/>
      <w:tblBorders>
        <w:top w:val="single" w:sz="4" w:space="0" w:color="BFE2A8" w:themeColor="accent2" w:themeTint="66"/>
        <w:left w:val="single" w:sz="4" w:space="0" w:color="BFE2A8" w:themeColor="accent2" w:themeTint="66"/>
        <w:bottom w:val="single" w:sz="4" w:space="0" w:color="BFE2A8" w:themeColor="accent2" w:themeTint="66"/>
        <w:right w:val="single" w:sz="4" w:space="0" w:color="BFE2A8" w:themeColor="accent2" w:themeTint="66"/>
        <w:insideH w:val="single" w:sz="4" w:space="0" w:color="BFE2A8" w:themeColor="accent2" w:themeTint="66"/>
        <w:insideV w:val="single" w:sz="4" w:space="0" w:color="BFE2A8" w:themeColor="accent2" w:themeTint="66"/>
      </w:tblBorders>
    </w:tblPr>
    <w:tblStylePr w:type="firstRow">
      <w:rPr>
        <w:b/>
        <w:bCs/>
      </w:rPr>
      <w:tblPr/>
      <w:tcPr>
        <w:tcBorders>
          <w:bottom w:val="single" w:sz="12" w:space="0" w:color="9FD37C" w:themeColor="accent2" w:themeTint="99"/>
        </w:tcBorders>
      </w:tcPr>
    </w:tblStylePr>
    <w:tblStylePr w:type="lastRow">
      <w:rPr>
        <w:b/>
        <w:bCs/>
      </w:rPr>
      <w:tblPr/>
      <w:tcPr>
        <w:tcBorders>
          <w:top w:val="double" w:sz="2" w:space="0" w:color="9FD37C" w:themeColor="accent2"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A50EC5"/>
    <w:tblPr>
      <w:tblStyleRowBandSize w:val="1"/>
      <w:tblStyleColBandSize w:val="1"/>
      <w:tblBorders>
        <w:top w:val="single" w:sz="2" w:space="0" w:color="9FD37C" w:themeColor="accent2" w:themeTint="99"/>
        <w:bottom w:val="single" w:sz="2" w:space="0" w:color="9FD37C" w:themeColor="accent2" w:themeTint="99"/>
        <w:insideH w:val="single" w:sz="2" w:space="0" w:color="9FD37C" w:themeColor="accent2" w:themeTint="99"/>
        <w:insideV w:val="single" w:sz="2" w:space="0" w:color="9FD37C" w:themeColor="accent2" w:themeTint="99"/>
      </w:tblBorders>
    </w:tblPr>
    <w:tblStylePr w:type="firstRow">
      <w:rPr>
        <w:b/>
        <w:bCs/>
      </w:rPr>
      <w:tblPr/>
      <w:tcPr>
        <w:tcBorders>
          <w:top w:val="nil"/>
          <w:bottom w:val="single" w:sz="12" w:space="0" w:color="9FD37C" w:themeColor="accent2" w:themeTint="99"/>
          <w:insideH w:val="nil"/>
          <w:insideV w:val="nil"/>
        </w:tcBorders>
        <w:shd w:val="clear" w:color="auto" w:fill="FFFFFF" w:themeFill="background1"/>
      </w:tcPr>
    </w:tblStylePr>
    <w:tblStylePr w:type="lastRow">
      <w:rPr>
        <w:b/>
        <w:bCs/>
      </w:rPr>
      <w:tblPr/>
      <w:tcPr>
        <w:tcBorders>
          <w:top w:val="double" w:sz="2" w:space="0" w:color="9FD37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GridTable4-Accent2">
    <w:name w:val="Grid Table 4 Accent 2"/>
    <w:basedOn w:val="TableNormal"/>
    <w:uiPriority w:val="49"/>
    <w:rsid w:val="009F5F32"/>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paragraph" w:styleId="ListParagraph">
    <w:name w:val="List Paragraph"/>
    <w:basedOn w:val="Normal"/>
    <w:uiPriority w:val="34"/>
    <w:qFormat/>
    <w:rsid w:val="00B01DC2"/>
    <w:pPr>
      <w:ind w:left="720"/>
      <w:contextualSpacing/>
    </w:pPr>
  </w:style>
  <w:style w:type="character" w:styleId="FollowedHyperlink">
    <w:name w:val="FollowedHyperlink"/>
    <w:basedOn w:val="DefaultParagraphFont"/>
    <w:uiPriority w:val="99"/>
    <w:semiHidden/>
    <w:unhideWhenUsed/>
    <w:rsid w:val="00C64E92"/>
    <w:rPr>
      <w:color w:val="977B2D" w:themeColor="followedHyperlink"/>
      <w:u w:val="single"/>
    </w:rPr>
  </w:style>
  <w:style w:type="paragraph" w:styleId="Caption">
    <w:name w:val="caption"/>
    <w:basedOn w:val="Normal"/>
    <w:next w:val="Normal"/>
    <w:uiPriority w:val="35"/>
    <w:unhideWhenUsed/>
    <w:qFormat/>
    <w:rsid w:val="003106FC"/>
    <w:pPr>
      <w:spacing w:after="200"/>
    </w:pPr>
    <w:rPr>
      <w:i/>
      <w:iCs/>
      <w:color w:val="455F51" w:themeColor="text2"/>
      <w:sz w:val="18"/>
      <w:szCs w:val="18"/>
    </w:rPr>
  </w:style>
  <w:style w:type="paragraph" w:styleId="TableofFigures">
    <w:name w:val="table of figures"/>
    <w:basedOn w:val="Normal"/>
    <w:next w:val="Normal"/>
    <w:uiPriority w:val="99"/>
    <w:unhideWhenUsed/>
    <w:rsid w:val="003106FC"/>
  </w:style>
  <w:style w:type="paragraph" w:styleId="BalloonText">
    <w:name w:val="Balloon Text"/>
    <w:basedOn w:val="Normal"/>
    <w:link w:val="BalloonTextChar"/>
    <w:uiPriority w:val="99"/>
    <w:semiHidden/>
    <w:unhideWhenUsed/>
    <w:rsid w:val="009B56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6B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B56B9"/>
    <w:rPr>
      <w:sz w:val="16"/>
      <w:szCs w:val="16"/>
    </w:rPr>
  </w:style>
  <w:style w:type="paragraph" w:styleId="CommentText">
    <w:name w:val="annotation text"/>
    <w:basedOn w:val="Normal"/>
    <w:link w:val="CommentTextChar"/>
    <w:uiPriority w:val="99"/>
    <w:semiHidden/>
    <w:unhideWhenUsed/>
    <w:rsid w:val="009B56B9"/>
    <w:rPr>
      <w:sz w:val="20"/>
      <w:szCs w:val="20"/>
    </w:rPr>
  </w:style>
  <w:style w:type="character" w:customStyle="1" w:styleId="CommentTextChar">
    <w:name w:val="Comment Text Char"/>
    <w:basedOn w:val="DefaultParagraphFont"/>
    <w:link w:val="CommentText"/>
    <w:uiPriority w:val="99"/>
    <w:semiHidden/>
    <w:rsid w:val="009B56B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56B9"/>
    <w:rPr>
      <w:b/>
      <w:bCs/>
    </w:rPr>
  </w:style>
  <w:style w:type="character" w:customStyle="1" w:styleId="CommentSubjectChar">
    <w:name w:val="Comment Subject Char"/>
    <w:basedOn w:val="CommentTextChar"/>
    <w:link w:val="CommentSubject"/>
    <w:uiPriority w:val="99"/>
    <w:semiHidden/>
    <w:rsid w:val="009B56B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555">
      <w:bodyDiv w:val="1"/>
      <w:marLeft w:val="0"/>
      <w:marRight w:val="0"/>
      <w:marTop w:val="0"/>
      <w:marBottom w:val="0"/>
      <w:divBdr>
        <w:top w:val="none" w:sz="0" w:space="0" w:color="auto"/>
        <w:left w:val="none" w:sz="0" w:space="0" w:color="auto"/>
        <w:bottom w:val="none" w:sz="0" w:space="0" w:color="auto"/>
        <w:right w:val="none" w:sz="0" w:space="0" w:color="auto"/>
      </w:divBdr>
    </w:div>
    <w:div w:id="46031500">
      <w:bodyDiv w:val="1"/>
      <w:marLeft w:val="0"/>
      <w:marRight w:val="0"/>
      <w:marTop w:val="0"/>
      <w:marBottom w:val="0"/>
      <w:divBdr>
        <w:top w:val="none" w:sz="0" w:space="0" w:color="auto"/>
        <w:left w:val="none" w:sz="0" w:space="0" w:color="auto"/>
        <w:bottom w:val="none" w:sz="0" w:space="0" w:color="auto"/>
        <w:right w:val="none" w:sz="0" w:space="0" w:color="auto"/>
      </w:divBdr>
    </w:div>
    <w:div w:id="82385932">
      <w:bodyDiv w:val="1"/>
      <w:marLeft w:val="0"/>
      <w:marRight w:val="0"/>
      <w:marTop w:val="0"/>
      <w:marBottom w:val="0"/>
      <w:divBdr>
        <w:top w:val="none" w:sz="0" w:space="0" w:color="auto"/>
        <w:left w:val="none" w:sz="0" w:space="0" w:color="auto"/>
        <w:bottom w:val="none" w:sz="0" w:space="0" w:color="auto"/>
        <w:right w:val="none" w:sz="0" w:space="0" w:color="auto"/>
      </w:divBdr>
    </w:div>
    <w:div w:id="108665774">
      <w:bodyDiv w:val="1"/>
      <w:marLeft w:val="0"/>
      <w:marRight w:val="0"/>
      <w:marTop w:val="0"/>
      <w:marBottom w:val="0"/>
      <w:divBdr>
        <w:top w:val="none" w:sz="0" w:space="0" w:color="auto"/>
        <w:left w:val="none" w:sz="0" w:space="0" w:color="auto"/>
        <w:bottom w:val="none" w:sz="0" w:space="0" w:color="auto"/>
        <w:right w:val="none" w:sz="0" w:space="0" w:color="auto"/>
      </w:divBdr>
    </w:div>
    <w:div w:id="125314311">
      <w:bodyDiv w:val="1"/>
      <w:marLeft w:val="0"/>
      <w:marRight w:val="0"/>
      <w:marTop w:val="0"/>
      <w:marBottom w:val="0"/>
      <w:divBdr>
        <w:top w:val="none" w:sz="0" w:space="0" w:color="auto"/>
        <w:left w:val="none" w:sz="0" w:space="0" w:color="auto"/>
        <w:bottom w:val="none" w:sz="0" w:space="0" w:color="auto"/>
        <w:right w:val="none" w:sz="0" w:space="0" w:color="auto"/>
      </w:divBdr>
    </w:div>
    <w:div w:id="143938939">
      <w:bodyDiv w:val="1"/>
      <w:marLeft w:val="0"/>
      <w:marRight w:val="0"/>
      <w:marTop w:val="0"/>
      <w:marBottom w:val="0"/>
      <w:divBdr>
        <w:top w:val="none" w:sz="0" w:space="0" w:color="auto"/>
        <w:left w:val="none" w:sz="0" w:space="0" w:color="auto"/>
        <w:bottom w:val="none" w:sz="0" w:space="0" w:color="auto"/>
        <w:right w:val="none" w:sz="0" w:space="0" w:color="auto"/>
      </w:divBdr>
    </w:div>
    <w:div w:id="190461867">
      <w:bodyDiv w:val="1"/>
      <w:marLeft w:val="0"/>
      <w:marRight w:val="0"/>
      <w:marTop w:val="0"/>
      <w:marBottom w:val="0"/>
      <w:divBdr>
        <w:top w:val="none" w:sz="0" w:space="0" w:color="auto"/>
        <w:left w:val="none" w:sz="0" w:space="0" w:color="auto"/>
        <w:bottom w:val="none" w:sz="0" w:space="0" w:color="auto"/>
        <w:right w:val="none" w:sz="0" w:space="0" w:color="auto"/>
      </w:divBdr>
    </w:div>
    <w:div w:id="192620722">
      <w:bodyDiv w:val="1"/>
      <w:marLeft w:val="0"/>
      <w:marRight w:val="0"/>
      <w:marTop w:val="0"/>
      <w:marBottom w:val="0"/>
      <w:divBdr>
        <w:top w:val="none" w:sz="0" w:space="0" w:color="auto"/>
        <w:left w:val="none" w:sz="0" w:space="0" w:color="auto"/>
        <w:bottom w:val="none" w:sz="0" w:space="0" w:color="auto"/>
        <w:right w:val="none" w:sz="0" w:space="0" w:color="auto"/>
      </w:divBdr>
    </w:div>
    <w:div w:id="203909887">
      <w:bodyDiv w:val="1"/>
      <w:marLeft w:val="0"/>
      <w:marRight w:val="0"/>
      <w:marTop w:val="0"/>
      <w:marBottom w:val="0"/>
      <w:divBdr>
        <w:top w:val="none" w:sz="0" w:space="0" w:color="auto"/>
        <w:left w:val="none" w:sz="0" w:space="0" w:color="auto"/>
        <w:bottom w:val="none" w:sz="0" w:space="0" w:color="auto"/>
        <w:right w:val="none" w:sz="0" w:space="0" w:color="auto"/>
      </w:divBdr>
    </w:div>
    <w:div w:id="215361799">
      <w:bodyDiv w:val="1"/>
      <w:marLeft w:val="0"/>
      <w:marRight w:val="0"/>
      <w:marTop w:val="0"/>
      <w:marBottom w:val="0"/>
      <w:divBdr>
        <w:top w:val="none" w:sz="0" w:space="0" w:color="auto"/>
        <w:left w:val="none" w:sz="0" w:space="0" w:color="auto"/>
        <w:bottom w:val="none" w:sz="0" w:space="0" w:color="auto"/>
        <w:right w:val="none" w:sz="0" w:space="0" w:color="auto"/>
      </w:divBdr>
    </w:div>
    <w:div w:id="269051642">
      <w:bodyDiv w:val="1"/>
      <w:marLeft w:val="0"/>
      <w:marRight w:val="0"/>
      <w:marTop w:val="0"/>
      <w:marBottom w:val="0"/>
      <w:divBdr>
        <w:top w:val="none" w:sz="0" w:space="0" w:color="auto"/>
        <w:left w:val="none" w:sz="0" w:space="0" w:color="auto"/>
        <w:bottom w:val="none" w:sz="0" w:space="0" w:color="auto"/>
        <w:right w:val="none" w:sz="0" w:space="0" w:color="auto"/>
      </w:divBdr>
    </w:div>
    <w:div w:id="327245163">
      <w:bodyDiv w:val="1"/>
      <w:marLeft w:val="0"/>
      <w:marRight w:val="0"/>
      <w:marTop w:val="0"/>
      <w:marBottom w:val="0"/>
      <w:divBdr>
        <w:top w:val="none" w:sz="0" w:space="0" w:color="auto"/>
        <w:left w:val="none" w:sz="0" w:space="0" w:color="auto"/>
        <w:bottom w:val="none" w:sz="0" w:space="0" w:color="auto"/>
        <w:right w:val="none" w:sz="0" w:space="0" w:color="auto"/>
      </w:divBdr>
    </w:div>
    <w:div w:id="418909390">
      <w:bodyDiv w:val="1"/>
      <w:marLeft w:val="0"/>
      <w:marRight w:val="0"/>
      <w:marTop w:val="0"/>
      <w:marBottom w:val="0"/>
      <w:divBdr>
        <w:top w:val="none" w:sz="0" w:space="0" w:color="auto"/>
        <w:left w:val="none" w:sz="0" w:space="0" w:color="auto"/>
        <w:bottom w:val="none" w:sz="0" w:space="0" w:color="auto"/>
        <w:right w:val="none" w:sz="0" w:space="0" w:color="auto"/>
      </w:divBdr>
    </w:div>
    <w:div w:id="438375574">
      <w:bodyDiv w:val="1"/>
      <w:marLeft w:val="0"/>
      <w:marRight w:val="0"/>
      <w:marTop w:val="0"/>
      <w:marBottom w:val="0"/>
      <w:divBdr>
        <w:top w:val="none" w:sz="0" w:space="0" w:color="auto"/>
        <w:left w:val="none" w:sz="0" w:space="0" w:color="auto"/>
        <w:bottom w:val="none" w:sz="0" w:space="0" w:color="auto"/>
        <w:right w:val="none" w:sz="0" w:space="0" w:color="auto"/>
      </w:divBdr>
    </w:div>
    <w:div w:id="441151434">
      <w:bodyDiv w:val="1"/>
      <w:marLeft w:val="0"/>
      <w:marRight w:val="0"/>
      <w:marTop w:val="0"/>
      <w:marBottom w:val="0"/>
      <w:divBdr>
        <w:top w:val="none" w:sz="0" w:space="0" w:color="auto"/>
        <w:left w:val="none" w:sz="0" w:space="0" w:color="auto"/>
        <w:bottom w:val="none" w:sz="0" w:space="0" w:color="auto"/>
        <w:right w:val="none" w:sz="0" w:space="0" w:color="auto"/>
      </w:divBdr>
    </w:div>
    <w:div w:id="448478789">
      <w:bodyDiv w:val="1"/>
      <w:marLeft w:val="0"/>
      <w:marRight w:val="0"/>
      <w:marTop w:val="0"/>
      <w:marBottom w:val="0"/>
      <w:divBdr>
        <w:top w:val="none" w:sz="0" w:space="0" w:color="auto"/>
        <w:left w:val="none" w:sz="0" w:space="0" w:color="auto"/>
        <w:bottom w:val="none" w:sz="0" w:space="0" w:color="auto"/>
        <w:right w:val="none" w:sz="0" w:space="0" w:color="auto"/>
      </w:divBdr>
    </w:div>
    <w:div w:id="449134840">
      <w:bodyDiv w:val="1"/>
      <w:marLeft w:val="0"/>
      <w:marRight w:val="0"/>
      <w:marTop w:val="0"/>
      <w:marBottom w:val="0"/>
      <w:divBdr>
        <w:top w:val="none" w:sz="0" w:space="0" w:color="auto"/>
        <w:left w:val="none" w:sz="0" w:space="0" w:color="auto"/>
        <w:bottom w:val="none" w:sz="0" w:space="0" w:color="auto"/>
        <w:right w:val="none" w:sz="0" w:space="0" w:color="auto"/>
      </w:divBdr>
    </w:div>
    <w:div w:id="552935989">
      <w:bodyDiv w:val="1"/>
      <w:marLeft w:val="0"/>
      <w:marRight w:val="0"/>
      <w:marTop w:val="0"/>
      <w:marBottom w:val="0"/>
      <w:divBdr>
        <w:top w:val="none" w:sz="0" w:space="0" w:color="auto"/>
        <w:left w:val="none" w:sz="0" w:space="0" w:color="auto"/>
        <w:bottom w:val="none" w:sz="0" w:space="0" w:color="auto"/>
        <w:right w:val="none" w:sz="0" w:space="0" w:color="auto"/>
      </w:divBdr>
      <w:divsChild>
        <w:div w:id="684481767">
          <w:marLeft w:val="0"/>
          <w:marRight w:val="0"/>
          <w:marTop w:val="0"/>
          <w:marBottom w:val="0"/>
          <w:divBdr>
            <w:top w:val="none" w:sz="0" w:space="0" w:color="auto"/>
            <w:left w:val="none" w:sz="0" w:space="0" w:color="auto"/>
            <w:bottom w:val="none" w:sz="0" w:space="0" w:color="auto"/>
            <w:right w:val="none" w:sz="0" w:space="0" w:color="auto"/>
          </w:divBdr>
          <w:divsChild>
            <w:div w:id="204636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57857">
      <w:bodyDiv w:val="1"/>
      <w:marLeft w:val="0"/>
      <w:marRight w:val="0"/>
      <w:marTop w:val="0"/>
      <w:marBottom w:val="0"/>
      <w:divBdr>
        <w:top w:val="none" w:sz="0" w:space="0" w:color="auto"/>
        <w:left w:val="none" w:sz="0" w:space="0" w:color="auto"/>
        <w:bottom w:val="none" w:sz="0" w:space="0" w:color="auto"/>
        <w:right w:val="none" w:sz="0" w:space="0" w:color="auto"/>
      </w:divBdr>
    </w:div>
    <w:div w:id="587231122">
      <w:bodyDiv w:val="1"/>
      <w:marLeft w:val="0"/>
      <w:marRight w:val="0"/>
      <w:marTop w:val="0"/>
      <w:marBottom w:val="0"/>
      <w:divBdr>
        <w:top w:val="none" w:sz="0" w:space="0" w:color="auto"/>
        <w:left w:val="none" w:sz="0" w:space="0" w:color="auto"/>
        <w:bottom w:val="none" w:sz="0" w:space="0" w:color="auto"/>
        <w:right w:val="none" w:sz="0" w:space="0" w:color="auto"/>
      </w:divBdr>
    </w:div>
    <w:div w:id="630212220">
      <w:bodyDiv w:val="1"/>
      <w:marLeft w:val="0"/>
      <w:marRight w:val="0"/>
      <w:marTop w:val="0"/>
      <w:marBottom w:val="0"/>
      <w:divBdr>
        <w:top w:val="none" w:sz="0" w:space="0" w:color="auto"/>
        <w:left w:val="none" w:sz="0" w:space="0" w:color="auto"/>
        <w:bottom w:val="none" w:sz="0" w:space="0" w:color="auto"/>
        <w:right w:val="none" w:sz="0" w:space="0" w:color="auto"/>
      </w:divBdr>
    </w:div>
    <w:div w:id="641235969">
      <w:bodyDiv w:val="1"/>
      <w:marLeft w:val="0"/>
      <w:marRight w:val="0"/>
      <w:marTop w:val="0"/>
      <w:marBottom w:val="0"/>
      <w:divBdr>
        <w:top w:val="none" w:sz="0" w:space="0" w:color="auto"/>
        <w:left w:val="none" w:sz="0" w:space="0" w:color="auto"/>
        <w:bottom w:val="none" w:sz="0" w:space="0" w:color="auto"/>
        <w:right w:val="none" w:sz="0" w:space="0" w:color="auto"/>
      </w:divBdr>
    </w:div>
    <w:div w:id="667094224">
      <w:bodyDiv w:val="1"/>
      <w:marLeft w:val="0"/>
      <w:marRight w:val="0"/>
      <w:marTop w:val="0"/>
      <w:marBottom w:val="0"/>
      <w:divBdr>
        <w:top w:val="none" w:sz="0" w:space="0" w:color="auto"/>
        <w:left w:val="none" w:sz="0" w:space="0" w:color="auto"/>
        <w:bottom w:val="none" w:sz="0" w:space="0" w:color="auto"/>
        <w:right w:val="none" w:sz="0" w:space="0" w:color="auto"/>
      </w:divBdr>
    </w:div>
    <w:div w:id="670452437">
      <w:bodyDiv w:val="1"/>
      <w:marLeft w:val="0"/>
      <w:marRight w:val="0"/>
      <w:marTop w:val="0"/>
      <w:marBottom w:val="0"/>
      <w:divBdr>
        <w:top w:val="none" w:sz="0" w:space="0" w:color="auto"/>
        <w:left w:val="none" w:sz="0" w:space="0" w:color="auto"/>
        <w:bottom w:val="none" w:sz="0" w:space="0" w:color="auto"/>
        <w:right w:val="none" w:sz="0" w:space="0" w:color="auto"/>
      </w:divBdr>
    </w:div>
    <w:div w:id="866141231">
      <w:bodyDiv w:val="1"/>
      <w:marLeft w:val="0"/>
      <w:marRight w:val="0"/>
      <w:marTop w:val="0"/>
      <w:marBottom w:val="0"/>
      <w:divBdr>
        <w:top w:val="none" w:sz="0" w:space="0" w:color="auto"/>
        <w:left w:val="none" w:sz="0" w:space="0" w:color="auto"/>
        <w:bottom w:val="none" w:sz="0" w:space="0" w:color="auto"/>
        <w:right w:val="none" w:sz="0" w:space="0" w:color="auto"/>
      </w:divBdr>
    </w:div>
    <w:div w:id="885414809">
      <w:bodyDiv w:val="1"/>
      <w:marLeft w:val="0"/>
      <w:marRight w:val="0"/>
      <w:marTop w:val="0"/>
      <w:marBottom w:val="0"/>
      <w:divBdr>
        <w:top w:val="none" w:sz="0" w:space="0" w:color="auto"/>
        <w:left w:val="none" w:sz="0" w:space="0" w:color="auto"/>
        <w:bottom w:val="none" w:sz="0" w:space="0" w:color="auto"/>
        <w:right w:val="none" w:sz="0" w:space="0" w:color="auto"/>
      </w:divBdr>
    </w:div>
    <w:div w:id="915282819">
      <w:bodyDiv w:val="1"/>
      <w:marLeft w:val="0"/>
      <w:marRight w:val="0"/>
      <w:marTop w:val="0"/>
      <w:marBottom w:val="0"/>
      <w:divBdr>
        <w:top w:val="none" w:sz="0" w:space="0" w:color="auto"/>
        <w:left w:val="none" w:sz="0" w:space="0" w:color="auto"/>
        <w:bottom w:val="none" w:sz="0" w:space="0" w:color="auto"/>
        <w:right w:val="none" w:sz="0" w:space="0" w:color="auto"/>
      </w:divBdr>
    </w:div>
    <w:div w:id="929852966">
      <w:bodyDiv w:val="1"/>
      <w:marLeft w:val="0"/>
      <w:marRight w:val="0"/>
      <w:marTop w:val="0"/>
      <w:marBottom w:val="0"/>
      <w:divBdr>
        <w:top w:val="none" w:sz="0" w:space="0" w:color="auto"/>
        <w:left w:val="none" w:sz="0" w:space="0" w:color="auto"/>
        <w:bottom w:val="none" w:sz="0" w:space="0" w:color="auto"/>
        <w:right w:val="none" w:sz="0" w:space="0" w:color="auto"/>
      </w:divBdr>
      <w:divsChild>
        <w:div w:id="110311453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60693490">
      <w:bodyDiv w:val="1"/>
      <w:marLeft w:val="0"/>
      <w:marRight w:val="0"/>
      <w:marTop w:val="0"/>
      <w:marBottom w:val="0"/>
      <w:divBdr>
        <w:top w:val="none" w:sz="0" w:space="0" w:color="auto"/>
        <w:left w:val="none" w:sz="0" w:space="0" w:color="auto"/>
        <w:bottom w:val="none" w:sz="0" w:space="0" w:color="auto"/>
        <w:right w:val="none" w:sz="0" w:space="0" w:color="auto"/>
      </w:divBdr>
    </w:div>
    <w:div w:id="997735854">
      <w:bodyDiv w:val="1"/>
      <w:marLeft w:val="0"/>
      <w:marRight w:val="0"/>
      <w:marTop w:val="0"/>
      <w:marBottom w:val="0"/>
      <w:divBdr>
        <w:top w:val="none" w:sz="0" w:space="0" w:color="auto"/>
        <w:left w:val="none" w:sz="0" w:space="0" w:color="auto"/>
        <w:bottom w:val="none" w:sz="0" w:space="0" w:color="auto"/>
        <w:right w:val="none" w:sz="0" w:space="0" w:color="auto"/>
      </w:divBdr>
    </w:div>
    <w:div w:id="1009529132">
      <w:bodyDiv w:val="1"/>
      <w:marLeft w:val="0"/>
      <w:marRight w:val="0"/>
      <w:marTop w:val="0"/>
      <w:marBottom w:val="0"/>
      <w:divBdr>
        <w:top w:val="none" w:sz="0" w:space="0" w:color="auto"/>
        <w:left w:val="none" w:sz="0" w:space="0" w:color="auto"/>
        <w:bottom w:val="none" w:sz="0" w:space="0" w:color="auto"/>
        <w:right w:val="none" w:sz="0" w:space="0" w:color="auto"/>
      </w:divBdr>
    </w:div>
    <w:div w:id="1010836419">
      <w:bodyDiv w:val="1"/>
      <w:marLeft w:val="0"/>
      <w:marRight w:val="0"/>
      <w:marTop w:val="0"/>
      <w:marBottom w:val="0"/>
      <w:divBdr>
        <w:top w:val="none" w:sz="0" w:space="0" w:color="auto"/>
        <w:left w:val="none" w:sz="0" w:space="0" w:color="auto"/>
        <w:bottom w:val="none" w:sz="0" w:space="0" w:color="auto"/>
        <w:right w:val="none" w:sz="0" w:space="0" w:color="auto"/>
      </w:divBdr>
      <w:divsChild>
        <w:div w:id="1959070028">
          <w:marLeft w:val="0"/>
          <w:marRight w:val="0"/>
          <w:marTop w:val="0"/>
          <w:marBottom w:val="0"/>
          <w:divBdr>
            <w:top w:val="none" w:sz="0" w:space="0" w:color="auto"/>
            <w:left w:val="none" w:sz="0" w:space="0" w:color="auto"/>
            <w:bottom w:val="none" w:sz="0" w:space="0" w:color="auto"/>
            <w:right w:val="none" w:sz="0" w:space="0" w:color="auto"/>
          </w:divBdr>
        </w:div>
        <w:div w:id="545723044">
          <w:marLeft w:val="0"/>
          <w:marRight w:val="0"/>
          <w:marTop w:val="0"/>
          <w:marBottom w:val="0"/>
          <w:divBdr>
            <w:top w:val="none" w:sz="0" w:space="0" w:color="auto"/>
            <w:left w:val="none" w:sz="0" w:space="0" w:color="auto"/>
            <w:bottom w:val="none" w:sz="0" w:space="0" w:color="auto"/>
            <w:right w:val="none" w:sz="0" w:space="0" w:color="auto"/>
          </w:divBdr>
        </w:div>
        <w:div w:id="583496537">
          <w:marLeft w:val="0"/>
          <w:marRight w:val="0"/>
          <w:marTop w:val="0"/>
          <w:marBottom w:val="0"/>
          <w:divBdr>
            <w:top w:val="none" w:sz="0" w:space="0" w:color="auto"/>
            <w:left w:val="none" w:sz="0" w:space="0" w:color="auto"/>
            <w:bottom w:val="none" w:sz="0" w:space="0" w:color="auto"/>
            <w:right w:val="none" w:sz="0" w:space="0" w:color="auto"/>
          </w:divBdr>
        </w:div>
      </w:divsChild>
    </w:div>
    <w:div w:id="1018310289">
      <w:bodyDiv w:val="1"/>
      <w:marLeft w:val="0"/>
      <w:marRight w:val="0"/>
      <w:marTop w:val="0"/>
      <w:marBottom w:val="0"/>
      <w:divBdr>
        <w:top w:val="none" w:sz="0" w:space="0" w:color="auto"/>
        <w:left w:val="none" w:sz="0" w:space="0" w:color="auto"/>
        <w:bottom w:val="none" w:sz="0" w:space="0" w:color="auto"/>
        <w:right w:val="none" w:sz="0" w:space="0" w:color="auto"/>
      </w:divBdr>
    </w:div>
    <w:div w:id="1031758445">
      <w:bodyDiv w:val="1"/>
      <w:marLeft w:val="0"/>
      <w:marRight w:val="0"/>
      <w:marTop w:val="0"/>
      <w:marBottom w:val="0"/>
      <w:divBdr>
        <w:top w:val="none" w:sz="0" w:space="0" w:color="auto"/>
        <w:left w:val="none" w:sz="0" w:space="0" w:color="auto"/>
        <w:bottom w:val="none" w:sz="0" w:space="0" w:color="auto"/>
        <w:right w:val="none" w:sz="0" w:space="0" w:color="auto"/>
      </w:divBdr>
    </w:div>
    <w:div w:id="1038818254">
      <w:bodyDiv w:val="1"/>
      <w:marLeft w:val="0"/>
      <w:marRight w:val="0"/>
      <w:marTop w:val="0"/>
      <w:marBottom w:val="0"/>
      <w:divBdr>
        <w:top w:val="none" w:sz="0" w:space="0" w:color="auto"/>
        <w:left w:val="none" w:sz="0" w:space="0" w:color="auto"/>
        <w:bottom w:val="none" w:sz="0" w:space="0" w:color="auto"/>
        <w:right w:val="none" w:sz="0" w:space="0" w:color="auto"/>
      </w:divBdr>
    </w:div>
    <w:div w:id="1172060495">
      <w:bodyDiv w:val="1"/>
      <w:marLeft w:val="0"/>
      <w:marRight w:val="0"/>
      <w:marTop w:val="0"/>
      <w:marBottom w:val="0"/>
      <w:divBdr>
        <w:top w:val="none" w:sz="0" w:space="0" w:color="auto"/>
        <w:left w:val="none" w:sz="0" w:space="0" w:color="auto"/>
        <w:bottom w:val="none" w:sz="0" w:space="0" w:color="auto"/>
        <w:right w:val="none" w:sz="0" w:space="0" w:color="auto"/>
      </w:divBdr>
    </w:div>
    <w:div w:id="1181165401">
      <w:bodyDiv w:val="1"/>
      <w:marLeft w:val="0"/>
      <w:marRight w:val="0"/>
      <w:marTop w:val="0"/>
      <w:marBottom w:val="0"/>
      <w:divBdr>
        <w:top w:val="none" w:sz="0" w:space="0" w:color="auto"/>
        <w:left w:val="none" w:sz="0" w:space="0" w:color="auto"/>
        <w:bottom w:val="none" w:sz="0" w:space="0" w:color="auto"/>
        <w:right w:val="none" w:sz="0" w:space="0" w:color="auto"/>
      </w:divBdr>
    </w:div>
    <w:div w:id="1245455117">
      <w:bodyDiv w:val="1"/>
      <w:marLeft w:val="0"/>
      <w:marRight w:val="0"/>
      <w:marTop w:val="0"/>
      <w:marBottom w:val="0"/>
      <w:divBdr>
        <w:top w:val="none" w:sz="0" w:space="0" w:color="auto"/>
        <w:left w:val="none" w:sz="0" w:space="0" w:color="auto"/>
        <w:bottom w:val="none" w:sz="0" w:space="0" w:color="auto"/>
        <w:right w:val="none" w:sz="0" w:space="0" w:color="auto"/>
      </w:divBdr>
    </w:div>
    <w:div w:id="1341421306">
      <w:bodyDiv w:val="1"/>
      <w:marLeft w:val="0"/>
      <w:marRight w:val="0"/>
      <w:marTop w:val="0"/>
      <w:marBottom w:val="0"/>
      <w:divBdr>
        <w:top w:val="none" w:sz="0" w:space="0" w:color="auto"/>
        <w:left w:val="none" w:sz="0" w:space="0" w:color="auto"/>
        <w:bottom w:val="none" w:sz="0" w:space="0" w:color="auto"/>
        <w:right w:val="none" w:sz="0" w:space="0" w:color="auto"/>
      </w:divBdr>
      <w:divsChild>
        <w:div w:id="149980863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58388065">
      <w:bodyDiv w:val="1"/>
      <w:marLeft w:val="0"/>
      <w:marRight w:val="0"/>
      <w:marTop w:val="0"/>
      <w:marBottom w:val="0"/>
      <w:divBdr>
        <w:top w:val="none" w:sz="0" w:space="0" w:color="auto"/>
        <w:left w:val="none" w:sz="0" w:space="0" w:color="auto"/>
        <w:bottom w:val="none" w:sz="0" w:space="0" w:color="auto"/>
        <w:right w:val="none" w:sz="0" w:space="0" w:color="auto"/>
      </w:divBdr>
    </w:div>
    <w:div w:id="1394935447">
      <w:bodyDiv w:val="1"/>
      <w:marLeft w:val="0"/>
      <w:marRight w:val="0"/>
      <w:marTop w:val="0"/>
      <w:marBottom w:val="0"/>
      <w:divBdr>
        <w:top w:val="none" w:sz="0" w:space="0" w:color="auto"/>
        <w:left w:val="none" w:sz="0" w:space="0" w:color="auto"/>
        <w:bottom w:val="none" w:sz="0" w:space="0" w:color="auto"/>
        <w:right w:val="none" w:sz="0" w:space="0" w:color="auto"/>
      </w:divBdr>
    </w:div>
    <w:div w:id="1411345589">
      <w:bodyDiv w:val="1"/>
      <w:marLeft w:val="0"/>
      <w:marRight w:val="0"/>
      <w:marTop w:val="0"/>
      <w:marBottom w:val="0"/>
      <w:divBdr>
        <w:top w:val="none" w:sz="0" w:space="0" w:color="auto"/>
        <w:left w:val="none" w:sz="0" w:space="0" w:color="auto"/>
        <w:bottom w:val="none" w:sz="0" w:space="0" w:color="auto"/>
        <w:right w:val="none" w:sz="0" w:space="0" w:color="auto"/>
      </w:divBdr>
    </w:div>
    <w:div w:id="1440564135">
      <w:bodyDiv w:val="1"/>
      <w:marLeft w:val="0"/>
      <w:marRight w:val="0"/>
      <w:marTop w:val="0"/>
      <w:marBottom w:val="0"/>
      <w:divBdr>
        <w:top w:val="none" w:sz="0" w:space="0" w:color="auto"/>
        <w:left w:val="none" w:sz="0" w:space="0" w:color="auto"/>
        <w:bottom w:val="none" w:sz="0" w:space="0" w:color="auto"/>
        <w:right w:val="none" w:sz="0" w:space="0" w:color="auto"/>
      </w:divBdr>
    </w:div>
    <w:div w:id="1516454186">
      <w:bodyDiv w:val="1"/>
      <w:marLeft w:val="0"/>
      <w:marRight w:val="0"/>
      <w:marTop w:val="0"/>
      <w:marBottom w:val="0"/>
      <w:divBdr>
        <w:top w:val="none" w:sz="0" w:space="0" w:color="auto"/>
        <w:left w:val="none" w:sz="0" w:space="0" w:color="auto"/>
        <w:bottom w:val="none" w:sz="0" w:space="0" w:color="auto"/>
        <w:right w:val="none" w:sz="0" w:space="0" w:color="auto"/>
      </w:divBdr>
    </w:div>
    <w:div w:id="1525708558">
      <w:bodyDiv w:val="1"/>
      <w:marLeft w:val="0"/>
      <w:marRight w:val="0"/>
      <w:marTop w:val="0"/>
      <w:marBottom w:val="0"/>
      <w:divBdr>
        <w:top w:val="none" w:sz="0" w:space="0" w:color="auto"/>
        <w:left w:val="none" w:sz="0" w:space="0" w:color="auto"/>
        <w:bottom w:val="none" w:sz="0" w:space="0" w:color="auto"/>
        <w:right w:val="none" w:sz="0" w:space="0" w:color="auto"/>
      </w:divBdr>
    </w:div>
    <w:div w:id="1596281940">
      <w:bodyDiv w:val="1"/>
      <w:marLeft w:val="0"/>
      <w:marRight w:val="0"/>
      <w:marTop w:val="0"/>
      <w:marBottom w:val="0"/>
      <w:divBdr>
        <w:top w:val="none" w:sz="0" w:space="0" w:color="auto"/>
        <w:left w:val="none" w:sz="0" w:space="0" w:color="auto"/>
        <w:bottom w:val="none" w:sz="0" w:space="0" w:color="auto"/>
        <w:right w:val="none" w:sz="0" w:space="0" w:color="auto"/>
      </w:divBdr>
    </w:div>
    <w:div w:id="1626734885">
      <w:bodyDiv w:val="1"/>
      <w:marLeft w:val="0"/>
      <w:marRight w:val="0"/>
      <w:marTop w:val="0"/>
      <w:marBottom w:val="0"/>
      <w:divBdr>
        <w:top w:val="none" w:sz="0" w:space="0" w:color="auto"/>
        <w:left w:val="none" w:sz="0" w:space="0" w:color="auto"/>
        <w:bottom w:val="none" w:sz="0" w:space="0" w:color="auto"/>
        <w:right w:val="none" w:sz="0" w:space="0" w:color="auto"/>
      </w:divBdr>
    </w:div>
    <w:div w:id="1638874917">
      <w:bodyDiv w:val="1"/>
      <w:marLeft w:val="0"/>
      <w:marRight w:val="0"/>
      <w:marTop w:val="0"/>
      <w:marBottom w:val="0"/>
      <w:divBdr>
        <w:top w:val="none" w:sz="0" w:space="0" w:color="auto"/>
        <w:left w:val="none" w:sz="0" w:space="0" w:color="auto"/>
        <w:bottom w:val="none" w:sz="0" w:space="0" w:color="auto"/>
        <w:right w:val="none" w:sz="0" w:space="0" w:color="auto"/>
      </w:divBdr>
    </w:div>
    <w:div w:id="1641231790">
      <w:bodyDiv w:val="1"/>
      <w:marLeft w:val="0"/>
      <w:marRight w:val="0"/>
      <w:marTop w:val="0"/>
      <w:marBottom w:val="0"/>
      <w:divBdr>
        <w:top w:val="none" w:sz="0" w:space="0" w:color="auto"/>
        <w:left w:val="none" w:sz="0" w:space="0" w:color="auto"/>
        <w:bottom w:val="none" w:sz="0" w:space="0" w:color="auto"/>
        <w:right w:val="none" w:sz="0" w:space="0" w:color="auto"/>
      </w:divBdr>
      <w:divsChild>
        <w:div w:id="6589278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69093893">
      <w:bodyDiv w:val="1"/>
      <w:marLeft w:val="0"/>
      <w:marRight w:val="0"/>
      <w:marTop w:val="0"/>
      <w:marBottom w:val="0"/>
      <w:divBdr>
        <w:top w:val="none" w:sz="0" w:space="0" w:color="auto"/>
        <w:left w:val="none" w:sz="0" w:space="0" w:color="auto"/>
        <w:bottom w:val="none" w:sz="0" w:space="0" w:color="auto"/>
        <w:right w:val="none" w:sz="0" w:space="0" w:color="auto"/>
      </w:divBdr>
    </w:div>
    <w:div w:id="1692101188">
      <w:bodyDiv w:val="1"/>
      <w:marLeft w:val="0"/>
      <w:marRight w:val="0"/>
      <w:marTop w:val="0"/>
      <w:marBottom w:val="0"/>
      <w:divBdr>
        <w:top w:val="none" w:sz="0" w:space="0" w:color="auto"/>
        <w:left w:val="none" w:sz="0" w:space="0" w:color="auto"/>
        <w:bottom w:val="none" w:sz="0" w:space="0" w:color="auto"/>
        <w:right w:val="none" w:sz="0" w:space="0" w:color="auto"/>
      </w:divBdr>
    </w:div>
    <w:div w:id="1796754919">
      <w:bodyDiv w:val="1"/>
      <w:marLeft w:val="0"/>
      <w:marRight w:val="0"/>
      <w:marTop w:val="0"/>
      <w:marBottom w:val="0"/>
      <w:divBdr>
        <w:top w:val="none" w:sz="0" w:space="0" w:color="auto"/>
        <w:left w:val="none" w:sz="0" w:space="0" w:color="auto"/>
        <w:bottom w:val="none" w:sz="0" w:space="0" w:color="auto"/>
        <w:right w:val="none" w:sz="0" w:space="0" w:color="auto"/>
      </w:divBdr>
    </w:div>
    <w:div w:id="1816294296">
      <w:bodyDiv w:val="1"/>
      <w:marLeft w:val="0"/>
      <w:marRight w:val="0"/>
      <w:marTop w:val="0"/>
      <w:marBottom w:val="0"/>
      <w:divBdr>
        <w:top w:val="none" w:sz="0" w:space="0" w:color="auto"/>
        <w:left w:val="none" w:sz="0" w:space="0" w:color="auto"/>
        <w:bottom w:val="none" w:sz="0" w:space="0" w:color="auto"/>
        <w:right w:val="none" w:sz="0" w:space="0" w:color="auto"/>
      </w:divBdr>
    </w:div>
    <w:div w:id="1820730512">
      <w:bodyDiv w:val="1"/>
      <w:marLeft w:val="0"/>
      <w:marRight w:val="0"/>
      <w:marTop w:val="0"/>
      <w:marBottom w:val="0"/>
      <w:divBdr>
        <w:top w:val="none" w:sz="0" w:space="0" w:color="auto"/>
        <w:left w:val="none" w:sz="0" w:space="0" w:color="auto"/>
        <w:bottom w:val="none" w:sz="0" w:space="0" w:color="auto"/>
        <w:right w:val="none" w:sz="0" w:space="0" w:color="auto"/>
      </w:divBdr>
    </w:div>
    <w:div w:id="1837375506">
      <w:bodyDiv w:val="1"/>
      <w:marLeft w:val="0"/>
      <w:marRight w:val="0"/>
      <w:marTop w:val="0"/>
      <w:marBottom w:val="0"/>
      <w:divBdr>
        <w:top w:val="none" w:sz="0" w:space="0" w:color="auto"/>
        <w:left w:val="none" w:sz="0" w:space="0" w:color="auto"/>
        <w:bottom w:val="none" w:sz="0" w:space="0" w:color="auto"/>
        <w:right w:val="none" w:sz="0" w:space="0" w:color="auto"/>
      </w:divBdr>
    </w:div>
    <w:div w:id="1868062191">
      <w:bodyDiv w:val="1"/>
      <w:marLeft w:val="0"/>
      <w:marRight w:val="0"/>
      <w:marTop w:val="0"/>
      <w:marBottom w:val="0"/>
      <w:divBdr>
        <w:top w:val="none" w:sz="0" w:space="0" w:color="auto"/>
        <w:left w:val="none" w:sz="0" w:space="0" w:color="auto"/>
        <w:bottom w:val="none" w:sz="0" w:space="0" w:color="auto"/>
        <w:right w:val="none" w:sz="0" w:space="0" w:color="auto"/>
      </w:divBdr>
      <w:divsChild>
        <w:div w:id="76869612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0312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https://www.lvafa.gov.lv/faili/materiali/petijumi/2015/Homo_ecos_334/Projekta_atskaite.pdf" TargetMode="External"/><Relationship Id="rId39" Type="http://schemas.openxmlformats.org/officeDocument/2006/relationships/hyperlink" Target="https://diena.lv/raksts/latvija/zinas/peta-kudras-ieguves-laukus-un-mekle-kompromisus-14176051" TargetMode="Externa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hyperlink" Target="http://www.varam.gov.lv/lat/likumdosana/normativo_aktu_projekti/normativo_aktu_projekti_vides_aizsardzibas_joma/?doc=25287"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image" Target="media/image6.jpeg"/><Relationship Id="rId33" Type="http://schemas.openxmlformats.org/officeDocument/2006/relationships/hyperlink" Target="http://laukos.la.lv/no-dzilajiem-uz-seklajiem-purviem/" TargetMode="External"/><Relationship Id="rId38" Type="http://schemas.openxmlformats.org/officeDocument/2006/relationships/hyperlink" Target="http://www.delfi.lv/bizness/biznesa_vide/pern-purvos-ieguti-1-3-miljoni-tonnas-kudras-nozare-izstrada-strategiju-turpmakai-attistibai.d?id=48292457"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1.jpeg"/><Relationship Id="rId29" Type="http://schemas.openxmlformats.org/officeDocument/2006/relationships/hyperlink" Target="https://likumi.lv/doc.php?id=124707"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5.jpeg"/><Relationship Id="rId32" Type="http://schemas.openxmlformats.org/officeDocument/2006/relationships/hyperlink" Target="http://www.latvijaskudra.lv/upload/prezentacijas/lu_31.01.u.ameriks.pdf" TargetMode="External"/><Relationship Id="rId37" Type="http://schemas.openxmlformats.org/officeDocument/2006/relationships/hyperlink" Target="https://www.lsm.lv/raksts/dzive--stils/virtuve/mellenu-raza-sogad-laba-bet-lietus-trauce-novakt-ogas.a196496/" TargetMode="External"/><Relationship Id="rId40" Type="http://schemas.openxmlformats.org/officeDocument/2006/relationships/hyperlink" Target="https://www.lursoft.lv/lursoft_statistika/?&amp;novads=100015895&amp;id=391"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image" Target="media/image4.jpeg"/><Relationship Id="rId28" Type="http://schemas.openxmlformats.org/officeDocument/2006/relationships/hyperlink" Target="https://www.daba.gov.lv/public/lat/iadt/dabas_liegumi/laugas_purvs/" TargetMode="External"/><Relationship Id="rId36" Type="http://schemas.openxmlformats.org/officeDocument/2006/relationships/hyperlink" Target="http://www2.meteo.lv/kudras_inovacijas/login.php" TargetMode="Externa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hyperlink" Target="http://www.mellenes.lv/lv/hom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3.jpeg"/><Relationship Id="rId27" Type="http://schemas.openxmlformats.org/officeDocument/2006/relationships/hyperlink" Target="http://efektivs.lv/lv/docs/BEA_infografiks_A4_04_2017.pdf" TargetMode="External"/><Relationship Id="rId30" Type="http://schemas.openxmlformats.org/officeDocument/2006/relationships/hyperlink" Target="http://restore.daba.gov.lv/public/lat/projekta_vietas/" TargetMode="External"/><Relationship Id="rId35" Type="http://schemas.openxmlformats.org/officeDocument/2006/relationships/hyperlink" Target="http://www.daugavpilszinas.lv/lv/Bizness/1/2255/Kudras-resursu-lielvalsts-%E2%80%93-Latvija"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Users\aija\Desktop\kkudras%20ieguv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Volumes\NO%20NAME\d2_kudra\ku&#772;dras%20raz&#780;ota&#772;ji.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ija\Downloads\Eksports_2015-2017_EUR_T.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ija\Downloads\Eksports_16_un%20visi%20gadi_no199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ija\Downloads\Eksports_2015-2017_EUR_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aija\Desktop\Eksports_2015-2017_EUR_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aija\Desktop\d2_kudra\Eksports_2015-2017_EUR_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aija\Desktop\d2_kudra\Eksports_2015-2017_EUR_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aija\Desktop\kkudras%20ieguv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aija\Desktop\kkudras%20ieguv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Tonnas milj.</a:t>
            </a:r>
          </a:p>
        </c:rich>
      </c:tx>
      <c:layout>
        <c:manualLayout>
          <c:xMode val="edge"/>
          <c:yMode val="edge"/>
          <c:x val="2.1516278021854258E-2"/>
          <c:y val="2.272727272727272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'Kūdras ieguve_T'!$A$2:$A$17</c:f>
              <c:strCache>
                <c:ptCount val="16"/>
                <c:pt idx="0">
                  <c:v>1920.gads </c:v>
                </c:pt>
                <c:pt idx="1">
                  <c:v>1940.gads</c:v>
                </c:pt>
                <c:pt idx="2">
                  <c:v>1945.gads</c:v>
                </c:pt>
                <c:pt idx="3">
                  <c:v>1956.gads</c:v>
                </c:pt>
                <c:pt idx="4">
                  <c:v>1960.gads</c:v>
                </c:pt>
                <c:pt idx="5">
                  <c:v>1965.gads</c:v>
                </c:pt>
                <c:pt idx="6">
                  <c:v>1970.gads</c:v>
                </c:pt>
                <c:pt idx="7">
                  <c:v>1975.gads</c:v>
                </c:pt>
                <c:pt idx="8">
                  <c:v>1980.gads</c:v>
                </c:pt>
                <c:pt idx="9">
                  <c:v>1985.gads</c:v>
                </c:pt>
                <c:pt idx="10">
                  <c:v>1990.gads</c:v>
                </c:pt>
                <c:pt idx="11">
                  <c:v>1995.gads</c:v>
                </c:pt>
                <c:pt idx="12">
                  <c:v>2000.gads</c:v>
                </c:pt>
                <c:pt idx="13">
                  <c:v>2005.gads</c:v>
                </c:pt>
                <c:pt idx="14">
                  <c:v>2010.gads</c:v>
                </c:pt>
                <c:pt idx="15">
                  <c:v>2015.gads</c:v>
                </c:pt>
              </c:strCache>
            </c:strRef>
          </c:cat>
          <c:val>
            <c:numRef>
              <c:f>'Kūdras ieguve_T'!$B$2:$B$17</c:f>
              <c:numCache>
                <c:formatCode>General</c:formatCode>
                <c:ptCount val="16"/>
                <c:pt idx="0">
                  <c:v>7.0000000000000007E-2</c:v>
                </c:pt>
                <c:pt idx="1">
                  <c:v>0.3</c:v>
                </c:pt>
                <c:pt idx="2">
                  <c:v>0.2</c:v>
                </c:pt>
                <c:pt idx="3">
                  <c:v>2.5</c:v>
                </c:pt>
                <c:pt idx="4">
                  <c:v>5.6</c:v>
                </c:pt>
                <c:pt idx="5">
                  <c:v>7.2</c:v>
                </c:pt>
                <c:pt idx="6">
                  <c:v>4.9000000000000004</c:v>
                </c:pt>
                <c:pt idx="7">
                  <c:v>5.5</c:v>
                </c:pt>
                <c:pt idx="8">
                  <c:v>3.4</c:v>
                </c:pt>
                <c:pt idx="9">
                  <c:v>3.9</c:v>
                </c:pt>
                <c:pt idx="10">
                  <c:v>2.9</c:v>
                </c:pt>
                <c:pt idx="11">
                  <c:v>0.6</c:v>
                </c:pt>
                <c:pt idx="12">
                  <c:v>0.4</c:v>
                </c:pt>
                <c:pt idx="13">
                  <c:v>0.7</c:v>
                </c:pt>
                <c:pt idx="14">
                  <c:v>0.7</c:v>
                </c:pt>
                <c:pt idx="15">
                  <c:v>1.3</c:v>
                </c:pt>
              </c:numCache>
            </c:numRef>
          </c:val>
          <c:extLst>
            <c:ext xmlns:c16="http://schemas.microsoft.com/office/drawing/2014/chart" uri="{C3380CC4-5D6E-409C-BE32-E72D297353CC}">
              <c16:uniqueId val="{00000000-96B7-C24D-BC84-BA3DA876383D}"/>
            </c:ext>
          </c:extLst>
        </c:ser>
        <c:dLbls>
          <c:showLegendKey val="0"/>
          <c:showVal val="0"/>
          <c:showCatName val="0"/>
          <c:showSerName val="0"/>
          <c:showPercent val="0"/>
          <c:showBubbleSize val="0"/>
        </c:dLbls>
        <c:gapWidth val="182"/>
        <c:axId val="1155719488"/>
        <c:axId val="674516224"/>
      </c:barChart>
      <c:catAx>
        <c:axId val="115571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74516224"/>
        <c:crosses val="autoZero"/>
        <c:auto val="1"/>
        <c:lblAlgn val="ctr"/>
        <c:lblOffset val="100"/>
        <c:noMultiLvlLbl val="0"/>
      </c:catAx>
      <c:valAx>
        <c:axId val="6745162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55719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EUR</a:t>
            </a:r>
            <a:r>
              <a:rPr lang="en-US" sz="1000" baseline="0"/>
              <a:t> milj.</a:t>
            </a:r>
            <a:endParaRPr lang="en-US" sz="1000"/>
          </a:p>
        </c:rich>
      </c:tx>
      <c:layout>
        <c:manualLayout>
          <c:xMode val="edge"/>
          <c:yMode val="edge"/>
          <c:x val="9.1511137868752657E-4"/>
          <c:y val="8.594757198109153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'Apkopojuma tabula'!$G$72</c:f>
              <c:strCache>
                <c:ptCount val="1"/>
                <c:pt idx="0">
                  <c:v>Valsts budžetā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'Apkopojuma tabula'!$E$73:$F$78</c:f>
              <c:multiLvlStrCache>
                <c:ptCount val="6"/>
                <c:lvl>
                  <c:pt idx="0">
                    <c:v>IIN</c:v>
                  </c:pt>
                  <c:pt idx="1">
                    <c:v>DRN</c:v>
                  </c:pt>
                  <c:pt idx="2">
                    <c:v>IIN</c:v>
                  </c:pt>
                  <c:pt idx="3">
                    <c:v>DRN</c:v>
                  </c:pt>
                  <c:pt idx="4">
                    <c:v>IIN</c:v>
                  </c:pt>
                  <c:pt idx="5">
                    <c:v>DRN</c:v>
                  </c:pt>
                </c:lvl>
                <c:lvl>
                  <c:pt idx="0">
                    <c:v>2014</c:v>
                  </c:pt>
                  <c:pt idx="2">
                    <c:v>2015</c:v>
                  </c:pt>
                  <c:pt idx="4">
                    <c:v>2016</c:v>
                  </c:pt>
                </c:lvl>
              </c:multiLvlStrCache>
            </c:multiLvlStrRef>
          </c:cat>
          <c:val>
            <c:numRef>
              <c:f>'Apkopojuma tabula'!$G$73:$G$78</c:f>
              <c:numCache>
                <c:formatCode>General</c:formatCode>
                <c:ptCount val="6"/>
                <c:pt idx="0">
                  <c:v>2.2000000000000002</c:v>
                </c:pt>
                <c:pt idx="1">
                  <c:v>0.19</c:v>
                </c:pt>
                <c:pt idx="2">
                  <c:v>2.9</c:v>
                </c:pt>
                <c:pt idx="3">
                  <c:v>0.23</c:v>
                </c:pt>
                <c:pt idx="4">
                  <c:v>3.1</c:v>
                </c:pt>
                <c:pt idx="5">
                  <c:v>0.16</c:v>
                </c:pt>
              </c:numCache>
            </c:numRef>
          </c:val>
          <c:extLst>
            <c:ext xmlns:c16="http://schemas.microsoft.com/office/drawing/2014/chart" uri="{C3380CC4-5D6E-409C-BE32-E72D297353CC}">
              <c16:uniqueId val="{00000003-8159-5742-90BA-1DF73AD626DC}"/>
            </c:ext>
          </c:extLst>
        </c:ser>
        <c:ser>
          <c:idx val="1"/>
          <c:order val="1"/>
          <c:tx>
            <c:strRef>
              <c:f>'Apkopojuma tabula'!$H$72</c:f>
              <c:strCache>
                <c:ptCount val="1"/>
                <c:pt idx="0">
                  <c:v>Pašvaldības budžetā</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'Apkopojuma tabula'!$E$73:$F$78</c:f>
              <c:multiLvlStrCache>
                <c:ptCount val="6"/>
                <c:lvl>
                  <c:pt idx="0">
                    <c:v>IIN</c:v>
                  </c:pt>
                  <c:pt idx="1">
                    <c:v>DRN</c:v>
                  </c:pt>
                  <c:pt idx="2">
                    <c:v>IIN</c:v>
                  </c:pt>
                  <c:pt idx="3">
                    <c:v>DRN</c:v>
                  </c:pt>
                  <c:pt idx="4">
                    <c:v>IIN</c:v>
                  </c:pt>
                  <c:pt idx="5">
                    <c:v>DRN</c:v>
                  </c:pt>
                </c:lvl>
                <c:lvl>
                  <c:pt idx="0">
                    <c:v>2014</c:v>
                  </c:pt>
                  <c:pt idx="2">
                    <c:v>2015</c:v>
                  </c:pt>
                  <c:pt idx="4">
                    <c:v>2016</c:v>
                  </c:pt>
                </c:lvl>
              </c:multiLvlStrCache>
            </c:multiLvlStrRef>
          </c:cat>
          <c:val>
            <c:numRef>
              <c:f>'Apkopojuma tabula'!$H$73:$H$78</c:f>
              <c:numCache>
                <c:formatCode>General</c:formatCode>
                <c:ptCount val="6"/>
                <c:pt idx="0">
                  <c:v>1.0900000000000001</c:v>
                </c:pt>
                <c:pt idx="1">
                  <c:v>0.28000000000000003</c:v>
                </c:pt>
                <c:pt idx="2">
                  <c:v>1.43</c:v>
                </c:pt>
                <c:pt idx="3">
                  <c:v>0.35</c:v>
                </c:pt>
                <c:pt idx="4">
                  <c:v>1.52</c:v>
                </c:pt>
                <c:pt idx="5">
                  <c:v>0.24</c:v>
                </c:pt>
              </c:numCache>
            </c:numRef>
          </c:val>
          <c:extLst>
            <c:ext xmlns:c16="http://schemas.microsoft.com/office/drawing/2014/chart" uri="{C3380CC4-5D6E-409C-BE32-E72D297353CC}">
              <c16:uniqueId val="{00000007-8159-5742-90BA-1DF73AD626DC}"/>
            </c:ext>
          </c:extLst>
        </c:ser>
        <c:dLbls>
          <c:showLegendKey val="0"/>
          <c:showVal val="0"/>
          <c:showCatName val="0"/>
          <c:showSerName val="0"/>
          <c:showPercent val="0"/>
          <c:showBubbleSize val="0"/>
        </c:dLbls>
        <c:gapWidth val="75"/>
        <c:overlap val="-25"/>
        <c:axId val="161597696"/>
        <c:axId val="162795904"/>
      </c:barChart>
      <c:catAx>
        <c:axId val="161597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795904"/>
        <c:crosses val="autoZero"/>
        <c:auto val="1"/>
        <c:lblAlgn val="ctr"/>
        <c:lblOffset val="100"/>
        <c:noMultiLvlLbl val="0"/>
      </c:catAx>
      <c:valAx>
        <c:axId val="1627959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159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EUR</a:t>
            </a:r>
            <a:r>
              <a:rPr lang="en-US" sz="1000" baseline="0"/>
              <a:t> tūkst.</a:t>
            </a:r>
            <a:endParaRPr lang="en-US" sz="1000"/>
          </a:p>
        </c:rich>
      </c:tx>
      <c:layout>
        <c:manualLayout>
          <c:xMode val="edge"/>
          <c:yMode val="edge"/>
          <c:x val="0.86371946854758452"/>
          <c:y val="0.75203252032520329"/>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35880458124552611"/>
          <c:y val="7.4004225081620884E-2"/>
          <c:w val="0.59658344536201269"/>
          <c:h val="0.73875904231483258"/>
        </c:manualLayout>
      </c:layout>
      <c:barChart>
        <c:barDir val="bar"/>
        <c:grouping val="stacked"/>
        <c:varyColors val="0"/>
        <c:ser>
          <c:idx val="0"/>
          <c:order val="0"/>
          <c:tx>
            <c:strRef>
              <c:f>Sheet3!$D$1</c:f>
              <c:strCache>
                <c:ptCount val="1"/>
                <c:pt idx="0">
                  <c:v>Iedzīvotāju ienākuma nodoklis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Sheet3!$C$2:$C$11</c:f>
              <c:strCache>
                <c:ptCount val="10"/>
                <c:pt idx="0">
                  <c:v>A/S "Seda"</c:v>
                </c:pt>
                <c:pt idx="1">
                  <c:v> SIA SAUKAS KŪDRA</c:v>
                </c:pt>
                <c:pt idx="2">
                  <c:v>SIA "SAPATA"</c:v>
                </c:pt>
                <c:pt idx="3">
                  <c:v>SIA "Līvānu kūdras fabrika"</c:v>
                </c:pt>
                <c:pt idx="4">
                  <c:v>A/S GREENYARD HORTICULTURE LATVIA</c:v>
                </c:pt>
                <c:pt idx="5">
                  <c:v>SIA Klasmann-Deilmann Latvia </c:v>
                </c:pt>
                <c:pt idx="6">
                  <c:v>SIA "COMPAQPEAT"</c:v>
                </c:pt>
                <c:pt idx="7">
                  <c:v>SIA HAWITA baltic</c:v>
                </c:pt>
                <c:pt idx="8">
                  <c:v>SIA "Laflora"</c:v>
                </c:pt>
                <c:pt idx="9">
                  <c:v>SIA "Pindstrup Latvia"</c:v>
                </c:pt>
              </c:strCache>
            </c:strRef>
          </c:cat>
          <c:val>
            <c:numRef>
              <c:f>Sheet3!$D$2:$D$11</c:f>
              <c:numCache>
                <c:formatCode>0</c:formatCode>
                <c:ptCount val="10"/>
                <c:pt idx="0">
                  <c:v>116.42</c:v>
                </c:pt>
                <c:pt idx="1">
                  <c:v>122.74</c:v>
                </c:pt>
                <c:pt idx="2">
                  <c:v>124.91</c:v>
                </c:pt>
                <c:pt idx="3">
                  <c:v>147.84</c:v>
                </c:pt>
                <c:pt idx="4">
                  <c:v>203.31</c:v>
                </c:pt>
                <c:pt idx="5">
                  <c:v>203.96</c:v>
                </c:pt>
                <c:pt idx="6">
                  <c:v>241.01</c:v>
                </c:pt>
                <c:pt idx="7">
                  <c:v>376.98</c:v>
                </c:pt>
                <c:pt idx="8">
                  <c:v>842.36</c:v>
                </c:pt>
                <c:pt idx="9">
                  <c:v>1008.04</c:v>
                </c:pt>
              </c:numCache>
            </c:numRef>
          </c:val>
          <c:extLst>
            <c:ext xmlns:c16="http://schemas.microsoft.com/office/drawing/2014/chart" uri="{C3380CC4-5D6E-409C-BE32-E72D297353CC}">
              <c16:uniqueId val="{00000000-81B8-1A4F-BC26-413D31C30955}"/>
            </c:ext>
          </c:extLst>
        </c:ser>
        <c:ser>
          <c:idx val="1"/>
          <c:order val="1"/>
          <c:tx>
            <c:strRef>
              <c:f>Sheet3!$E$1</c:f>
              <c:strCache>
                <c:ptCount val="1"/>
                <c:pt idx="0">
                  <c:v>Valsts sociālās apdrošināšanas obligātās iemaksas</c:v>
                </c:pt>
              </c:strCache>
            </c:strRef>
          </c:tx>
          <c:spPr>
            <a:solidFill>
              <a:schemeClr val="accent2"/>
            </a:solidFill>
            <a:ln>
              <a:noFill/>
            </a:ln>
            <a:effectLst/>
          </c:spPr>
          <c:invertIfNegative val="0"/>
          <c:dLbls>
            <c:dLbl>
              <c:idx val="0"/>
              <c:layout>
                <c:manualLayout>
                  <c:x val="3.547671840354767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1B8-1A4F-BC26-413D31C30955}"/>
                </c:ext>
              </c:extLst>
            </c:dLbl>
            <c:dLbl>
              <c:idx val="1"/>
              <c:layout>
                <c:manualLayout>
                  <c:x val="3.1042128603104215E-2"/>
                  <c:y val="4.60299194476409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1B8-1A4F-BC26-413D31C30955}"/>
                </c:ext>
              </c:extLst>
            </c:dLbl>
            <c:dLbl>
              <c:idx val="2"/>
              <c:layout>
                <c:manualLayout>
                  <c:x val="3.3259423503325863E-2"/>
                  <c:y val="4.60299194476409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B8-1A4F-BC26-413D31C30955}"/>
                </c:ext>
              </c:extLst>
            </c:dLbl>
            <c:dLbl>
              <c:idx val="3"/>
              <c:layout>
                <c:manualLayout>
                  <c:x val="1.108647450110856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B8-1A4F-BC26-413D31C309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Sheet3!$C$2:$C$11</c:f>
              <c:strCache>
                <c:ptCount val="10"/>
                <c:pt idx="0">
                  <c:v>A/S "Seda"</c:v>
                </c:pt>
                <c:pt idx="1">
                  <c:v> SIA SAUKAS KŪDRA</c:v>
                </c:pt>
                <c:pt idx="2">
                  <c:v>SIA "SAPATA"</c:v>
                </c:pt>
                <c:pt idx="3">
                  <c:v>SIA "Līvānu kūdras fabrika"</c:v>
                </c:pt>
                <c:pt idx="4">
                  <c:v>A/S GREENYARD HORTICULTURE LATVIA</c:v>
                </c:pt>
                <c:pt idx="5">
                  <c:v>SIA Klasmann-Deilmann Latvia </c:v>
                </c:pt>
                <c:pt idx="6">
                  <c:v>SIA "COMPAQPEAT"</c:v>
                </c:pt>
                <c:pt idx="7">
                  <c:v>SIA HAWITA baltic</c:v>
                </c:pt>
                <c:pt idx="8">
                  <c:v>SIA "Laflora"</c:v>
                </c:pt>
                <c:pt idx="9">
                  <c:v>SIA "Pindstrup Latvia"</c:v>
                </c:pt>
              </c:strCache>
            </c:strRef>
          </c:cat>
          <c:val>
            <c:numRef>
              <c:f>Sheet3!$E$2:$E$11</c:f>
              <c:numCache>
                <c:formatCode>0</c:formatCode>
                <c:ptCount val="10"/>
                <c:pt idx="0">
                  <c:v>222.56</c:v>
                </c:pt>
                <c:pt idx="1">
                  <c:v>206.3</c:v>
                </c:pt>
                <c:pt idx="2">
                  <c:v>224.04</c:v>
                </c:pt>
                <c:pt idx="3">
                  <c:v>282.61</c:v>
                </c:pt>
                <c:pt idx="4">
                  <c:v>370.9</c:v>
                </c:pt>
                <c:pt idx="5">
                  <c:v>379.42</c:v>
                </c:pt>
                <c:pt idx="6">
                  <c:v>463.35</c:v>
                </c:pt>
                <c:pt idx="7">
                  <c:v>681.86</c:v>
                </c:pt>
                <c:pt idx="8">
                  <c:v>1491.5</c:v>
                </c:pt>
                <c:pt idx="9">
                  <c:v>1886.24</c:v>
                </c:pt>
              </c:numCache>
            </c:numRef>
          </c:val>
          <c:extLst>
            <c:ext xmlns:c16="http://schemas.microsoft.com/office/drawing/2014/chart" uri="{C3380CC4-5D6E-409C-BE32-E72D297353CC}">
              <c16:uniqueId val="{00000001-81B8-1A4F-BC26-413D31C30955}"/>
            </c:ext>
          </c:extLst>
        </c:ser>
        <c:dLbls>
          <c:showLegendKey val="0"/>
          <c:showVal val="0"/>
          <c:showCatName val="0"/>
          <c:showSerName val="0"/>
          <c:showPercent val="0"/>
          <c:showBubbleSize val="0"/>
        </c:dLbls>
        <c:gapWidth val="150"/>
        <c:overlap val="100"/>
        <c:axId val="578124016"/>
        <c:axId val="578124344"/>
      </c:barChart>
      <c:catAx>
        <c:axId val="578124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124344"/>
        <c:crosses val="autoZero"/>
        <c:auto val="1"/>
        <c:lblAlgn val="ctr"/>
        <c:lblOffset val="100"/>
        <c:noMultiLvlLbl val="0"/>
      </c:catAx>
      <c:valAx>
        <c:axId val="5781243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12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238287347524725E-2"/>
          <c:y val="9.4270764541529078E-2"/>
          <c:w val="0.92983866876152466"/>
          <c:h val="0.7001969011938024"/>
        </c:manualLayout>
      </c:layout>
      <c:barChart>
        <c:barDir val="bar"/>
        <c:grouping val="stacked"/>
        <c:varyColors val="0"/>
        <c:ser>
          <c:idx val="0"/>
          <c:order val="0"/>
          <c:tx>
            <c:strRef>
              <c:f>'[Eksports_2015-2017_EUR_T.xlsx]Sheet4'!$B$6</c:f>
              <c:strCache>
                <c:ptCount val="1"/>
                <c:pt idx="0">
                  <c:v>Valsts</c:v>
                </c:pt>
              </c:strCache>
            </c:strRef>
          </c:tx>
          <c:spPr>
            <a:solidFill>
              <a:schemeClr val="accent1"/>
            </a:solidFill>
            <a:ln>
              <a:noFill/>
            </a:ln>
            <a:effectLst/>
          </c:spPr>
          <c:invertIfNegative val="0"/>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1D7D-7446-A21A-97BF76E4EC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'[Eksports_2015-2017_EUR_T.xlsx]Sheet4'!$C$6</c:f>
              <c:numCache>
                <c:formatCode>0%</c:formatCode>
                <c:ptCount val="1"/>
                <c:pt idx="0">
                  <c:v>0.4</c:v>
                </c:pt>
              </c:numCache>
            </c:numRef>
          </c:val>
          <c:extLst>
            <c:ext xmlns:c16="http://schemas.microsoft.com/office/drawing/2014/chart" uri="{C3380CC4-5D6E-409C-BE32-E72D297353CC}">
              <c16:uniqueId val="{00000000-1F1B-4A87-A927-7100D68D32B2}"/>
            </c:ext>
          </c:extLst>
        </c:ser>
        <c:ser>
          <c:idx val="1"/>
          <c:order val="1"/>
          <c:tx>
            <c:strRef>
              <c:f>'[Eksports_2015-2017_EUR_T.xlsx]Sheet4'!$B$7</c:f>
              <c:strCache>
                <c:ptCount val="1"/>
                <c:pt idx="0">
                  <c:v>Pašvaldība</c:v>
                </c:pt>
              </c:strCache>
            </c:strRef>
          </c:tx>
          <c:spPr>
            <a:solidFill>
              <a:schemeClr val="accent2"/>
            </a:solidFill>
            <a:ln>
              <a:noFill/>
            </a:ln>
            <a:effectLst/>
          </c:spPr>
          <c:invertIfNegative val="0"/>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1-1D7D-7446-A21A-97BF76E4EC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'[Eksports_2015-2017_EUR_T.xlsx]Sheet4'!$C$7</c:f>
              <c:numCache>
                <c:formatCode>0%</c:formatCode>
                <c:ptCount val="1"/>
                <c:pt idx="0">
                  <c:v>0.26</c:v>
                </c:pt>
              </c:numCache>
            </c:numRef>
          </c:val>
          <c:extLst>
            <c:ext xmlns:c16="http://schemas.microsoft.com/office/drawing/2014/chart" uri="{C3380CC4-5D6E-409C-BE32-E72D297353CC}">
              <c16:uniqueId val="{00000001-1F1B-4A87-A927-7100D68D32B2}"/>
            </c:ext>
          </c:extLst>
        </c:ser>
        <c:ser>
          <c:idx val="2"/>
          <c:order val="2"/>
          <c:tx>
            <c:strRef>
              <c:f>'[Eksports_2015-2017_EUR_T.xlsx]Sheet4'!$B$8</c:f>
              <c:strCache>
                <c:ptCount val="1"/>
                <c:pt idx="0">
                  <c:v>Fiziska/Juridiska persona</c:v>
                </c:pt>
              </c:strCache>
            </c:strRef>
          </c:tx>
          <c:spPr>
            <a:solidFill>
              <a:schemeClr val="accent3"/>
            </a:solidFill>
            <a:ln>
              <a:noFill/>
            </a:ln>
            <a:effectLst/>
          </c:spPr>
          <c:invertIfNegative val="0"/>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1D7D-7446-A21A-97BF76E4EC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'[Eksports_2015-2017_EUR_T.xlsx]Sheet4'!$C$8</c:f>
              <c:numCache>
                <c:formatCode>0%</c:formatCode>
                <c:ptCount val="1"/>
                <c:pt idx="0">
                  <c:v>0.19</c:v>
                </c:pt>
              </c:numCache>
            </c:numRef>
          </c:val>
          <c:extLst>
            <c:ext xmlns:c16="http://schemas.microsoft.com/office/drawing/2014/chart" uri="{C3380CC4-5D6E-409C-BE32-E72D297353CC}">
              <c16:uniqueId val="{00000002-1F1B-4A87-A927-7100D68D32B2}"/>
            </c:ext>
          </c:extLst>
        </c:ser>
        <c:ser>
          <c:idx val="3"/>
          <c:order val="3"/>
          <c:tx>
            <c:strRef>
              <c:f>'[Eksports_2015-2017_EUR_T.xlsx]Sheet4'!$B$9</c:f>
              <c:strCache>
                <c:ptCount val="1"/>
                <c:pt idx="0">
                  <c:v>Dalītas īpašuma tiesības</c:v>
                </c:pt>
              </c:strCache>
            </c:strRef>
          </c:tx>
          <c:spPr>
            <a:solidFill>
              <a:schemeClr val="accent4"/>
            </a:solidFill>
            <a:ln>
              <a:noFill/>
            </a:ln>
            <a:effectLst/>
          </c:spPr>
          <c:invertIfNegative val="0"/>
          <c:dLbls>
            <c:dLbl>
              <c:idx val="0"/>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3-1D7D-7446-A21A-97BF76E4EC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'[Eksports_2015-2017_EUR_T.xlsx]Sheet4'!$C$9</c:f>
              <c:numCache>
                <c:formatCode>0%</c:formatCode>
                <c:ptCount val="1"/>
                <c:pt idx="0">
                  <c:v>0.16</c:v>
                </c:pt>
              </c:numCache>
            </c:numRef>
          </c:val>
          <c:extLst>
            <c:ext xmlns:c16="http://schemas.microsoft.com/office/drawing/2014/chart" uri="{C3380CC4-5D6E-409C-BE32-E72D297353CC}">
              <c16:uniqueId val="{00000003-1F1B-4A87-A927-7100D68D32B2}"/>
            </c:ext>
          </c:extLst>
        </c:ser>
        <c:dLbls>
          <c:showLegendKey val="0"/>
          <c:showVal val="0"/>
          <c:showCatName val="0"/>
          <c:showSerName val="0"/>
          <c:showPercent val="0"/>
          <c:showBubbleSize val="0"/>
        </c:dLbls>
        <c:gapWidth val="55"/>
        <c:overlap val="100"/>
        <c:axId val="153193376"/>
        <c:axId val="153189768"/>
      </c:barChart>
      <c:catAx>
        <c:axId val="153193376"/>
        <c:scaling>
          <c:orientation val="minMax"/>
        </c:scaling>
        <c:delete val="1"/>
        <c:axPos val="l"/>
        <c:numFmt formatCode="General" sourceLinked="1"/>
        <c:majorTickMark val="none"/>
        <c:minorTickMark val="none"/>
        <c:tickLblPos val="nextTo"/>
        <c:crossAx val="153189768"/>
        <c:crosses val="autoZero"/>
        <c:auto val="1"/>
        <c:lblAlgn val="ctr"/>
        <c:lblOffset val="100"/>
        <c:noMultiLvlLbl val="0"/>
      </c:catAx>
      <c:valAx>
        <c:axId val="153189768"/>
        <c:scaling>
          <c:orientation val="minMax"/>
          <c:max val="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3193376"/>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effectLst/>
              </a:rPr>
              <a:t>Tonnas milj.</a:t>
            </a:r>
            <a:endParaRPr lang="lv-LV" sz="1000"/>
          </a:p>
        </c:rich>
      </c:tx>
      <c:layout>
        <c:manualLayout>
          <c:xMode val="edge"/>
          <c:yMode val="edge"/>
          <c:x val="0"/>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'[Eksports_16_un visi gadi_no1995.xlsx]Sheet1'!$E$5:$E$11</c:f>
              <c:strCache>
                <c:ptCount val="7"/>
                <c:pt idx="0">
                  <c:v>1995.gads</c:v>
                </c:pt>
                <c:pt idx="1">
                  <c:v>2000.gads</c:v>
                </c:pt>
                <c:pt idx="2">
                  <c:v>2005.gads</c:v>
                </c:pt>
                <c:pt idx="3">
                  <c:v>2010.gads</c:v>
                </c:pt>
                <c:pt idx="4">
                  <c:v>2015.gads</c:v>
                </c:pt>
                <c:pt idx="5">
                  <c:v>2016.gads</c:v>
                </c:pt>
                <c:pt idx="6">
                  <c:v>2017.gads</c:v>
                </c:pt>
              </c:strCache>
            </c:strRef>
          </c:cat>
          <c:val>
            <c:numRef>
              <c:f>'[Eksports_16_un visi gadi_no1995.xlsx]Sheet1'!$F$5:$F$11</c:f>
              <c:numCache>
                <c:formatCode>General</c:formatCode>
                <c:ptCount val="7"/>
                <c:pt idx="0">
                  <c:v>0.6</c:v>
                </c:pt>
                <c:pt idx="1">
                  <c:v>0.4</c:v>
                </c:pt>
                <c:pt idx="2">
                  <c:v>0.7</c:v>
                </c:pt>
                <c:pt idx="3">
                  <c:v>0.7</c:v>
                </c:pt>
                <c:pt idx="4">
                  <c:v>1.3</c:v>
                </c:pt>
                <c:pt idx="5">
                  <c:v>1.5</c:v>
                </c:pt>
                <c:pt idx="6">
                  <c:v>1.7</c:v>
                </c:pt>
              </c:numCache>
            </c:numRef>
          </c:val>
          <c:extLst>
            <c:ext xmlns:c16="http://schemas.microsoft.com/office/drawing/2014/chart" uri="{C3380CC4-5D6E-409C-BE32-E72D297353CC}">
              <c16:uniqueId val="{00000000-1C8B-43DB-A4FB-603AA072AD91}"/>
            </c:ext>
          </c:extLst>
        </c:ser>
        <c:dLbls>
          <c:showLegendKey val="0"/>
          <c:showVal val="0"/>
          <c:showCatName val="0"/>
          <c:showSerName val="0"/>
          <c:showPercent val="0"/>
          <c:showBubbleSize val="0"/>
        </c:dLbls>
        <c:gapWidth val="219"/>
        <c:overlap val="-27"/>
        <c:axId val="1318897168"/>
        <c:axId val="965239536"/>
      </c:barChart>
      <c:catAx>
        <c:axId val="131889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65239536"/>
        <c:crosses val="autoZero"/>
        <c:auto val="1"/>
        <c:lblAlgn val="ctr"/>
        <c:lblOffset val="100"/>
        <c:noMultiLvlLbl val="0"/>
      </c:catAx>
      <c:valAx>
        <c:axId val="9652395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18897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000" baseline="0"/>
              <a:t>EUR/milj.</a:t>
            </a:r>
            <a:endParaRPr lang="en-US" sz="1000"/>
          </a:p>
        </c:rich>
      </c:tx>
      <c:layout>
        <c:manualLayout>
          <c:xMode val="edge"/>
          <c:yMode val="edge"/>
          <c:x val="1.0787269681742042E-2"/>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'[Eksports_2015-2017_EUR_T.xlsx]Sheet3'!$C$23</c:f>
              <c:strCache>
                <c:ptCount val="1"/>
                <c:pt idx="0">
                  <c:v>Kopējais Latvijas eksports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'[Eksports_2015-2017_EUR_T.xlsx]Sheet3'!$D$22:$F$22</c:f>
              <c:numCache>
                <c:formatCode>General</c:formatCode>
                <c:ptCount val="3"/>
                <c:pt idx="0">
                  <c:v>2015</c:v>
                </c:pt>
                <c:pt idx="1">
                  <c:v>2016</c:v>
                </c:pt>
                <c:pt idx="2">
                  <c:v>2017</c:v>
                </c:pt>
              </c:numCache>
            </c:numRef>
          </c:cat>
          <c:val>
            <c:numRef>
              <c:f>'[Eksports_2015-2017_EUR_T.xlsx]Sheet3'!$D$23:$F$23</c:f>
              <c:numCache>
                <c:formatCode>0.00</c:formatCode>
                <c:ptCount val="3"/>
                <c:pt idx="0">
                  <c:v>10363.211979</c:v>
                </c:pt>
                <c:pt idx="1">
                  <c:v>10357.703883</c:v>
                </c:pt>
                <c:pt idx="2">
                  <c:v>11500.163543000001</c:v>
                </c:pt>
              </c:numCache>
            </c:numRef>
          </c:val>
          <c:extLst>
            <c:ext xmlns:c16="http://schemas.microsoft.com/office/drawing/2014/chart" uri="{C3380CC4-5D6E-409C-BE32-E72D297353CC}">
              <c16:uniqueId val="{00000000-B340-4C71-A0DC-1057C78A0B23}"/>
            </c:ext>
          </c:extLst>
        </c:ser>
        <c:ser>
          <c:idx val="1"/>
          <c:order val="1"/>
          <c:tx>
            <c:strRef>
              <c:f>'[Eksports_2015-2017_EUR_T.xlsx]Sheet3'!$C$24</c:f>
              <c:strCache>
                <c:ptCount val="1"/>
                <c:pt idx="0">
                  <c:v> Aglomerēta un neaglomerēta kūdra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'[Eksports_2015-2017_EUR_T.xlsx]Sheet3'!$D$22:$F$22</c:f>
              <c:numCache>
                <c:formatCode>General</c:formatCode>
                <c:ptCount val="3"/>
                <c:pt idx="0">
                  <c:v>2015</c:v>
                </c:pt>
                <c:pt idx="1">
                  <c:v>2016</c:v>
                </c:pt>
                <c:pt idx="2">
                  <c:v>2017</c:v>
                </c:pt>
              </c:numCache>
            </c:numRef>
          </c:cat>
          <c:val>
            <c:numRef>
              <c:f>'[Eksports_2015-2017_EUR_T.xlsx]Sheet3'!$D$24:$F$24</c:f>
              <c:numCache>
                <c:formatCode>0.00</c:formatCode>
                <c:ptCount val="3"/>
                <c:pt idx="0">
                  <c:v>130.13016400000001</c:v>
                </c:pt>
                <c:pt idx="1">
                  <c:v>146.65727899999999</c:v>
                </c:pt>
                <c:pt idx="2">
                  <c:v>164.29496</c:v>
                </c:pt>
              </c:numCache>
            </c:numRef>
          </c:val>
          <c:extLst>
            <c:ext xmlns:c16="http://schemas.microsoft.com/office/drawing/2014/chart" uri="{C3380CC4-5D6E-409C-BE32-E72D297353CC}">
              <c16:uniqueId val="{00000001-B340-4C71-A0DC-1057C78A0B23}"/>
            </c:ext>
          </c:extLst>
        </c:ser>
        <c:dLbls>
          <c:showLegendKey val="0"/>
          <c:showVal val="0"/>
          <c:showCatName val="0"/>
          <c:showSerName val="0"/>
          <c:showPercent val="0"/>
          <c:showBubbleSize val="0"/>
        </c:dLbls>
        <c:gapWidth val="219"/>
        <c:overlap val="-27"/>
        <c:axId val="875802960"/>
        <c:axId val="869538560"/>
      </c:barChart>
      <c:catAx>
        <c:axId val="87580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69538560"/>
        <c:crosses val="autoZero"/>
        <c:auto val="1"/>
        <c:lblAlgn val="ctr"/>
        <c:lblOffset val="100"/>
        <c:noMultiLvlLbl val="0"/>
      </c:catAx>
      <c:valAx>
        <c:axId val="86953856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7580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000"/>
              <a:t>T</a:t>
            </a:r>
            <a:r>
              <a:rPr lang="en-US" sz="1000" baseline="0"/>
              <a:t>onnas</a:t>
            </a:r>
            <a:endParaRPr lang="en-US" sz="1000"/>
          </a:p>
        </c:rich>
      </c:tx>
      <c:layout>
        <c:manualLayout>
          <c:xMode val="edge"/>
          <c:yMode val="edge"/>
          <c:x val="0.918357044515833"/>
          <c:y val="0.72417465388711399"/>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T!$C$1</c:f>
              <c:strCache>
                <c:ptCount val="1"/>
                <c:pt idx="0">
                  <c:v>2015</c:v>
                </c:pt>
              </c:strCache>
            </c:strRef>
          </c:tx>
          <c:spPr>
            <a:solidFill>
              <a:schemeClr val="accent1"/>
            </a:solidFill>
            <a:ln>
              <a:noFill/>
            </a:ln>
            <a:effectLst/>
          </c:spPr>
          <c:invertIfNegative val="0"/>
          <c:cat>
            <c:strRef>
              <c:f>T!$B$13:$B$22</c:f>
              <c:strCache>
                <c:ptCount val="10"/>
                <c:pt idx="0">
                  <c:v>Francija</c:v>
                </c:pt>
                <c:pt idx="1">
                  <c:v>Korejas Republika (Dienvidkoreja)</c:v>
                </c:pt>
                <c:pt idx="2">
                  <c:v>Lietuva</c:v>
                </c:pt>
                <c:pt idx="3">
                  <c:v>Polija</c:v>
                </c:pt>
                <c:pt idx="4">
                  <c:v>Spānija</c:v>
                </c:pt>
                <c:pt idx="5">
                  <c:v>Ķīna</c:v>
                </c:pt>
                <c:pt idx="6">
                  <c:v>Beļģija</c:v>
                </c:pt>
                <c:pt idx="7">
                  <c:v>Nīderlande</c:v>
                </c:pt>
                <c:pt idx="8">
                  <c:v>Itālija</c:v>
                </c:pt>
                <c:pt idx="9">
                  <c:v>Vācija</c:v>
                </c:pt>
              </c:strCache>
            </c:strRef>
          </c:cat>
          <c:val>
            <c:numRef>
              <c:f>T!$C$13:$C$22</c:f>
              <c:numCache>
                <c:formatCode>0</c:formatCode>
                <c:ptCount val="10"/>
                <c:pt idx="0">
                  <c:v>38608.595999999998</c:v>
                </c:pt>
                <c:pt idx="1">
                  <c:v>23104.534</c:v>
                </c:pt>
                <c:pt idx="2">
                  <c:v>30853.546999999999</c:v>
                </c:pt>
                <c:pt idx="3">
                  <c:v>50522.701000000001</c:v>
                </c:pt>
                <c:pt idx="4">
                  <c:v>55543.029000000002</c:v>
                </c:pt>
                <c:pt idx="5">
                  <c:v>59387.110999999997</c:v>
                </c:pt>
                <c:pt idx="6">
                  <c:v>134859.66399999999</c:v>
                </c:pt>
                <c:pt idx="7">
                  <c:v>106926.114</c:v>
                </c:pt>
                <c:pt idx="8">
                  <c:v>200198.291</c:v>
                </c:pt>
                <c:pt idx="9">
                  <c:v>261717.50599999999</c:v>
                </c:pt>
              </c:numCache>
            </c:numRef>
          </c:val>
          <c:extLst>
            <c:ext xmlns:c16="http://schemas.microsoft.com/office/drawing/2014/chart" uri="{C3380CC4-5D6E-409C-BE32-E72D297353CC}">
              <c16:uniqueId val="{00000000-8BA0-B347-B2F3-FB7DE3E59E05}"/>
            </c:ext>
          </c:extLst>
        </c:ser>
        <c:ser>
          <c:idx val="1"/>
          <c:order val="1"/>
          <c:tx>
            <c:strRef>
              <c:f>T!$D$1</c:f>
              <c:strCache>
                <c:ptCount val="1"/>
                <c:pt idx="0">
                  <c:v>2016</c:v>
                </c:pt>
              </c:strCache>
            </c:strRef>
          </c:tx>
          <c:spPr>
            <a:solidFill>
              <a:schemeClr val="accent2"/>
            </a:solidFill>
            <a:ln>
              <a:noFill/>
            </a:ln>
            <a:effectLst/>
          </c:spPr>
          <c:invertIfNegative val="0"/>
          <c:cat>
            <c:strRef>
              <c:f>T!$B$13:$B$22</c:f>
              <c:strCache>
                <c:ptCount val="10"/>
                <c:pt idx="0">
                  <c:v>Francija</c:v>
                </c:pt>
                <c:pt idx="1">
                  <c:v>Korejas Republika (Dienvidkoreja)</c:v>
                </c:pt>
                <c:pt idx="2">
                  <c:v>Lietuva</c:v>
                </c:pt>
                <c:pt idx="3">
                  <c:v>Polija</c:v>
                </c:pt>
                <c:pt idx="4">
                  <c:v>Spānija</c:v>
                </c:pt>
                <c:pt idx="5">
                  <c:v>Ķīna</c:v>
                </c:pt>
                <c:pt idx="6">
                  <c:v>Beļģija</c:v>
                </c:pt>
                <c:pt idx="7">
                  <c:v>Nīderlande</c:v>
                </c:pt>
                <c:pt idx="8">
                  <c:v>Itālija</c:v>
                </c:pt>
                <c:pt idx="9">
                  <c:v>Vācija</c:v>
                </c:pt>
              </c:strCache>
            </c:strRef>
          </c:cat>
          <c:val>
            <c:numRef>
              <c:f>T!$D$13:$D$22</c:f>
              <c:numCache>
                <c:formatCode>0</c:formatCode>
                <c:ptCount val="10"/>
                <c:pt idx="0">
                  <c:v>33519.298999999999</c:v>
                </c:pt>
                <c:pt idx="1">
                  <c:v>35295.33</c:v>
                </c:pt>
                <c:pt idx="2">
                  <c:v>59011.485999999997</c:v>
                </c:pt>
                <c:pt idx="3">
                  <c:v>65949.157999999996</c:v>
                </c:pt>
                <c:pt idx="4">
                  <c:v>73517.263999999996</c:v>
                </c:pt>
                <c:pt idx="5">
                  <c:v>80770.342999999993</c:v>
                </c:pt>
                <c:pt idx="6">
                  <c:v>107179.92600000001</c:v>
                </c:pt>
                <c:pt idx="7">
                  <c:v>117288.946</c:v>
                </c:pt>
                <c:pt idx="8">
                  <c:v>221569.92600000001</c:v>
                </c:pt>
                <c:pt idx="9">
                  <c:v>321668.62099999998</c:v>
                </c:pt>
              </c:numCache>
            </c:numRef>
          </c:val>
          <c:extLst>
            <c:ext xmlns:c16="http://schemas.microsoft.com/office/drawing/2014/chart" uri="{C3380CC4-5D6E-409C-BE32-E72D297353CC}">
              <c16:uniqueId val="{00000001-8BA0-B347-B2F3-FB7DE3E59E05}"/>
            </c:ext>
          </c:extLst>
        </c:ser>
        <c:ser>
          <c:idx val="2"/>
          <c:order val="2"/>
          <c:tx>
            <c:strRef>
              <c:f>T!$E$1</c:f>
              <c:strCache>
                <c:ptCount val="1"/>
                <c:pt idx="0">
                  <c:v>2017</c:v>
                </c:pt>
              </c:strCache>
            </c:strRef>
          </c:tx>
          <c:spPr>
            <a:solidFill>
              <a:schemeClr val="accent3"/>
            </a:solidFill>
            <a:ln>
              <a:noFill/>
            </a:ln>
            <a:effectLst/>
          </c:spPr>
          <c:invertIfNegative val="0"/>
          <c:cat>
            <c:strRef>
              <c:f>T!$B$13:$B$22</c:f>
              <c:strCache>
                <c:ptCount val="10"/>
                <c:pt idx="0">
                  <c:v>Francija</c:v>
                </c:pt>
                <c:pt idx="1">
                  <c:v>Korejas Republika (Dienvidkoreja)</c:v>
                </c:pt>
                <c:pt idx="2">
                  <c:v>Lietuva</c:v>
                </c:pt>
                <c:pt idx="3">
                  <c:v>Polija</c:v>
                </c:pt>
                <c:pt idx="4">
                  <c:v>Spānija</c:v>
                </c:pt>
                <c:pt idx="5">
                  <c:v>Ķīna</c:v>
                </c:pt>
                <c:pt idx="6">
                  <c:v>Beļģija</c:v>
                </c:pt>
                <c:pt idx="7">
                  <c:v>Nīderlande</c:v>
                </c:pt>
                <c:pt idx="8">
                  <c:v>Itālija</c:v>
                </c:pt>
                <c:pt idx="9">
                  <c:v>Vācija</c:v>
                </c:pt>
              </c:strCache>
            </c:strRef>
          </c:cat>
          <c:val>
            <c:numRef>
              <c:f>T!$E$13:$E$22</c:f>
              <c:numCache>
                <c:formatCode>0</c:formatCode>
                <c:ptCount val="10"/>
                <c:pt idx="0">
                  <c:v>32559.795999999998</c:v>
                </c:pt>
                <c:pt idx="1">
                  <c:v>34774.06</c:v>
                </c:pt>
                <c:pt idx="2">
                  <c:v>31070.465</c:v>
                </c:pt>
                <c:pt idx="3">
                  <c:v>69652.865000000005</c:v>
                </c:pt>
                <c:pt idx="4">
                  <c:v>68950.873999999996</c:v>
                </c:pt>
                <c:pt idx="5">
                  <c:v>106412.83900000001</c:v>
                </c:pt>
                <c:pt idx="6">
                  <c:v>108876.16899999999</c:v>
                </c:pt>
                <c:pt idx="7">
                  <c:v>183565.75599999999</c:v>
                </c:pt>
                <c:pt idx="8">
                  <c:v>249973.274</c:v>
                </c:pt>
                <c:pt idx="9">
                  <c:v>346404.81</c:v>
                </c:pt>
              </c:numCache>
            </c:numRef>
          </c:val>
          <c:extLst>
            <c:ext xmlns:c16="http://schemas.microsoft.com/office/drawing/2014/chart" uri="{C3380CC4-5D6E-409C-BE32-E72D297353CC}">
              <c16:uniqueId val="{00000002-8BA0-B347-B2F3-FB7DE3E59E05}"/>
            </c:ext>
          </c:extLst>
        </c:ser>
        <c:dLbls>
          <c:showLegendKey val="0"/>
          <c:showVal val="0"/>
          <c:showCatName val="0"/>
          <c:showSerName val="0"/>
          <c:showPercent val="0"/>
          <c:showBubbleSize val="0"/>
        </c:dLbls>
        <c:gapWidth val="182"/>
        <c:axId val="648231664"/>
        <c:axId val="650943776"/>
      </c:barChart>
      <c:catAx>
        <c:axId val="648231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0943776"/>
        <c:crosses val="autoZero"/>
        <c:auto val="1"/>
        <c:lblAlgn val="ctr"/>
        <c:lblOffset val="100"/>
        <c:noMultiLvlLbl val="0"/>
      </c:catAx>
      <c:valAx>
        <c:axId val="6509437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4823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a:t>Kūdras eksports </a:t>
            </a:r>
          </a:p>
          <a:p>
            <a:pPr>
              <a:defRPr/>
            </a:pPr>
            <a:r>
              <a:rPr lang="en-US"/>
              <a:t>2017. gadā</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14103593949468859"/>
          <c:y val="0.21305775545682828"/>
          <c:w val="0.72716826996830475"/>
          <c:h val="0.36910927953592432"/>
        </c:manualLayout>
      </c:layout>
      <c:barChart>
        <c:barDir val="col"/>
        <c:grouping val="clustered"/>
        <c:varyColors val="0"/>
        <c:ser>
          <c:idx val="0"/>
          <c:order val="0"/>
          <c:tx>
            <c:strRef>
              <c:f>Sheet1!$E$18</c:f>
              <c:strCache>
                <c:ptCount val="1"/>
                <c:pt idx="0">
                  <c:v>Tonnas</c:v>
                </c:pt>
              </c:strCache>
            </c:strRef>
          </c:tx>
          <c:spPr>
            <a:solidFill>
              <a:schemeClr val="accent1"/>
            </a:solidFill>
            <a:ln>
              <a:noFill/>
            </a:ln>
            <a:effectLst/>
          </c:spPr>
          <c:invertIfNegative val="0"/>
          <c:cat>
            <c:strRef>
              <c:f>Sheet1!$D$19:$D$29</c:f>
              <c:strCache>
                <c:ptCount val="11"/>
                <c:pt idx="0">
                  <c:v>ASV </c:v>
                </c:pt>
                <c:pt idx="1">
                  <c:v>Francija</c:v>
                </c:pt>
                <c:pt idx="2">
                  <c:v>Dienvidkoreja</c:v>
                </c:pt>
                <c:pt idx="3">
                  <c:v>Lietuva</c:v>
                </c:pt>
                <c:pt idx="4">
                  <c:v>Polija</c:v>
                </c:pt>
                <c:pt idx="5">
                  <c:v>Spānija</c:v>
                </c:pt>
                <c:pt idx="6">
                  <c:v>Ķīna</c:v>
                </c:pt>
                <c:pt idx="7">
                  <c:v>Beļģija</c:v>
                </c:pt>
                <c:pt idx="8">
                  <c:v>Nīderlande</c:v>
                </c:pt>
                <c:pt idx="9">
                  <c:v>Itālija</c:v>
                </c:pt>
                <c:pt idx="10">
                  <c:v>Vācija</c:v>
                </c:pt>
              </c:strCache>
            </c:strRef>
          </c:cat>
          <c:val>
            <c:numRef>
              <c:f>Sheet1!$E$19:$E$29</c:f>
              <c:numCache>
                <c:formatCode>0</c:formatCode>
                <c:ptCount val="11"/>
                <c:pt idx="0">
                  <c:v>25992.252</c:v>
                </c:pt>
                <c:pt idx="1">
                  <c:v>32559.795999999998</c:v>
                </c:pt>
                <c:pt idx="2">
                  <c:v>34774.06</c:v>
                </c:pt>
                <c:pt idx="3">
                  <c:v>31070.465</c:v>
                </c:pt>
                <c:pt idx="4">
                  <c:v>69652.865000000005</c:v>
                </c:pt>
                <c:pt idx="5">
                  <c:v>68950.873999999996</c:v>
                </c:pt>
                <c:pt idx="6">
                  <c:v>106412.83900000001</c:v>
                </c:pt>
                <c:pt idx="7">
                  <c:v>108876.16899999999</c:v>
                </c:pt>
                <c:pt idx="8">
                  <c:v>183565.75599999999</c:v>
                </c:pt>
                <c:pt idx="9">
                  <c:v>249973.274</c:v>
                </c:pt>
                <c:pt idx="10">
                  <c:v>346404.81</c:v>
                </c:pt>
              </c:numCache>
            </c:numRef>
          </c:val>
          <c:extLst>
            <c:ext xmlns:c16="http://schemas.microsoft.com/office/drawing/2014/chart" uri="{C3380CC4-5D6E-409C-BE32-E72D297353CC}">
              <c16:uniqueId val="{00000000-2576-A94F-A681-26EE211A82DC}"/>
            </c:ext>
          </c:extLst>
        </c:ser>
        <c:dLbls>
          <c:showLegendKey val="0"/>
          <c:showVal val="0"/>
          <c:showCatName val="0"/>
          <c:showSerName val="0"/>
          <c:showPercent val="0"/>
          <c:showBubbleSize val="0"/>
        </c:dLbls>
        <c:gapWidth val="150"/>
        <c:axId val="1380292272"/>
        <c:axId val="1527544800"/>
      </c:barChart>
      <c:lineChart>
        <c:grouping val="standard"/>
        <c:varyColors val="0"/>
        <c:ser>
          <c:idx val="1"/>
          <c:order val="1"/>
          <c:tx>
            <c:strRef>
              <c:f>Sheet1!$F$18</c:f>
              <c:strCache>
                <c:ptCount val="1"/>
                <c:pt idx="0">
                  <c:v>EUR</c:v>
                </c:pt>
              </c:strCache>
            </c:strRef>
          </c:tx>
          <c:spPr>
            <a:ln w="28575" cap="rnd">
              <a:solidFill>
                <a:schemeClr val="accent2"/>
              </a:solidFill>
              <a:round/>
            </a:ln>
            <a:effectLst/>
          </c:spPr>
          <c:marker>
            <c:symbol val="none"/>
          </c:marker>
          <c:cat>
            <c:strRef>
              <c:f>Sheet1!$D$19:$D$29</c:f>
              <c:strCache>
                <c:ptCount val="11"/>
                <c:pt idx="0">
                  <c:v>ASV </c:v>
                </c:pt>
                <c:pt idx="1">
                  <c:v>Francija</c:v>
                </c:pt>
                <c:pt idx="2">
                  <c:v>Dienvidkoreja</c:v>
                </c:pt>
                <c:pt idx="3">
                  <c:v>Lietuva</c:v>
                </c:pt>
                <c:pt idx="4">
                  <c:v>Polija</c:v>
                </c:pt>
                <c:pt idx="5">
                  <c:v>Spānija</c:v>
                </c:pt>
                <c:pt idx="6">
                  <c:v>Ķīna</c:v>
                </c:pt>
                <c:pt idx="7">
                  <c:v>Beļģija</c:v>
                </c:pt>
                <c:pt idx="8">
                  <c:v>Nīderlande</c:v>
                </c:pt>
                <c:pt idx="9">
                  <c:v>Itālija</c:v>
                </c:pt>
                <c:pt idx="10">
                  <c:v>Vācija</c:v>
                </c:pt>
              </c:strCache>
            </c:strRef>
          </c:cat>
          <c:val>
            <c:numRef>
              <c:f>Sheet1!$F$19:$F$29</c:f>
              <c:numCache>
                <c:formatCode>0</c:formatCode>
                <c:ptCount val="11"/>
                <c:pt idx="0">
                  <c:v>6594.4409999999998</c:v>
                </c:pt>
                <c:pt idx="1">
                  <c:v>3521.777</c:v>
                </c:pt>
                <c:pt idx="2">
                  <c:v>4588.348</c:v>
                </c:pt>
                <c:pt idx="3">
                  <c:v>2498.665</c:v>
                </c:pt>
                <c:pt idx="4">
                  <c:v>6577.6729999999998</c:v>
                </c:pt>
                <c:pt idx="5">
                  <c:v>6637.1660000000002</c:v>
                </c:pt>
                <c:pt idx="6">
                  <c:v>18191.815999999999</c:v>
                </c:pt>
                <c:pt idx="7">
                  <c:v>7131.6289999999999</c:v>
                </c:pt>
                <c:pt idx="8">
                  <c:v>12019.748</c:v>
                </c:pt>
                <c:pt idx="9">
                  <c:v>21130.001</c:v>
                </c:pt>
                <c:pt idx="10">
                  <c:v>25861.422999999999</c:v>
                </c:pt>
              </c:numCache>
            </c:numRef>
          </c:val>
          <c:smooth val="0"/>
          <c:extLst>
            <c:ext xmlns:c16="http://schemas.microsoft.com/office/drawing/2014/chart" uri="{C3380CC4-5D6E-409C-BE32-E72D297353CC}">
              <c16:uniqueId val="{00000001-2576-A94F-A681-26EE211A82DC}"/>
            </c:ext>
          </c:extLst>
        </c:ser>
        <c:dLbls>
          <c:showLegendKey val="0"/>
          <c:showVal val="0"/>
          <c:showCatName val="0"/>
          <c:showSerName val="0"/>
          <c:showPercent val="0"/>
          <c:showBubbleSize val="0"/>
        </c:dLbls>
        <c:marker val="1"/>
        <c:smooth val="0"/>
        <c:axId val="1575739184"/>
        <c:axId val="1115209744"/>
      </c:lineChart>
      <c:catAx>
        <c:axId val="13802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1527544800"/>
        <c:crosses val="autoZero"/>
        <c:auto val="1"/>
        <c:lblAlgn val="ctr"/>
        <c:lblOffset val="100"/>
        <c:noMultiLvlLbl val="0"/>
      </c:catAx>
      <c:valAx>
        <c:axId val="15275448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Tonnas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1380292272"/>
        <c:crosses val="autoZero"/>
        <c:crossBetween val="between"/>
      </c:valAx>
      <c:valAx>
        <c:axId val="111520974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EUR/tūkstošos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1575739184"/>
        <c:crosses val="max"/>
        <c:crossBetween val="between"/>
      </c:valAx>
      <c:catAx>
        <c:axId val="1575739184"/>
        <c:scaling>
          <c:orientation val="minMax"/>
        </c:scaling>
        <c:delete val="1"/>
        <c:axPos val="b"/>
        <c:numFmt formatCode="General" sourceLinked="1"/>
        <c:majorTickMark val="none"/>
        <c:minorTickMark val="none"/>
        <c:tickLblPos val="nextTo"/>
        <c:crossAx val="11152097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Sheet1!$S$3</c:f>
              <c:strCache>
                <c:ptCount val="1"/>
                <c:pt idx="0">
                  <c:v>2015</c:v>
                </c:pt>
              </c:strCache>
            </c:strRef>
          </c:tx>
          <c:spPr>
            <a:solidFill>
              <a:schemeClr val="accent1"/>
            </a:solidFill>
            <a:ln>
              <a:noFill/>
            </a:ln>
            <a:effectLst/>
          </c:spPr>
          <c:invertIfNegative val="0"/>
          <c:cat>
            <c:strRef>
              <c:f>Sheet1!$R$4:$R$13</c:f>
              <c:strCache>
                <c:ptCount val="10"/>
                <c:pt idx="0">
                  <c:v>Nīderlande</c:v>
                </c:pt>
                <c:pt idx="1">
                  <c:v>Beļģija</c:v>
                </c:pt>
                <c:pt idx="2">
                  <c:v>Vācija</c:v>
                </c:pt>
                <c:pt idx="3">
                  <c:v>Itālija</c:v>
                </c:pt>
                <c:pt idx="4">
                  <c:v>Polija</c:v>
                </c:pt>
                <c:pt idx="5">
                  <c:v>Spānija</c:v>
                </c:pt>
                <c:pt idx="6">
                  <c:v>Francija</c:v>
                </c:pt>
                <c:pt idx="7">
                  <c:v>Korejas Republika (Dienvidkoreja)</c:v>
                </c:pt>
                <c:pt idx="8">
                  <c:v>Ķīna</c:v>
                </c:pt>
                <c:pt idx="9">
                  <c:v>ASV (Amerikas Savienotās Valstis)</c:v>
                </c:pt>
              </c:strCache>
            </c:strRef>
          </c:cat>
          <c:val>
            <c:numRef>
              <c:f>Sheet1!$S$4:$S$13</c:f>
              <c:numCache>
                <c:formatCode>0.00</c:formatCode>
                <c:ptCount val="10"/>
                <c:pt idx="0">
                  <c:v>6.4789804294206374E-2</c:v>
                </c:pt>
                <c:pt idx="1">
                  <c:v>5.4296568616691798E-2</c:v>
                </c:pt>
                <c:pt idx="2">
                  <c:v>8.5967222230827769E-2</c:v>
                </c:pt>
                <c:pt idx="3">
                  <c:v>0.10013537528150028</c:v>
                </c:pt>
                <c:pt idx="4">
                  <c:v>9.6761790308875217E-2</c:v>
                </c:pt>
                <c:pt idx="5">
                  <c:v>0.10375138165403258</c:v>
                </c:pt>
                <c:pt idx="6">
                  <c:v>9.3206471429315901E-2</c:v>
                </c:pt>
                <c:pt idx="7">
                  <c:v>0.12497616268737556</c:v>
                </c:pt>
                <c:pt idx="8">
                  <c:v>0.21269790342217523</c:v>
                </c:pt>
                <c:pt idx="9">
                  <c:v>0.18515399741146041</c:v>
                </c:pt>
              </c:numCache>
            </c:numRef>
          </c:val>
          <c:extLst>
            <c:ext xmlns:c16="http://schemas.microsoft.com/office/drawing/2014/chart" uri="{C3380CC4-5D6E-409C-BE32-E72D297353CC}">
              <c16:uniqueId val="{00000000-F693-B347-92F1-B5018D646FC3}"/>
            </c:ext>
          </c:extLst>
        </c:ser>
        <c:ser>
          <c:idx val="1"/>
          <c:order val="1"/>
          <c:tx>
            <c:strRef>
              <c:f>Sheet1!$T$3</c:f>
              <c:strCache>
                <c:ptCount val="1"/>
                <c:pt idx="0">
                  <c:v>2016</c:v>
                </c:pt>
              </c:strCache>
            </c:strRef>
          </c:tx>
          <c:spPr>
            <a:solidFill>
              <a:schemeClr val="accent2"/>
            </a:solidFill>
            <a:ln>
              <a:noFill/>
            </a:ln>
            <a:effectLst/>
          </c:spPr>
          <c:invertIfNegative val="0"/>
          <c:cat>
            <c:strRef>
              <c:f>Sheet1!$R$4:$R$13</c:f>
              <c:strCache>
                <c:ptCount val="10"/>
                <c:pt idx="0">
                  <c:v>Nīderlande</c:v>
                </c:pt>
                <c:pt idx="1">
                  <c:v>Beļģija</c:v>
                </c:pt>
                <c:pt idx="2">
                  <c:v>Vācija</c:v>
                </c:pt>
                <c:pt idx="3">
                  <c:v>Itālija</c:v>
                </c:pt>
                <c:pt idx="4">
                  <c:v>Polija</c:v>
                </c:pt>
                <c:pt idx="5">
                  <c:v>Spānija</c:v>
                </c:pt>
                <c:pt idx="6">
                  <c:v>Francija</c:v>
                </c:pt>
                <c:pt idx="7">
                  <c:v>Korejas Republika (Dienvidkoreja)</c:v>
                </c:pt>
                <c:pt idx="8">
                  <c:v>Ķīna</c:v>
                </c:pt>
                <c:pt idx="9">
                  <c:v>ASV (Amerikas Savienotās Valstis)</c:v>
                </c:pt>
              </c:strCache>
            </c:strRef>
          </c:cat>
          <c:val>
            <c:numRef>
              <c:f>Sheet1!$T$4:$T$13</c:f>
              <c:numCache>
                <c:formatCode>0.00</c:formatCode>
                <c:ptCount val="10"/>
                <c:pt idx="0">
                  <c:v>7.1186068975332084E-2</c:v>
                </c:pt>
                <c:pt idx="1">
                  <c:v>6.3780198915233441E-2</c:v>
                </c:pt>
                <c:pt idx="2">
                  <c:v>7.8494283718149815E-2</c:v>
                </c:pt>
                <c:pt idx="3">
                  <c:v>8.8648817800300206E-2</c:v>
                </c:pt>
                <c:pt idx="4">
                  <c:v>8.9852307136354961E-2</c:v>
                </c:pt>
                <c:pt idx="5">
                  <c:v>9.0952813477933561E-2</c:v>
                </c:pt>
                <c:pt idx="6">
                  <c:v>0.10873440402199343</c:v>
                </c:pt>
                <c:pt idx="7">
                  <c:v>0.11748880092635483</c:v>
                </c:pt>
                <c:pt idx="8">
                  <c:v>0.20181950942067936</c:v>
                </c:pt>
                <c:pt idx="9">
                  <c:v>0.23708924118426608</c:v>
                </c:pt>
              </c:numCache>
            </c:numRef>
          </c:val>
          <c:extLst>
            <c:ext xmlns:c16="http://schemas.microsoft.com/office/drawing/2014/chart" uri="{C3380CC4-5D6E-409C-BE32-E72D297353CC}">
              <c16:uniqueId val="{00000001-F693-B347-92F1-B5018D646FC3}"/>
            </c:ext>
          </c:extLst>
        </c:ser>
        <c:ser>
          <c:idx val="2"/>
          <c:order val="2"/>
          <c:tx>
            <c:strRef>
              <c:f>Sheet1!$U$3</c:f>
              <c:strCache>
                <c:ptCount val="1"/>
                <c:pt idx="0">
                  <c:v>2017</c:v>
                </c:pt>
              </c:strCache>
            </c:strRef>
          </c:tx>
          <c:spPr>
            <a:solidFill>
              <a:schemeClr val="accent3"/>
            </a:solidFill>
            <a:ln>
              <a:noFill/>
            </a:ln>
            <a:effectLst/>
          </c:spPr>
          <c:invertIfNegative val="0"/>
          <c:cat>
            <c:strRef>
              <c:f>Sheet1!$R$4:$R$13</c:f>
              <c:strCache>
                <c:ptCount val="10"/>
                <c:pt idx="0">
                  <c:v>Nīderlande</c:v>
                </c:pt>
                <c:pt idx="1">
                  <c:v>Beļģija</c:v>
                </c:pt>
                <c:pt idx="2">
                  <c:v>Vācija</c:v>
                </c:pt>
                <c:pt idx="3">
                  <c:v>Itālija</c:v>
                </c:pt>
                <c:pt idx="4">
                  <c:v>Polija</c:v>
                </c:pt>
                <c:pt idx="5">
                  <c:v>Spānija</c:v>
                </c:pt>
                <c:pt idx="6">
                  <c:v>Francija</c:v>
                </c:pt>
                <c:pt idx="7">
                  <c:v>Korejas Republika (Dienvidkoreja)</c:v>
                </c:pt>
                <c:pt idx="8">
                  <c:v>Ķīna</c:v>
                </c:pt>
                <c:pt idx="9">
                  <c:v>ASV (Amerikas Savienotās Valstis)</c:v>
                </c:pt>
              </c:strCache>
            </c:strRef>
          </c:cat>
          <c:val>
            <c:numRef>
              <c:f>Sheet1!$U$4:$U$13</c:f>
              <c:numCache>
                <c:formatCode>0.00</c:formatCode>
                <c:ptCount val="10"/>
                <c:pt idx="0">
                  <c:v>6.5479249844399082E-2</c:v>
                </c:pt>
                <c:pt idx="1">
                  <c:v>6.5502203700793335E-2</c:v>
                </c:pt>
                <c:pt idx="2">
                  <c:v>7.4656650985879786E-2</c:v>
                </c:pt>
                <c:pt idx="3">
                  <c:v>8.452904049254481E-2</c:v>
                </c:pt>
                <c:pt idx="4">
                  <c:v>9.4435067387393171E-2</c:v>
                </c:pt>
                <c:pt idx="5">
                  <c:v>9.6259345458043072E-2</c:v>
                </c:pt>
                <c:pt idx="6">
                  <c:v>0.10816336195718181</c:v>
                </c:pt>
                <c:pt idx="7">
                  <c:v>0.13194743438068493</c:v>
                </c:pt>
                <c:pt idx="8">
                  <c:v>0.17095508559827069</c:v>
                </c:pt>
                <c:pt idx="9">
                  <c:v>0.25370795112328087</c:v>
                </c:pt>
              </c:numCache>
            </c:numRef>
          </c:val>
          <c:extLst>
            <c:ext xmlns:c16="http://schemas.microsoft.com/office/drawing/2014/chart" uri="{C3380CC4-5D6E-409C-BE32-E72D297353CC}">
              <c16:uniqueId val="{00000002-F693-B347-92F1-B5018D646FC3}"/>
            </c:ext>
          </c:extLst>
        </c:ser>
        <c:dLbls>
          <c:showLegendKey val="0"/>
          <c:showVal val="0"/>
          <c:showCatName val="0"/>
          <c:showSerName val="0"/>
          <c:showPercent val="0"/>
          <c:showBubbleSize val="0"/>
        </c:dLbls>
        <c:gapWidth val="150"/>
        <c:axId val="1528080656"/>
        <c:axId val="1498542128"/>
      </c:barChart>
      <c:catAx>
        <c:axId val="1528080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98542128"/>
        <c:crosses val="autoZero"/>
        <c:auto val="1"/>
        <c:lblAlgn val="ctr"/>
        <c:lblOffset val="100"/>
        <c:noMultiLvlLbl val="0"/>
      </c:catAx>
      <c:valAx>
        <c:axId val="149854212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280806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'Darbinieku skaits'!$C$5</c:f>
              <c:strCache>
                <c:ptCount val="1"/>
                <c:pt idx="0">
                  <c:v>Vidēji (mediāna)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'Darbinieku skaits'!$D$4:$F$4</c:f>
              <c:strCache>
                <c:ptCount val="3"/>
                <c:pt idx="0">
                  <c:v>2017.gads (n=62)</c:v>
                </c:pt>
                <c:pt idx="1">
                  <c:v>2016.gads (n=64)</c:v>
                </c:pt>
                <c:pt idx="2">
                  <c:v>2015.gads (n=60)</c:v>
                </c:pt>
              </c:strCache>
            </c:strRef>
          </c:cat>
          <c:val>
            <c:numRef>
              <c:f>'Darbinieku skaits'!$D$5:$F$5</c:f>
              <c:numCache>
                <c:formatCode>General</c:formatCode>
                <c:ptCount val="3"/>
                <c:pt idx="0">
                  <c:v>12.5</c:v>
                </c:pt>
                <c:pt idx="1">
                  <c:v>11</c:v>
                </c:pt>
                <c:pt idx="2">
                  <c:v>10</c:v>
                </c:pt>
              </c:numCache>
            </c:numRef>
          </c:val>
          <c:extLst>
            <c:ext xmlns:c16="http://schemas.microsoft.com/office/drawing/2014/chart" uri="{C3380CC4-5D6E-409C-BE32-E72D297353CC}">
              <c16:uniqueId val="{00000000-D704-9945-BDB1-A88820C5182F}"/>
            </c:ext>
          </c:extLst>
        </c:ser>
        <c:ser>
          <c:idx val="1"/>
          <c:order val="1"/>
          <c:tx>
            <c:strRef>
              <c:f>'Darbinieku skaits'!$C$6</c:f>
              <c:strCache>
                <c:ptCount val="1"/>
                <c:pt idx="0">
                  <c:v>Augšējā kvartile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'Darbinieku skaits'!$D$4:$F$4</c:f>
              <c:strCache>
                <c:ptCount val="3"/>
                <c:pt idx="0">
                  <c:v>2017.gads (n=62)</c:v>
                </c:pt>
                <c:pt idx="1">
                  <c:v>2016.gads (n=64)</c:v>
                </c:pt>
                <c:pt idx="2">
                  <c:v>2015.gads (n=60)</c:v>
                </c:pt>
              </c:strCache>
            </c:strRef>
          </c:cat>
          <c:val>
            <c:numRef>
              <c:f>'Darbinieku skaits'!$D$6:$F$6</c:f>
              <c:numCache>
                <c:formatCode>General</c:formatCode>
                <c:ptCount val="3"/>
                <c:pt idx="0">
                  <c:v>40</c:v>
                </c:pt>
                <c:pt idx="1">
                  <c:v>38</c:v>
                </c:pt>
                <c:pt idx="2">
                  <c:v>43.5</c:v>
                </c:pt>
              </c:numCache>
            </c:numRef>
          </c:val>
          <c:extLst>
            <c:ext xmlns:c16="http://schemas.microsoft.com/office/drawing/2014/chart" uri="{C3380CC4-5D6E-409C-BE32-E72D297353CC}">
              <c16:uniqueId val="{00000001-D704-9945-BDB1-A88820C5182F}"/>
            </c:ext>
          </c:extLst>
        </c:ser>
        <c:ser>
          <c:idx val="2"/>
          <c:order val="2"/>
          <c:tx>
            <c:strRef>
              <c:f>'Darbinieku skaits'!$C$7</c:f>
              <c:strCache>
                <c:ptCount val="1"/>
                <c:pt idx="0">
                  <c:v>Apakšējā kvartile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'Darbinieku skaits'!$D$4:$F$4</c:f>
              <c:strCache>
                <c:ptCount val="3"/>
                <c:pt idx="0">
                  <c:v>2017.gads (n=62)</c:v>
                </c:pt>
                <c:pt idx="1">
                  <c:v>2016.gads (n=64)</c:v>
                </c:pt>
                <c:pt idx="2">
                  <c:v>2015.gads (n=60)</c:v>
                </c:pt>
              </c:strCache>
            </c:strRef>
          </c:cat>
          <c:val>
            <c:numRef>
              <c:f>'Darbinieku skaits'!$D$7:$F$7</c:f>
              <c:numCache>
                <c:formatCode>General</c:formatCode>
                <c:ptCount val="3"/>
                <c:pt idx="0">
                  <c:v>2</c:v>
                </c:pt>
                <c:pt idx="1">
                  <c:v>2</c:v>
                </c:pt>
                <c:pt idx="2">
                  <c:v>2</c:v>
                </c:pt>
              </c:numCache>
            </c:numRef>
          </c:val>
          <c:extLst>
            <c:ext xmlns:c16="http://schemas.microsoft.com/office/drawing/2014/chart" uri="{C3380CC4-5D6E-409C-BE32-E72D297353CC}">
              <c16:uniqueId val="{00000002-D704-9945-BDB1-A88820C5182F}"/>
            </c:ext>
          </c:extLst>
        </c:ser>
        <c:dLbls>
          <c:showLegendKey val="0"/>
          <c:showVal val="0"/>
          <c:showCatName val="0"/>
          <c:showSerName val="0"/>
          <c:showPercent val="0"/>
          <c:showBubbleSize val="0"/>
        </c:dLbls>
        <c:gapWidth val="219"/>
        <c:overlap val="-27"/>
        <c:axId val="1577309632"/>
        <c:axId val="1526808496"/>
      </c:barChart>
      <c:catAx>
        <c:axId val="157730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26808496"/>
        <c:crosses val="autoZero"/>
        <c:auto val="1"/>
        <c:lblAlgn val="ctr"/>
        <c:lblOffset val="100"/>
        <c:noMultiLvlLbl val="0"/>
      </c:catAx>
      <c:valAx>
        <c:axId val="15268084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77309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EUR</a:t>
            </a:r>
            <a:r>
              <a:rPr lang="en-US" sz="1000" baseline="0"/>
              <a:t>/gadā</a:t>
            </a:r>
            <a:endParaRPr lang="en-US" sz="1000"/>
          </a:p>
        </c:rich>
      </c:tx>
      <c:layout>
        <c:manualLayout>
          <c:xMode val="edge"/>
          <c:yMode val="edge"/>
          <c:x val="2.1883151075788938E-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'Darbinieku skaits'!$C$22</c:f>
              <c:strCache>
                <c:ptCount val="1"/>
                <c:pt idx="0">
                  <c:v>Vidēji (mediāna)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'Darbinieku skaits'!$D$21:$F$21</c:f>
              <c:strCache>
                <c:ptCount val="3"/>
                <c:pt idx="0">
                  <c:v>2017.gads </c:v>
                </c:pt>
                <c:pt idx="1">
                  <c:v>2016.gads</c:v>
                </c:pt>
                <c:pt idx="2">
                  <c:v>2015.gads </c:v>
                </c:pt>
              </c:strCache>
            </c:strRef>
          </c:cat>
          <c:val>
            <c:numRef>
              <c:f>'Darbinieku skaits'!$D$22:$F$22</c:f>
              <c:numCache>
                <c:formatCode>0</c:formatCode>
                <c:ptCount val="3"/>
                <c:pt idx="0">
                  <c:v>39672.86</c:v>
                </c:pt>
                <c:pt idx="1">
                  <c:v>41256.26</c:v>
                </c:pt>
                <c:pt idx="2">
                  <c:v>37548.79</c:v>
                </c:pt>
              </c:numCache>
            </c:numRef>
          </c:val>
          <c:extLst>
            <c:ext xmlns:c16="http://schemas.microsoft.com/office/drawing/2014/chart" uri="{C3380CC4-5D6E-409C-BE32-E72D297353CC}">
              <c16:uniqueId val="{00000000-E05D-7E49-A96D-65B8709390CC}"/>
            </c:ext>
          </c:extLst>
        </c:ser>
        <c:ser>
          <c:idx val="1"/>
          <c:order val="1"/>
          <c:tx>
            <c:strRef>
              <c:f>'Darbinieku skaits'!$C$23</c:f>
              <c:strCache>
                <c:ptCount val="1"/>
                <c:pt idx="0">
                  <c:v>Augšējā kvartile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'Darbinieku skaits'!$D$21:$F$21</c:f>
              <c:strCache>
                <c:ptCount val="3"/>
                <c:pt idx="0">
                  <c:v>2017.gads </c:v>
                </c:pt>
                <c:pt idx="1">
                  <c:v>2016.gads</c:v>
                </c:pt>
                <c:pt idx="2">
                  <c:v>2015.gads </c:v>
                </c:pt>
              </c:strCache>
            </c:strRef>
          </c:cat>
          <c:val>
            <c:numRef>
              <c:f>'Darbinieku skaits'!$D$23:$F$23</c:f>
              <c:numCache>
                <c:formatCode>0</c:formatCode>
                <c:ptCount val="3"/>
                <c:pt idx="0">
                  <c:v>75333.53</c:v>
                </c:pt>
                <c:pt idx="1">
                  <c:v>76159.48</c:v>
                </c:pt>
                <c:pt idx="2">
                  <c:v>54821.45</c:v>
                </c:pt>
              </c:numCache>
            </c:numRef>
          </c:val>
          <c:extLst>
            <c:ext xmlns:c16="http://schemas.microsoft.com/office/drawing/2014/chart" uri="{C3380CC4-5D6E-409C-BE32-E72D297353CC}">
              <c16:uniqueId val="{00000001-E05D-7E49-A96D-65B8709390CC}"/>
            </c:ext>
          </c:extLst>
        </c:ser>
        <c:ser>
          <c:idx val="2"/>
          <c:order val="2"/>
          <c:tx>
            <c:strRef>
              <c:f>'Darbinieku skaits'!$C$24</c:f>
              <c:strCache>
                <c:ptCount val="1"/>
                <c:pt idx="0">
                  <c:v>Apakšējā kvartile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'Darbinieku skaits'!$D$21:$F$21</c:f>
              <c:strCache>
                <c:ptCount val="3"/>
                <c:pt idx="0">
                  <c:v>2017.gads </c:v>
                </c:pt>
                <c:pt idx="1">
                  <c:v>2016.gads</c:v>
                </c:pt>
                <c:pt idx="2">
                  <c:v>2015.gads </c:v>
                </c:pt>
              </c:strCache>
            </c:strRef>
          </c:cat>
          <c:val>
            <c:numRef>
              <c:f>'Darbinieku skaits'!$D$24:$F$24</c:f>
              <c:numCache>
                <c:formatCode>0</c:formatCode>
                <c:ptCount val="3"/>
                <c:pt idx="0">
                  <c:v>25057.93</c:v>
                </c:pt>
                <c:pt idx="1">
                  <c:v>19736.97</c:v>
                </c:pt>
                <c:pt idx="2">
                  <c:v>18056.79</c:v>
                </c:pt>
              </c:numCache>
            </c:numRef>
          </c:val>
          <c:extLst>
            <c:ext xmlns:c16="http://schemas.microsoft.com/office/drawing/2014/chart" uri="{C3380CC4-5D6E-409C-BE32-E72D297353CC}">
              <c16:uniqueId val="{00000002-E05D-7E49-A96D-65B8709390CC}"/>
            </c:ext>
          </c:extLst>
        </c:ser>
        <c:dLbls>
          <c:showLegendKey val="0"/>
          <c:showVal val="0"/>
          <c:showCatName val="0"/>
          <c:showSerName val="0"/>
          <c:showPercent val="0"/>
          <c:showBubbleSize val="0"/>
        </c:dLbls>
        <c:gapWidth val="219"/>
        <c:overlap val="-27"/>
        <c:axId val="1575263504"/>
        <c:axId val="1575710704"/>
      </c:barChart>
      <c:catAx>
        <c:axId val="157526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75710704"/>
        <c:crosses val="autoZero"/>
        <c:auto val="1"/>
        <c:lblAlgn val="ctr"/>
        <c:lblOffset val="100"/>
        <c:noMultiLvlLbl val="0"/>
      </c:catAx>
      <c:valAx>
        <c:axId val="157571070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7526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v>2014. gads</c:v>
          </c:tx>
          <c:spPr>
            <a:solidFill>
              <a:schemeClr val="accent3"/>
            </a:solidFill>
            <a:ln>
              <a:noFill/>
            </a:ln>
            <a:effectLst/>
          </c:spPr>
          <c:invertIfNegative val="0"/>
          <c:dLbls>
            <c:dLbl>
              <c:idx val="1"/>
              <c:layout>
                <c:manualLayout>
                  <c:x val="-8.7431693989071038E-3"/>
                  <c:y val="-7.885213568838189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96-4ED5-9FA5-9D56C4A28DCC}"/>
                </c:ext>
              </c:extLst>
            </c:dLbl>
            <c:dLbl>
              <c:idx val="4"/>
              <c:layout>
                <c:manualLayout>
                  <c:x val="-1.3114754098360736E-2"/>
                  <c:y val="-7.885213568838189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96-4ED5-9FA5-9D56C4A28D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'Apkopojuma tabula'!$H$4:$H$8</c:f>
              <c:numCache>
                <c:formatCode>0.00</c:formatCode>
                <c:ptCount val="5"/>
                <c:pt idx="0">
                  <c:v>7.1722700000000001</c:v>
                </c:pt>
                <c:pt idx="1">
                  <c:v>3.9211199999999997</c:v>
                </c:pt>
                <c:pt idx="2">
                  <c:v>1.4818</c:v>
                </c:pt>
                <c:pt idx="3">
                  <c:v>2.6650000000000004E-2</c:v>
                </c:pt>
                <c:pt idx="4">
                  <c:v>0.46704000000000001</c:v>
                </c:pt>
              </c:numCache>
            </c:numRef>
          </c:val>
          <c:extLst>
            <c:ext xmlns:c16="http://schemas.microsoft.com/office/drawing/2014/chart" uri="{C3380CC4-5D6E-409C-BE32-E72D297353CC}">
              <c16:uniqueId val="{00000000-5D96-4ED5-9FA5-9D56C4A28DCC}"/>
            </c:ext>
          </c:extLst>
        </c:ser>
        <c:ser>
          <c:idx val="0"/>
          <c:order val="1"/>
          <c:tx>
            <c:v>2015. gads</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'Apkopojuma tabula'!$B$4:$B$8</c:f>
              <c:strCache>
                <c:ptCount val="5"/>
                <c:pt idx="0">
                  <c:v>VSAOI</c:v>
                </c:pt>
                <c:pt idx="1">
                  <c:v>Iedzīvotāju ienāk.nodoklis</c:v>
                </c:pt>
                <c:pt idx="2">
                  <c:v>Uzņēmuma ienākuma nodoklis</c:v>
                </c:pt>
                <c:pt idx="3">
                  <c:v>Pārējie nodokļi neskaitot PVN</c:v>
                </c:pt>
                <c:pt idx="4">
                  <c:v>Dabas resursu nodoklis</c:v>
                </c:pt>
              </c:strCache>
            </c:strRef>
          </c:cat>
          <c:val>
            <c:numRef>
              <c:f>'Apkopojuma tabula'!$E$4:$E$8</c:f>
              <c:numCache>
                <c:formatCode>0.00</c:formatCode>
                <c:ptCount val="5"/>
                <c:pt idx="0">
                  <c:v>8.0416416000000002</c:v>
                </c:pt>
                <c:pt idx="1">
                  <c:v>4.3265688000000004</c:v>
                </c:pt>
                <c:pt idx="2">
                  <c:v>2.1977796000000001</c:v>
                </c:pt>
                <c:pt idx="3">
                  <c:v>1.2964476</c:v>
                </c:pt>
                <c:pt idx="4">
                  <c:v>0.58171006079999998</c:v>
                </c:pt>
              </c:numCache>
            </c:numRef>
          </c:val>
          <c:extLst>
            <c:ext xmlns:c16="http://schemas.microsoft.com/office/drawing/2014/chart" uri="{C3380CC4-5D6E-409C-BE32-E72D297353CC}">
              <c16:uniqueId val="{00000001-5D96-4ED5-9FA5-9D56C4A28DCC}"/>
            </c:ext>
          </c:extLst>
        </c:ser>
        <c:ser>
          <c:idx val="1"/>
          <c:order val="2"/>
          <c:tx>
            <c:v>2016. gads</c:v>
          </c:tx>
          <c:spPr>
            <a:solidFill>
              <a:schemeClr val="accent2"/>
            </a:solidFill>
            <a:ln>
              <a:noFill/>
            </a:ln>
            <a:effectLst/>
          </c:spPr>
          <c:invertIfNegative val="0"/>
          <c:dLbls>
            <c:dLbl>
              <c:idx val="1"/>
              <c:layout>
                <c:manualLayout>
                  <c:x val="2.841530054644808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96-4ED5-9FA5-9D56C4A28DCC}"/>
                </c:ext>
              </c:extLst>
            </c:dLbl>
            <c:dLbl>
              <c:idx val="4"/>
              <c:layout>
                <c:manualLayout>
                  <c:x val="1.09289617486338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96-4ED5-9FA5-9D56C4A28D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'Apkopojuma tabula'!$B$4:$B$8</c:f>
              <c:strCache>
                <c:ptCount val="5"/>
                <c:pt idx="0">
                  <c:v>VSAOI</c:v>
                </c:pt>
                <c:pt idx="1">
                  <c:v>Iedzīvotāju ienāk.nodoklis</c:v>
                </c:pt>
                <c:pt idx="2">
                  <c:v>Uzņēmuma ienākuma nodoklis</c:v>
                </c:pt>
                <c:pt idx="3">
                  <c:v>Pārējie nodokļi neskaitot PVN</c:v>
                </c:pt>
                <c:pt idx="4">
                  <c:v>Dabas resursu nodoklis</c:v>
                </c:pt>
              </c:strCache>
            </c:strRef>
          </c:cat>
          <c:val>
            <c:numRef>
              <c:f>'Apkopojuma tabula'!$F$4:$F$8</c:f>
              <c:numCache>
                <c:formatCode>0.00</c:formatCode>
                <c:ptCount val="5"/>
                <c:pt idx="0">
                  <c:v>7.2782952000000005</c:v>
                </c:pt>
                <c:pt idx="1">
                  <c:v>4.6181147999999999</c:v>
                </c:pt>
                <c:pt idx="2">
                  <c:v>2.5933511999999999</c:v>
                </c:pt>
                <c:pt idx="3">
                  <c:v>0.61311599999999999</c:v>
                </c:pt>
                <c:pt idx="4">
                  <c:v>0.39763941359999999</c:v>
                </c:pt>
              </c:numCache>
            </c:numRef>
          </c:val>
          <c:extLst>
            <c:ext xmlns:c16="http://schemas.microsoft.com/office/drawing/2014/chart" uri="{C3380CC4-5D6E-409C-BE32-E72D297353CC}">
              <c16:uniqueId val="{00000002-5D96-4ED5-9FA5-9D56C4A28DCC}"/>
            </c:ext>
          </c:extLst>
        </c:ser>
        <c:dLbls>
          <c:showLegendKey val="0"/>
          <c:showVal val="0"/>
          <c:showCatName val="0"/>
          <c:showSerName val="0"/>
          <c:showPercent val="0"/>
          <c:showBubbleSize val="0"/>
        </c:dLbls>
        <c:gapWidth val="219"/>
        <c:overlap val="-27"/>
        <c:axId val="98384896"/>
        <c:axId val="98411648"/>
      </c:barChart>
      <c:catAx>
        <c:axId val="98384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Nodokļu veids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8411648"/>
        <c:crosses val="autoZero"/>
        <c:auto val="1"/>
        <c:lblAlgn val="ctr"/>
        <c:lblOffset val="100"/>
        <c:noMultiLvlLbl val="0"/>
      </c:catAx>
      <c:valAx>
        <c:axId val="984116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Milj. EUR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8384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57D1C-444D-4C7E-B8C9-18E85E802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35659</Words>
  <Characters>20327</Characters>
  <Application>Microsoft Office Word</Application>
  <DocSecurity>0</DocSecurity>
  <Lines>169</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Peršēvica</dc:creator>
  <cp:keywords/>
  <dc:description/>
  <cp:lastModifiedBy>Aija Persevica</cp:lastModifiedBy>
  <cp:revision>3</cp:revision>
  <cp:lastPrinted>2018-09-10T06:41:00Z</cp:lastPrinted>
  <dcterms:created xsi:type="dcterms:W3CDTF">2018-09-13T14:33:00Z</dcterms:created>
  <dcterms:modified xsi:type="dcterms:W3CDTF">2018-09-13T14:34:00Z</dcterms:modified>
</cp:coreProperties>
</file>